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left="0" w:firstLine="0"/>
        <w:rPr>
          <w:rFonts w:hint="default" w:ascii="方正黑体_GBK" w:hAnsi="Calibri" w:eastAsia="方正黑体_GBK" w:cs="Times New Roman"/>
          <w:sz w:val="32"/>
          <w:szCs w:val="32"/>
          <w:lang w:val="en-US" w:eastAsia="zh-CN"/>
        </w:rPr>
      </w:pPr>
      <w:bookmarkStart w:id="0" w:name="_Toc31537"/>
      <w:bookmarkStart w:id="1" w:name="_Toc516237855"/>
      <w:bookmarkStart w:id="2" w:name="_Toc2631"/>
      <w:bookmarkStart w:id="3" w:name="_Toc19925"/>
      <w:bookmarkStart w:id="4" w:name="_Toc5100"/>
      <w:bookmarkStart w:id="5" w:name="_Toc32318915"/>
      <w:bookmarkStart w:id="6" w:name="_Toc47431534"/>
      <w:bookmarkStart w:id="7" w:name="_Toc510602681"/>
      <w:bookmarkStart w:id="8" w:name="_Toc2483"/>
      <w:bookmarkStart w:id="9" w:name="_Toc32074"/>
      <w:bookmarkStart w:id="10" w:name="_Toc57281158"/>
      <w:bookmarkStart w:id="11" w:name="_Toc25104"/>
      <w:bookmarkStart w:id="12" w:name="_Toc32319513"/>
      <w:bookmarkStart w:id="13" w:name="_Toc21439"/>
    </w:p>
    <w:p>
      <w:pPr>
        <w:spacing w:before="624" w:beforeLines="200" w:after="156" w:afterLines="50"/>
        <w:ind w:left="0" w:leftChars="0" w:firstLine="0" w:firstLineChars="0"/>
        <w:rPr>
          <w:sz w:val="84"/>
          <w:szCs w:val="84"/>
        </w:rPr>
      </w:pPr>
      <w:r>
        <w:rPr>
          <w:position w:val="16"/>
          <w:sz w:val="24"/>
          <w:szCs w:val="24"/>
        </w:rPr>
        <w:t>住房和城乡建设部备案号：</w:t>
      </w:r>
      <w:r>
        <w:rPr>
          <w:rFonts w:hint="default" w:ascii="Times New Roman" w:hAnsi="Times New Roman" w:cs="Times New Roman"/>
          <w:position w:val="16"/>
          <w:sz w:val="24"/>
          <w:szCs w:val="24"/>
        </w:rPr>
        <w:t>J×××××-202*</w:t>
      </w:r>
      <w:r>
        <w:rPr>
          <w:rFonts w:hint="default" w:ascii="Times New Roman" w:hAnsi="Times New Roman" w:cs="Times New Roman"/>
          <w:szCs w:val="24"/>
        </w:rPr>
        <w:t xml:space="preserve">  </w:t>
      </w:r>
      <w:r>
        <w:rPr>
          <w:szCs w:val="24"/>
        </w:rPr>
        <w:t xml:space="preserve">                      </w:t>
      </w:r>
      <w:r>
        <w:rPr>
          <w:rFonts w:hint="eastAsia"/>
          <w:szCs w:val="24"/>
        </w:rPr>
        <w:t xml:space="preserve"> </w:t>
      </w:r>
      <w:r>
        <w:rPr>
          <w:b/>
          <w:sz w:val="84"/>
          <w:szCs w:val="84"/>
        </w:rPr>
        <w:t>DB</w:t>
      </w:r>
    </w:p>
    <w:p>
      <w:pPr>
        <w:adjustRightInd w:val="0"/>
        <w:snapToGrid w:val="0"/>
        <w:jc w:val="center"/>
        <w:rPr>
          <w:rFonts w:eastAsia="黑体"/>
          <w:bCs/>
          <w:sz w:val="32"/>
          <w:szCs w:val="32"/>
        </w:rPr>
      </w:pPr>
      <w:r>
        <w:rPr>
          <w:rFonts w:eastAsia="黑体"/>
          <w:bCs/>
          <w:sz w:val="32"/>
          <w:szCs w:val="32"/>
        </w:rPr>
        <w:t>重庆市</w:t>
      </w:r>
      <w:r>
        <w:rPr>
          <w:rFonts w:hint="eastAsia" w:eastAsia="黑体"/>
          <w:bCs/>
          <w:sz w:val="32"/>
          <w:szCs w:val="32"/>
          <w:lang w:val="en-US" w:eastAsia="zh-CN"/>
        </w:rPr>
        <w:t>工程建设</w:t>
      </w:r>
      <w:r>
        <w:rPr>
          <w:rFonts w:eastAsia="黑体"/>
          <w:bCs/>
          <w:sz w:val="32"/>
          <w:szCs w:val="32"/>
        </w:rPr>
        <w:t>标准</w:t>
      </w:r>
    </w:p>
    <w:p>
      <w:pPr>
        <w:adjustRightInd w:val="0"/>
        <w:snapToGrid w:val="0"/>
        <w:ind w:right="60"/>
        <w:jc w:val="right"/>
        <w:outlineLvl w:val="9"/>
        <w:rPr>
          <w:rFonts w:hint="default" w:ascii="Times New Roman" w:hAnsi="Times New Roman" w:cs="Times New Roman"/>
          <w:b/>
          <w:sz w:val="28"/>
          <w:szCs w:val="28"/>
        </w:rPr>
      </w:pPr>
      <w:bookmarkStart w:id="14" w:name="_Toc25318"/>
      <w:r>
        <w:rPr>
          <w:rFonts w:hint="default" w:ascii="Times New Roman" w:hAnsi="Times New Roman" w:cs="Times New Roman"/>
          <w:b/>
          <w:sz w:val="28"/>
          <w:szCs w:val="28"/>
          <w:lang w:val="en-US" w:eastAsia="zh-CN"/>
        </w:rPr>
        <w:t>DBJ50</w:t>
      </w:r>
      <w:r>
        <w:rPr>
          <w:rFonts w:hint="default" w:ascii="Times New Roman" w:hAnsi="Times New Roman" w:cs="Times New Roman"/>
          <w:b/>
          <w:sz w:val="28"/>
          <w:szCs w:val="28"/>
        </w:rPr>
        <w:t>/T-×××-202*</w:t>
      </w:r>
      <w:bookmarkEnd w:id="14"/>
    </w:p>
    <w:p>
      <w:pPr>
        <w:adjustRightInd w:val="0"/>
        <w:snapToGrid w:val="0"/>
        <w:spacing w:line="240" w:lineRule="exact"/>
        <w:rPr>
          <w:sz w:val="24"/>
          <w:szCs w:val="24"/>
          <w:u w:val="single"/>
        </w:rPr>
      </w:pPr>
      <w:r>
        <w:rPr>
          <w:sz w:val="24"/>
          <w:szCs w:val="24"/>
          <w:u w:val="single"/>
        </w:rPr>
        <w:t xml:space="preserve">                                                                        </w:t>
      </w:r>
    </w:p>
    <w:p>
      <w:pPr>
        <w:keepNext/>
        <w:adjustRightInd w:val="0"/>
        <w:snapToGrid w:val="0"/>
        <w:jc w:val="center"/>
        <w:rPr>
          <w:b/>
          <w:sz w:val="32"/>
          <w:szCs w:val="32"/>
        </w:rPr>
      </w:pPr>
      <w:bookmarkStart w:id="15" w:name="_Toc377130014"/>
      <w:bookmarkStart w:id="16" w:name="_Toc378500090"/>
      <w:bookmarkStart w:id="17" w:name="_Toc378500100"/>
      <w:bookmarkStart w:id="18" w:name="_Toc377482804"/>
      <w:bookmarkStart w:id="19" w:name="_Toc382552260"/>
      <w:bookmarkStart w:id="20" w:name="_Toc377975845"/>
    </w:p>
    <w:p>
      <w:pPr>
        <w:keepNext/>
        <w:adjustRightInd w:val="0"/>
        <w:snapToGrid w:val="0"/>
        <w:jc w:val="center"/>
        <w:rPr>
          <w:b/>
          <w:sz w:val="32"/>
          <w:szCs w:val="32"/>
        </w:rPr>
      </w:pPr>
    </w:p>
    <w:p>
      <w:pPr>
        <w:keepNext/>
        <w:adjustRightInd w:val="0"/>
        <w:snapToGrid w:val="0"/>
        <w:jc w:val="center"/>
        <w:rPr>
          <w:b/>
          <w:sz w:val="32"/>
          <w:szCs w:val="32"/>
        </w:rPr>
      </w:pPr>
    </w:p>
    <w:bookmarkEnd w:id="15"/>
    <w:bookmarkEnd w:id="16"/>
    <w:bookmarkEnd w:id="17"/>
    <w:bookmarkEnd w:id="18"/>
    <w:bookmarkEnd w:id="19"/>
    <w:bookmarkEnd w:id="20"/>
    <w:p>
      <w:pPr>
        <w:jc w:val="center"/>
        <w:outlineLvl w:val="9"/>
        <w:rPr>
          <w:rFonts w:hint="eastAsia" w:eastAsia="黑体"/>
          <w:bCs/>
          <w:sz w:val="32"/>
          <w:szCs w:val="32"/>
          <w:lang w:eastAsia="zh-CN"/>
        </w:rPr>
      </w:pPr>
      <w:r>
        <w:rPr>
          <w:rFonts w:hint="eastAsia" w:eastAsia="黑体"/>
          <w:bCs/>
          <w:sz w:val="32"/>
          <w:szCs w:val="32"/>
          <w:lang w:eastAsia="zh-CN"/>
        </w:rPr>
        <w:t>建筑外墙外保温涂料饰面改造技术标准</w:t>
      </w:r>
    </w:p>
    <w:p>
      <w:pPr>
        <w:adjustRightInd w:val="0"/>
        <w:snapToGrid w:val="0"/>
        <w:ind w:right="60"/>
        <w:jc w:val="center"/>
        <w:rPr>
          <w:rFonts w:hint="default" w:ascii="Times New Roman" w:hAnsi="Times New Roman" w:cs="Times New Roman"/>
          <w:b/>
          <w:szCs w:val="21"/>
        </w:rPr>
      </w:pPr>
    </w:p>
    <w:p>
      <w:pPr>
        <w:adjustRightInd w:val="0"/>
        <w:snapToGrid w:val="0"/>
        <w:ind w:right="60"/>
        <w:jc w:val="center"/>
        <w:rPr>
          <w:rFonts w:hint="default" w:ascii="Times New Roman" w:hAnsi="Times New Roman" w:cs="Times New Roman"/>
          <w:b/>
          <w:sz w:val="24"/>
          <w:szCs w:val="24"/>
        </w:rPr>
      </w:pPr>
      <w:r>
        <w:rPr>
          <w:rFonts w:hint="default" w:ascii="Times New Roman" w:hAnsi="Times New Roman" w:cs="Times New Roman"/>
          <w:b/>
          <w:szCs w:val="21"/>
        </w:rPr>
        <w:t xml:space="preserve">Technical standard for external thermal insulation of coating decoration on walls </w:t>
      </w:r>
    </w:p>
    <w:p>
      <w:pPr>
        <w:adjustRightInd w:val="0"/>
        <w:snapToGrid w:val="0"/>
        <w:ind w:right="60"/>
        <w:jc w:val="center"/>
        <w:rPr>
          <w:b/>
          <w:sz w:val="24"/>
          <w:szCs w:val="24"/>
        </w:rPr>
      </w:pPr>
    </w:p>
    <w:p>
      <w:pPr>
        <w:adjustRightInd w:val="0"/>
        <w:snapToGrid w:val="0"/>
        <w:ind w:right="60"/>
        <w:jc w:val="center"/>
        <w:rPr>
          <w:b/>
          <w:sz w:val="24"/>
          <w:szCs w:val="24"/>
        </w:rPr>
      </w:pPr>
    </w:p>
    <w:p>
      <w:pPr>
        <w:adjustRightInd w:val="0"/>
        <w:snapToGrid w:val="0"/>
        <w:jc w:val="center"/>
        <w:rPr>
          <w:rFonts w:eastAsia="仿宋"/>
          <w:bCs/>
          <w:sz w:val="32"/>
          <w:szCs w:val="32"/>
        </w:rPr>
      </w:pPr>
      <w:r>
        <w:rPr>
          <w:rFonts w:eastAsia="仿宋"/>
          <w:bCs/>
          <w:sz w:val="32"/>
          <w:szCs w:val="32"/>
        </w:rPr>
        <w:t>（</w:t>
      </w:r>
      <w:r>
        <w:rPr>
          <w:rFonts w:hint="eastAsia" w:eastAsia="仿宋"/>
          <w:bCs/>
          <w:sz w:val="32"/>
          <w:szCs w:val="32"/>
        </w:rPr>
        <w:t>征求意见稿</w:t>
      </w:r>
      <w:r>
        <w:rPr>
          <w:rFonts w:eastAsia="仿宋"/>
          <w:bCs/>
          <w:sz w:val="32"/>
          <w:szCs w:val="32"/>
        </w:rPr>
        <w:t>）</w:t>
      </w:r>
    </w:p>
    <w:p>
      <w:pPr>
        <w:adjustRightInd w:val="0"/>
        <w:snapToGrid w:val="0"/>
        <w:rPr>
          <w:sz w:val="24"/>
          <w:szCs w:val="24"/>
        </w:rPr>
      </w:pPr>
    </w:p>
    <w:p>
      <w:pPr>
        <w:adjustRightInd w:val="0"/>
        <w:snapToGrid w:val="0"/>
        <w:rPr>
          <w:sz w:val="24"/>
          <w:szCs w:val="24"/>
        </w:rPr>
      </w:pPr>
    </w:p>
    <w:p>
      <w:pPr>
        <w:adjustRightInd w:val="0"/>
        <w:snapToGrid w:val="0"/>
        <w:rPr>
          <w:sz w:val="24"/>
          <w:szCs w:val="24"/>
        </w:rPr>
      </w:pPr>
    </w:p>
    <w:p>
      <w:pPr>
        <w:adjustRightInd w:val="0"/>
        <w:snapToGrid w:val="0"/>
        <w:rPr>
          <w:sz w:val="24"/>
          <w:szCs w:val="24"/>
        </w:rPr>
      </w:pPr>
    </w:p>
    <w:p>
      <w:pPr>
        <w:adjustRightInd w:val="0"/>
        <w:snapToGrid w:val="0"/>
        <w:rPr>
          <w:sz w:val="24"/>
          <w:szCs w:val="24"/>
        </w:rPr>
      </w:pPr>
    </w:p>
    <w:p>
      <w:pPr>
        <w:adjustRightInd w:val="0"/>
        <w:snapToGrid w:val="0"/>
        <w:rPr>
          <w:sz w:val="24"/>
          <w:szCs w:val="24"/>
        </w:rPr>
      </w:pPr>
    </w:p>
    <w:p>
      <w:pPr>
        <w:adjustRightInd w:val="0"/>
        <w:snapToGrid w:val="0"/>
        <w:rPr>
          <w:sz w:val="24"/>
          <w:szCs w:val="24"/>
        </w:rPr>
      </w:pPr>
    </w:p>
    <w:p>
      <w:pPr>
        <w:adjustRightInd w:val="0"/>
        <w:snapToGrid w:val="0"/>
        <w:rPr>
          <w:sz w:val="24"/>
          <w:szCs w:val="24"/>
        </w:rPr>
      </w:pPr>
    </w:p>
    <w:p>
      <w:pPr>
        <w:adjustRightInd w:val="0"/>
        <w:snapToGrid w:val="0"/>
        <w:rPr>
          <w:sz w:val="24"/>
          <w:szCs w:val="24"/>
        </w:rPr>
      </w:pPr>
    </w:p>
    <w:p>
      <w:pPr>
        <w:adjustRightInd w:val="0"/>
        <w:snapToGrid w:val="0"/>
        <w:rPr>
          <w:sz w:val="24"/>
          <w:szCs w:val="24"/>
        </w:rPr>
      </w:pPr>
    </w:p>
    <w:p>
      <w:pPr>
        <w:adjustRightInd w:val="0"/>
        <w:snapToGrid w:val="0"/>
        <w:rPr>
          <w:sz w:val="24"/>
          <w:szCs w:val="24"/>
        </w:rPr>
      </w:pPr>
    </w:p>
    <w:p>
      <w:pPr>
        <w:adjustRightInd w:val="0"/>
        <w:snapToGrid w:val="0"/>
        <w:rPr>
          <w:rFonts w:hint="eastAsia" w:ascii="宋体" w:hAnsi="宋体" w:eastAsia="宋体" w:cs="宋体"/>
          <w:b/>
          <w:sz w:val="28"/>
          <w:szCs w:val="28"/>
        </w:rPr>
      </w:pPr>
      <w:r>
        <w:rPr>
          <w:rFonts w:hint="eastAsia" w:ascii="宋体" w:hAnsi="宋体" w:eastAsia="宋体" w:cs="宋体"/>
          <w:b/>
          <w:sz w:val="28"/>
          <w:szCs w:val="28"/>
        </w:rPr>
        <w:t xml:space="preserve">202*-**-**发布                                202*-**-**实施  </w:t>
      </w:r>
    </w:p>
    <w:p>
      <w:pPr>
        <w:adjustRightInd w:val="0"/>
        <w:snapToGrid w:val="0"/>
        <w:rPr>
          <w:sz w:val="24"/>
          <w:szCs w:val="24"/>
          <w:u w:val="single"/>
        </w:rPr>
      </w:pPr>
      <w:r>
        <w:rPr>
          <w:sz w:val="24"/>
          <w:szCs w:val="24"/>
          <w:u w:val="single"/>
        </w:rPr>
        <w:t xml:space="preserve">                                                                          </w:t>
      </w:r>
    </w:p>
    <w:p>
      <w:pPr>
        <w:adjustRightInd w:val="0"/>
        <w:snapToGrid w:val="0"/>
        <w:jc w:val="center"/>
        <w:outlineLvl w:val="9"/>
        <w:rPr>
          <w:rFonts w:eastAsia="黑体"/>
          <w:bCs/>
          <w:sz w:val="32"/>
          <w:szCs w:val="32"/>
        </w:rPr>
        <w:sectPr>
          <w:headerReference r:id="rId5" w:type="default"/>
          <w:footerReference r:id="rId6" w:type="default"/>
          <w:pgSz w:w="11905" w:h="16838"/>
          <w:pgMar w:top="1417" w:right="1417" w:bottom="1417" w:left="1417" w:header="851" w:footer="992" w:gutter="0"/>
          <w:pgNumType w:start="1"/>
          <w:cols w:space="720" w:num="1"/>
          <w:rtlGutter w:val="0"/>
          <w:docGrid w:type="lines" w:linePitch="312" w:charSpace="0"/>
        </w:sectPr>
      </w:pPr>
      <w:bookmarkStart w:id="21" w:name="_Toc18090"/>
      <w:r>
        <w:rPr>
          <w:rFonts w:eastAsia="黑体"/>
          <w:bCs/>
          <w:sz w:val="32"/>
          <w:szCs w:val="32"/>
        </w:rPr>
        <w:t>重庆市住房和城乡建设委员会  发布</w:t>
      </w:r>
      <w:bookmarkEnd w:id="21"/>
    </w:p>
    <w:p/>
    <w:p>
      <w:pPr>
        <w:widowControl/>
        <w:jc w:val="left"/>
      </w:pPr>
    </w:p>
    <w:p>
      <w:pPr>
        <w:widowControl/>
        <w:jc w:val="left"/>
      </w:pPr>
    </w:p>
    <w:p>
      <w:pPr>
        <w:jc w:val="center"/>
        <w:rPr>
          <w:b/>
          <w:bCs/>
          <w:sz w:val="28"/>
          <w:szCs w:val="32"/>
        </w:rPr>
      </w:pPr>
      <w:r>
        <w:rPr>
          <w:rFonts w:hint="eastAsia"/>
          <w:b/>
          <w:bCs/>
          <w:sz w:val="28"/>
          <w:szCs w:val="32"/>
        </w:rPr>
        <w:t>重庆市工程建设标准</w:t>
      </w:r>
    </w:p>
    <w:p>
      <w:pPr>
        <w:rPr>
          <w:rFonts w:eastAsia="黑体" w:cs="黑体"/>
          <w:bCs/>
          <w:sz w:val="28"/>
          <w:szCs w:val="28"/>
        </w:rPr>
      </w:pPr>
    </w:p>
    <w:p>
      <w:pPr>
        <w:jc w:val="both"/>
        <w:rPr>
          <w:rFonts w:eastAsia="黑体" w:cs="黑体"/>
          <w:bCs/>
          <w:sz w:val="44"/>
          <w:szCs w:val="44"/>
        </w:rPr>
      </w:pPr>
    </w:p>
    <w:p>
      <w:pPr>
        <w:jc w:val="center"/>
        <w:rPr>
          <w:rFonts w:ascii="方正小标宋_GBK" w:eastAsia="方正小标宋_GBK"/>
          <w:sz w:val="44"/>
          <w:szCs w:val="44"/>
        </w:rPr>
      </w:pPr>
    </w:p>
    <w:p>
      <w:pPr>
        <w:pStyle w:val="14"/>
        <w:spacing w:line="360" w:lineRule="auto"/>
        <w:jc w:val="center"/>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建筑外墙外保温涂料饰面改造技术标准</w:t>
      </w:r>
    </w:p>
    <w:p>
      <w:pPr>
        <w:jc w:val="center"/>
        <w:rPr>
          <w:rFonts w:ascii="Times New Roman" w:hAnsi="Times New Roman" w:cs="Times New Roman"/>
          <w:sz w:val="32"/>
          <w:szCs w:val="32"/>
        </w:rPr>
      </w:pPr>
    </w:p>
    <w:p>
      <w:pPr>
        <w:jc w:val="center"/>
        <w:rPr>
          <w:rFonts w:ascii="Times New Roman" w:hAnsi="Times New Roman" w:cs="Times New Roman"/>
          <w:b/>
          <w:bCs/>
          <w:sz w:val="21"/>
          <w:szCs w:val="21"/>
        </w:rPr>
      </w:pPr>
      <w:r>
        <w:rPr>
          <w:rFonts w:ascii="Times New Roman" w:hAnsi="Times New Roman" w:cs="Times New Roman"/>
          <w:b/>
          <w:bCs/>
          <w:sz w:val="21"/>
          <w:szCs w:val="21"/>
        </w:rPr>
        <w:t xml:space="preserve">Technical standard for external thermal insulation of coating decoration on walls </w:t>
      </w:r>
    </w:p>
    <w:p>
      <w:pPr>
        <w:jc w:val="center"/>
        <w:rPr>
          <w:sz w:val="24"/>
        </w:rPr>
      </w:pPr>
    </w:p>
    <w:p>
      <w:pPr>
        <w:jc w:val="center"/>
        <w:rPr>
          <w:sz w:val="24"/>
        </w:rPr>
      </w:pPr>
    </w:p>
    <w:p>
      <w:pPr>
        <w:jc w:val="center"/>
        <w:rPr>
          <w:sz w:val="24"/>
        </w:rPr>
      </w:pPr>
    </w:p>
    <w:p>
      <w:pPr>
        <w:jc w:val="center"/>
        <w:outlineLvl w:val="9"/>
        <w:rPr>
          <w:color w:val="auto"/>
        </w:rPr>
      </w:pPr>
      <w:bookmarkStart w:id="22" w:name="_Toc16682"/>
      <w:r>
        <w:rPr>
          <w:color w:val="auto"/>
          <w:sz w:val="24"/>
        </w:rPr>
        <w:t>DBJ50</w:t>
      </w:r>
      <w:r>
        <w:rPr>
          <w:rFonts w:hint="eastAsia"/>
          <w:color w:val="auto"/>
          <w:sz w:val="24"/>
        </w:rPr>
        <w:t>/T</w:t>
      </w:r>
      <w:r>
        <w:rPr>
          <w:color w:val="auto"/>
          <w:sz w:val="24"/>
        </w:rPr>
        <w:t>-</w:t>
      </w:r>
      <w:r>
        <w:rPr>
          <w:rFonts w:hint="eastAsia"/>
          <w:color w:val="auto"/>
          <w:sz w:val="24"/>
        </w:rPr>
        <w:t>XXX</w:t>
      </w:r>
      <w:r>
        <w:rPr>
          <w:color w:val="auto"/>
          <w:sz w:val="24"/>
        </w:rPr>
        <w:t>-20</w:t>
      </w:r>
      <w:r>
        <w:rPr>
          <w:rFonts w:hint="eastAsia"/>
          <w:color w:val="auto"/>
          <w:sz w:val="24"/>
        </w:rPr>
        <w:t>2*</w:t>
      </w:r>
      <w:bookmarkEnd w:id="22"/>
    </w:p>
    <w:p/>
    <w:p/>
    <w:p/>
    <w:p/>
    <w:p/>
    <w:p/>
    <w:p/>
    <w:p/>
    <w:p/>
    <w:p/>
    <w:p>
      <w:pPr>
        <w:spacing w:line="360" w:lineRule="auto"/>
        <w:ind w:firstLine="2400" w:firstLineChars="1000"/>
        <w:rPr>
          <w:sz w:val="24"/>
        </w:rPr>
      </w:pPr>
      <w:r>
        <w:rPr>
          <w:rFonts w:hint="eastAsia"/>
          <w:sz w:val="24"/>
        </w:rPr>
        <w:t>主编单位：重庆电子工程职业学院</w:t>
      </w:r>
    </w:p>
    <w:p>
      <w:pPr>
        <w:spacing w:line="360" w:lineRule="auto"/>
        <w:ind w:firstLine="2400" w:firstLineChars="1000"/>
        <w:jc w:val="left"/>
        <w:rPr>
          <w:sz w:val="24"/>
        </w:rPr>
      </w:pPr>
      <w:r>
        <w:rPr>
          <w:rFonts w:hint="eastAsia"/>
          <w:sz w:val="24"/>
        </w:rPr>
        <w:t>批准部门：重庆市住房和城乡建设委员会</w:t>
      </w:r>
    </w:p>
    <w:p>
      <w:pPr>
        <w:spacing w:line="360" w:lineRule="auto"/>
        <w:ind w:firstLine="2400" w:firstLineChars="1000"/>
        <w:jc w:val="left"/>
        <w:rPr>
          <w:color w:val="FF0000"/>
          <w:sz w:val="24"/>
        </w:rPr>
      </w:pPr>
      <w:r>
        <w:rPr>
          <w:rFonts w:hint="eastAsia"/>
          <w:sz w:val="24"/>
        </w:rPr>
        <w:t>施行日期：2</w:t>
      </w:r>
      <w:r>
        <w:rPr>
          <w:rFonts w:hAnsi="Times New Roman"/>
          <w:sz w:val="24"/>
          <w:szCs w:val="36"/>
        </w:rPr>
        <w:t>0</w:t>
      </w:r>
      <w:r>
        <w:rPr>
          <w:rFonts w:hint="eastAsia" w:hAnsi="Times New Roman"/>
          <w:sz w:val="24"/>
          <w:szCs w:val="36"/>
        </w:rPr>
        <w:t>2*</w:t>
      </w:r>
      <w:r>
        <w:rPr>
          <w:rFonts w:hAnsi="Times New Roman"/>
          <w:sz w:val="24"/>
          <w:szCs w:val="36"/>
        </w:rPr>
        <w:t>年</w:t>
      </w:r>
      <w:r>
        <w:rPr>
          <w:rFonts w:hint="eastAsia" w:hAnsi="Times New Roman"/>
          <w:sz w:val="24"/>
          <w:szCs w:val="36"/>
        </w:rPr>
        <w:t>**月**日</w:t>
      </w:r>
    </w:p>
    <w:p>
      <w:pPr>
        <w:spacing w:line="360" w:lineRule="auto"/>
        <w:ind w:firstLine="3045" w:firstLineChars="1450"/>
      </w:pPr>
    </w:p>
    <w:p>
      <w:pPr>
        <w:spacing w:line="360" w:lineRule="auto"/>
        <w:ind w:firstLine="3045" w:firstLineChars="1450"/>
      </w:pPr>
    </w:p>
    <w:p>
      <w:pPr>
        <w:adjustRightInd w:val="0"/>
        <w:snapToGrid w:val="0"/>
        <w:spacing w:line="360" w:lineRule="auto"/>
        <w:jc w:val="center"/>
        <w:rPr>
          <w:rFonts w:hint="eastAsia" w:hAnsi="Times New Roman"/>
          <w:sz w:val="24"/>
          <w:szCs w:val="36"/>
        </w:rPr>
      </w:pPr>
      <w:r>
        <w:rPr>
          <w:rFonts w:hAnsi="Times New Roman"/>
          <w:sz w:val="24"/>
          <w:szCs w:val="36"/>
        </w:rPr>
        <w:t>20</w:t>
      </w:r>
      <w:r>
        <w:rPr>
          <w:rFonts w:hint="eastAsia" w:hAnsi="Times New Roman"/>
          <w:sz w:val="24"/>
          <w:szCs w:val="36"/>
        </w:rPr>
        <w:t>2*年 重庆</w:t>
      </w:r>
    </w:p>
    <w:p>
      <w:pPr>
        <w:rPr>
          <w:rFonts w:hint="eastAsia" w:hAnsi="Times New Roman"/>
          <w:sz w:val="24"/>
          <w:szCs w:val="36"/>
        </w:rPr>
      </w:pPr>
      <w:r>
        <w:rPr>
          <w:rFonts w:hint="eastAsia" w:hAnsi="Times New Roman"/>
          <w:sz w:val="24"/>
          <w:szCs w:val="36"/>
        </w:rPr>
        <w:br w:type="page"/>
      </w:r>
    </w:p>
    <w:p>
      <w:pPr>
        <w:adjustRightInd w:val="0"/>
        <w:snapToGrid w:val="0"/>
        <w:spacing w:line="360" w:lineRule="auto"/>
        <w:jc w:val="center"/>
        <w:rPr>
          <w:rFonts w:hint="eastAsia" w:hAnsi="Times New Roman"/>
          <w:sz w:val="24"/>
          <w:szCs w:val="36"/>
        </w:rPr>
        <w:sectPr>
          <w:pgSz w:w="11905" w:h="16838"/>
          <w:pgMar w:top="1417" w:right="1417" w:bottom="1417" w:left="1417" w:header="851" w:footer="992" w:gutter="0"/>
          <w:pgNumType w:start="1"/>
          <w:cols w:space="720" w:num="1"/>
          <w:rtlGutter w:val="0"/>
          <w:docGrid w:type="lines" w:linePitch="312" w:charSpace="0"/>
        </w:sectPr>
      </w:pPr>
    </w:p>
    <w:p>
      <w:pPr>
        <w:spacing w:before="313" w:beforeLines="100" w:after="313" w:afterLines="100"/>
        <w:ind w:left="420" w:hanging="420"/>
        <w:jc w:val="center"/>
        <w:outlineLvl w:val="9"/>
        <w:rPr>
          <w:rFonts w:hint="eastAsia" w:ascii="Times New Roman" w:hAnsi="Times New Roman" w:eastAsia="宋体" w:cs="Times New Roman"/>
          <w:b/>
          <w:bCs/>
          <w:sz w:val="32"/>
          <w:szCs w:val="32"/>
        </w:rPr>
      </w:pPr>
      <w:bookmarkStart w:id="23" w:name="_Toc27823"/>
      <w:r>
        <w:rPr>
          <w:rFonts w:hint="eastAsia" w:ascii="Times New Roman" w:hAnsi="Times New Roman" w:eastAsia="宋体" w:cs="Times New Roman"/>
          <w:b/>
          <w:bCs/>
          <w:sz w:val="32"/>
          <w:szCs w:val="32"/>
        </w:rPr>
        <w:t>前</w:t>
      </w:r>
      <w:r>
        <w:rPr>
          <w:rFonts w:hint="eastAsia" w:ascii="Times New Roman" w:hAnsi="Times New Roman" w:eastAsia="宋体" w:cs="Times New Roman"/>
          <w:b/>
          <w:bCs/>
          <w:sz w:val="32"/>
          <w:szCs w:val="32"/>
          <w:lang w:val="en-US" w:eastAsia="zh-CN"/>
        </w:rPr>
        <w:t xml:space="preserve"> </w:t>
      </w:r>
      <w:r>
        <w:rPr>
          <w:rFonts w:hint="eastAsia" w:ascii="Times New Roman" w:hAnsi="Times New Roman" w:eastAsia="宋体" w:cs="Times New Roman"/>
          <w:b/>
          <w:bCs/>
          <w:sz w:val="32"/>
          <w:szCs w:val="32"/>
        </w:rPr>
        <w:t>言</w:t>
      </w:r>
      <w:bookmarkEnd w:id="23"/>
    </w:p>
    <w:p>
      <w:pPr>
        <w:spacing w:line="440" w:lineRule="exact"/>
        <w:ind w:left="0" w:firstLine="480" w:firstLineChars="200"/>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为提升我市建筑涂料饰面外墙外保温系统改造水平，根据重庆市住房和城乡建设委员会《关于下达2020年度重庆市工程建设标准制订修订项目计划(第一批)的通知》(渝建[2020]31号)的要求，</w:t>
      </w:r>
      <w:r>
        <w:rPr>
          <w:rFonts w:hint="default" w:ascii="Times New Roman" w:hAnsi="Times New Roman" w:eastAsia="宋体" w:cs="Times New Roman"/>
          <w:strike w:val="0"/>
          <w:sz w:val="24"/>
          <w:szCs w:val="24"/>
          <w:lang w:val="en-US" w:eastAsia="zh-CN"/>
        </w:rPr>
        <w:t>标准编制组</w:t>
      </w:r>
      <w:r>
        <w:rPr>
          <w:rFonts w:hint="default" w:ascii="Times New Roman" w:hAnsi="Times New Roman" w:eastAsia="宋体" w:cs="Times New Roman"/>
          <w:sz w:val="24"/>
          <w:szCs w:val="24"/>
        </w:rPr>
        <w:t>在深入调查研究，</w:t>
      </w:r>
      <w:r>
        <w:rPr>
          <w:rFonts w:hint="default" w:ascii="Times New Roman" w:hAnsi="Times New Roman" w:eastAsia="宋体" w:cs="Times New Roman"/>
          <w:sz w:val="24"/>
          <w:szCs w:val="24"/>
          <w:lang w:val="en-US" w:eastAsia="zh-CN"/>
        </w:rPr>
        <w:t>认真总结工程</w:t>
      </w:r>
      <w:r>
        <w:rPr>
          <w:rFonts w:hint="default" w:ascii="Times New Roman" w:hAnsi="Times New Roman" w:eastAsia="宋体" w:cs="Times New Roman"/>
          <w:sz w:val="24"/>
          <w:szCs w:val="24"/>
        </w:rPr>
        <w:t>实践经验，</w:t>
      </w:r>
      <w:r>
        <w:rPr>
          <w:rFonts w:hint="default" w:ascii="Times New Roman" w:hAnsi="Times New Roman" w:eastAsia="宋体" w:cs="Times New Roman"/>
          <w:sz w:val="24"/>
          <w:szCs w:val="24"/>
          <w:lang w:val="en-US" w:eastAsia="zh-CN"/>
        </w:rPr>
        <w:t>参考有关国家标准，</w:t>
      </w:r>
      <w:r>
        <w:rPr>
          <w:rFonts w:hint="default" w:ascii="Times New Roman" w:hAnsi="Times New Roman" w:eastAsia="宋体" w:cs="Times New Roman"/>
          <w:sz w:val="24"/>
          <w:szCs w:val="24"/>
        </w:rPr>
        <w:t>并在广泛征求意见的基础上，</w:t>
      </w:r>
      <w:r>
        <w:rPr>
          <w:rFonts w:hint="default" w:ascii="Times New Roman" w:hAnsi="Times New Roman" w:eastAsia="宋体" w:cs="Times New Roman"/>
          <w:sz w:val="24"/>
          <w:szCs w:val="24"/>
          <w:lang w:val="en-US" w:eastAsia="zh-CN"/>
        </w:rPr>
        <w:t>制定</w:t>
      </w:r>
      <w:r>
        <w:rPr>
          <w:rFonts w:hint="default" w:ascii="Times New Roman" w:hAnsi="Times New Roman" w:eastAsia="宋体" w:cs="Times New Roman"/>
          <w:sz w:val="24"/>
          <w:szCs w:val="24"/>
        </w:rPr>
        <w:t>本标准。</w:t>
      </w:r>
    </w:p>
    <w:p>
      <w:pPr>
        <w:spacing w:line="440" w:lineRule="exact"/>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本标准主要技术内容是：1.总则；2.术语；3.评估；4.材料；5.设计；6.施工；7.验收；8.维护维修。</w:t>
      </w:r>
    </w:p>
    <w:p>
      <w:pPr>
        <w:spacing w:line="360" w:lineRule="auto"/>
        <w:ind w:left="0" w:leftChars="0"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本标准由重庆市住房和城乡建设委员会负责日常管理，由重庆电子工程职业学院负责具体技术内容的解释。在本标准执行过程中，请各单位</w:t>
      </w:r>
      <w:r>
        <w:rPr>
          <w:rFonts w:hint="eastAsia" w:ascii="Times New Roman" w:hAnsi="Times New Roman" w:eastAsia="宋体" w:cs="Times New Roman"/>
          <w:sz w:val="24"/>
          <w:szCs w:val="24"/>
          <w:lang w:val="en-US" w:eastAsia="zh-CN"/>
        </w:rPr>
        <w:t>注意收集资料，</w:t>
      </w:r>
      <w:r>
        <w:rPr>
          <w:rFonts w:hint="default" w:ascii="Times New Roman" w:hAnsi="Times New Roman" w:eastAsia="宋体" w:cs="Times New Roman"/>
          <w:sz w:val="24"/>
          <w:szCs w:val="24"/>
        </w:rPr>
        <w:t>总结经验，并将有关意见和建议寄送至重庆电子工程职业学院（地址：</w:t>
      </w:r>
      <w:r>
        <w:rPr>
          <w:rFonts w:hint="default" w:ascii="Times New Roman" w:hAnsi="Times New Roman" w:eastAsia="宋体" w:cs="Times New Roman"/>
          <w:b/>
          <w:color w:val="000000" w:themeColor="text1"/>
          <w:sz w:val="24"/>
          <w:szCs w:val="24"/>
          <w14:textFill>
            <w14:solidFill>
              <w14:schemeClr w14:val="tx1"/>
            </w14:solidFill>
          </w14:textFill>
        </w:rPr>
        <w:t>××××</w:t>
      </w:r>
      <w:r>
        <w:rPr>
          <w:rFonts w:hint="default" w:ascii="Times New Roman" w:hAnsi="Times New Roman" w:eastAsia="宋体" w:cs="Times New Roman"/>
          <w:sz w:val="24"/>
          <w:szCs w:val="24"/>
        </w:rPr>
        <w:t>，邮政编码</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b/>
          <w:color w:val="000000" w:themeColor="text1"/>
          <w:sz w:val="24"/>
          <w:szCs w:val="24"/>
          <w14:textFill>
            <w14:solidFill>
              <w14:schemeClr w14:val="tx1"/>
            </w14:solidFill>
          </w14:textFill>
        </w:rPr>
        <w:t>××××</w:t>
      </w:r>
      <w:r>
        <w:rPr>
          <w:rFonts w:hint="default" w:ascii="Times New Roman" w:hAnsi="Times New Roman" w:eastAsia="宋体" w:cs="Times New Roman"/>
          <w:sz w:val="24"/>
          <w:szCs w:val="24"/>
        </w:rPr>
        <w:t>，电话：</w:t>
      </w:r>
      <w:r>
        <w:rPr>
          <w:rFonts w:hint="default" w:ascii="Times New Roman" w:hAnsi="Times New Roman" w:eastAsia="宋体" w:cs="Times New Roman"/>
          <w:b/>
          <w:color w:val="000000" w:themeColor="text1"/>
          <w:sz w:val="24"/>
          <w:szCs w:val="24"/>
          <w14:textFill>
            <w14:solidFill>
              <w14:schemeClr w14:val="tx1"/>
            </w14:solidFill>
          </w14:textFill>
        </w:rPr>
        <w:t>××××</w:t>
      </w:r>
      <w:r>
        <w:rPr>
          <w:rFonts w:hint="default" w:ascii="Times New Roman" w:hAnsi="Times New Roman" w:eastAsia="宋体" w:cs="Times New Roman"/>
          <w:sz w:val="24"/>
          <w:szCs w:val="24"/>
        </w:rPr>
        <w:t>，传真：</w:t>
      </w:r>
      <w:r>
        <w:rPr>
          <w:rFonts w:hint="default" w:ascii="Times New Roman" w:hAnsi="Times New Roman" w:eastAsia="宋体" w:cs="Times New Roman"/>
          <w:b/>
          <w:color w:val="000000" w:themeColor="text1"/>
          <w:sz w:val="24"/>
          <w:szCs w:val="24"/>
          <w14:textFill>
            <w14:solidFill>
              <w14:schemeClr w14:val="tx1"/>
            </w14:solidFill>
          </w14:textFill>
        </w:rPr>
        <w:t>××××</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网址：</w:t>
      </w:r>
      <w:r>
        <w:rPr>
          <w:rFonts w:hint="default" w:ascii="Times New Roman" w:hAnsi="Times New Roman" w:eastAsia="宋体" w:cs="Times New Roman"/>
          <w:b/>
          <w:color w:val="000000" w:themeColor="text1"/>
          <w:sz w:val="24"/>
          <w:szCs w:val="24"/>
          <w14:textFill>
            <w14:solidFill>
              <w14:schemeClr w14:val="tx1"/>
            </w14:solidFill>
          </w14:textFill>
        </w:rPr>
        <w:t>××××</w:t>
      </w:r>
      <w:r>
        <w:rPr>
          <w:rFonts w:hint="default" w:ascii="Times New Roman" w:hAnsi="Times New Roman" w:eastAsia="宋体" w:cs="Times New Roman"/>
          <w:sz w:val="24"/>
          <w:szCs w:val="24"/>
        </w:rPr>
        <w:t>），以便今后修订时参考。</w:t>
      </w:r>
    </w:p>
    <w:p>
      <w:pPr>
        <w:rPr>
          <w:rFonts w:hAnsi="Times New Roman"/>
          <w:sz w:val="28"/>
          <w:szCs w:val="28"/>
        </w:rPr>
      </w:pPr>
      <w:r>
        <w:rPr>
          <w:rFonts w:hAnsi="Times New Roman"/>
          <w:sz w:val="28"/>
          <w:szCs w:val="28"/>
        </w:rPr>
        <w:br w:type="page"/>
      </w:r>
    </w:p>
    <w:p>
      <w:pPr>
        <w:autoSpaceDE w:val="0"/>
        <w:autoSpaceDN w:val="0"/>
        <w:adjustRightInd w:val="0"/>
        <w:spacing w:line="360" w:lineRule="auto"/>
        <w:ind w:left="454" w:leftChars="216" w:firstLine="0" w:firstLineChars="0"/>
        <w:rPr>
          <w:rFonts w:hAnsi="Times New Roman"/>
          <w:sz w:val="28"/>
          <w:szCs w:val="28"/>
        </w:rPr>
      </w:pPr>
      <w:r>
        <w:rPr>
          <w:rFonts w:hAnsi="Times New Roman"/>
          <w:sz w:val="28"/>
          <w:szCs w:val="28"/>
        </w:rPr>
        <w:t>本标准主编单位、参编单位、主要起草人和审查</w:t>
      </w:r>
      <w:r>
        <w:rPr>
          <w:rFonts w:hint="eastAsia" w:hAnsi="Times New Roman"/>
          <w:sz w:val="28"/>
          <w:szCs w:val="28"/>
        </w:rPr>
        <w:t>专家</w:t>
      </w:r>
    </w:p>
    <w:p>
      <w:pPr>
        <w:spacing w:line="440" w:lineRule="exact"/>
        <w:ind w:firstLine="560" w:firstLineChars="200"/>
        <w:rPr>
          <w:rFonts w:ascii="Times New Roman" w:hAnsi="Times New Roman" w:cs="Times New Roman"/>
          <w:color w:val="000000" w:themeColor="text1"/>
          <w:sz w:val="28"/>
          <w:szCs w:val="28"/>
          <w14:textFill>
            <w14:solidFill>
              <w14:schemeClr w14:val="tx1"/>
            </w14:solidFill>
          </w14:textFill>
        </w:rPr>
      </w:pPr>
    </w:p>
    <w:p>
      <w:pPr>
        <w:spacing w:line="440" w:lineRule="exact"/>
        <w:ind w:firstLine="562" w:firstLineChars="200"/>
        <w:outlineLvl w:val="9"/>
        <w:rPr>
          <w:rFonts w:ascii="Times New Roman" w:hAnsi="Times New Roman" w:cs="Times New Roman"/>
          <w:color w:val="000000" w:themeColor="text1"/>
          <w:sz w:val="28"/>
          <w:szCs w:val="28"/>
          <w14:textFill>
            <w14:solidFill>
              <w14:schemeClr w14:val="tx1"/>
            </w14:solidFill>
          </w14:textFill>
        </w:rPr>
      </w:pPr>
      <w:bookmarkStart w:id="24" w:name="_Toc14722"/>
      <w:r>
        <w:rPr>
          <w:rFonts w:ascii="Times New Roman" w:hAnsi="Times New Roman" w:cs="Times New Roman"/>
          <w:b/>
          <w:color w:val="000000" w:themeColor="text1"/>
          <w:sz w:val="28"/>
          <w:szCs w:val="28"/>
          <w14:textFill>
            <w14:solidFill>
              <w14:schemeClr w14:val="tx1"/>
            </w14:solidFill>
          </w14:textFill>
        </w:rPr>
        <w:t>主编单位</w:t>
      </w:r>
      <w:r>
        <w:rPr>
          <w:rFonts w:ascii="Times New Roman" w:hAnsi="Times New Roman" w:cs="Times New Roman"/>
          <w:color w:val="000000" w:themeColor="text1"/>
          <w:sz w:val="28"/>
          <w:szCs w:val="28"/>
          <w14:textFill>
            <w14:solidFill>
              <w14:schemeClr w14:val="tx1"/>
            </w14:solidFill>
          </w14:textFill>
        </w:rPr>
        <w:t>：</w:t>
      </w:r>
      <w:r>
        <w:rPr>
          <w:rFonts w:hint="eastAsia" w:ascii="Times New Roman" w:hAnsi="Times New Roman" w:cs="Times New Roman"/>
          <w:color w:val="000000" w:themeColor="text1"/>
          <w:sz w:val="28"/>
          <w:szCs w:val="28"/>
          <w14:textFill>
            <w14:solidFill>
              <w14:schemeClr w14:val="tx1"/>
            </w14:solidFill>
          </w14:textFill>
        </w:rPr>
        <w:t>重庆</w:t>
      </w:r>
      <w:r>
        <w:rPr>
          <w:rFonts w:ascii="Times New Roman" w:hAnsi="Times New Roman" w:cs="Times New Roman"/>
          <w:color w:val="000000" w:themeColor="text1"/>
          <w:sz w:val="28"/>
          <w:szCs w:val="28"/>
          <w14:textFill>
            <w14:solidFill>
              <w14:schemeClr w14:val="tx1"/>
            </w14:solidFill>
          </w14:textFill>
        </w:rPr>
        <w:t>电子工程职业学院</w:t>
      </w:r>
      <w:bookmarkEnd w:id="24"/>
    </w:p>
    <w:p>
      <w:pPr>
        <w:spacing w:line="440" w:lineRule="exact"/>
        <w:ind w:firstLine="560" w:firstLineChars="200"/>
        <w:rPr>
          <w:rFonts w:ascii="Times New Roman" w:hAnsi="Times New Roman" w:cs="Times New Roman"/>
          <w:color w:val="000000" w:themeColor="text1"/>
          <w:sz w:val="28"/>
          <w:szCs w:val="28"/>
          <w14:textFill>
            <w14:solidFill>
              <w14:schemeClr w14:val="tx1"/>
            </w14:solidFill>
          </w14:textFill>
        </w:rPr>
      </w:pPr>
    </w:p>
    <w:p>
      <w:pPr>
        <w:spacing w:line="440" w:lineRule="exact"/>
        <w:ind w:firstLine="562"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参编单位</w:t>
      </w:r>
      <w:r>
        <w:rPr>
          <w:rFonts w:ascii="Times New Roman" w:hAnsi="Times New Roman" w:cs="Times New Roman"/>
          <w:color w:val="000000" w:themeColor="text1"/>
          <w:sz w:val="28"/>
          <w:szCs w:val="28"/>
          <w14:textFill>
            <w14:solidFill>
              <w14:schemeClr w14:val="tx1"/>
            </w14:solidFill>
          </w14:textFill>
        </w:rPr>
        <w:t>：</w:t>
      </w:r>
    </w:p>
    <w:p>
      <w:pPr>
        <w:spacing w:line="440" w:lineRule="exact"/>
        <w:ind w:firstLine="560" w:firstLineChars="200"/>
        <w:rPr>
          <w:rFonts w:ascii="Times New Roman" w:hAnsi="Times New Roman" w:cs="Times New Roman"/>
          <w:color w:val="000000" w:themeColor="text1"/>
          <w:sz w:val="28"/>
          <w:szCs w:val="28"/>
          <w14:textFill>
            <w14:solidFill>
              <w14:schemeClr w14:val="tx1"/>
            </w14:solidFill>
          </w14:textFill>
        </w:rPr>
      </w:pPr>
    </w:p>
    <w:p>
      <w:pPr>
        <w:spacing w:line="440" w:lineRule="exact"/>
        <w:ind w:firstLine="560" w:firstLineChars="200"/>
        <w:rPr>
          <w:rFonts w:ascii="Times New Roman" w:hAnsi="Times New Roman" w:cs="Times New Roman"/>
          <w:color w:val="000000" w:themeColor="text1"/>
          <w:sz w:val="28"/>
          <w:szCs w:val="28"/>
          <w14:textFill>
            <w14:solidFill>
              <w14:schemeClr w14:val="tx1"/>
            </w14:solidFill>
          </w14:textFill>
        </w:rPr>
      </w:pPr>
    </w:p>
    <w:p>
      <w:pPr>
        <w:spacing w:line="440" w:lineRule="exact"/>
        <w:ind w:left="2346" w:leftChars="333" w:hanging="1647" w:hangingChars="586"/>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主要起草人</w:t>
      </w:r>
      <w:r>
        <w:rPr>
          <w:rFonts w:ascii="Times New Roman" w:hAnsi="Times New Roman" w:cs="Times New Roman"/>
          <w:color w:val="000000" w:themeColor="text1"/>
          <w:sz w:val="28"/>
          <w:szCs w:val="28"/>
          <w14:textFill>
            <w14:solidFill>
              <w14:schemeClr w14:val="tx1"/>
            </w14:solidFill>
          </w14:textFill>
        </w:rPr>
        <w:t>：</w:t>
      </w:r>
    </w:p>
    <w:p>
      <w:pPr>
        <w:spacing w:line="440" w:lineRule="exact"/>
        <w:ind w:left="1860" w:leftChars="200" w:hanging="1440" w:hangingChars="686"/>
        <w:rPr>
          <w:rFonts w:ascii="Times New Roman" w:hAnsi="Times New Roman" w:cs="Times New Roman"/>
          <w:color w:val="000000" w:themeColor="text1"/>
          <w:szCs w:val="21"/>
          <w14:textFill>
            <w14:solidFill>
              <w14:schemeClr w14:val="tx1"/>
            </w14:solidFill>
          </w14:textFill>
        </w:rPr>
      </w:pPr>
    </w:p>
    <w:p>
      <w:pPr>
        <w:spacing w:line="440" w:lineRule="exact"/>
        <w:ind w:left="1440" w:leftChars="200" w:hanging="1020" w:hangingChars="486"/>
        <w:rPr>
          <w:rFonts w:ascii="Times New Roman" w:hAnsi="Times New Roman" w:cs="Times New Roman"/>
          <w:color w:val="000000" w:themeColor="text1"/>
          <w:szCs w:val="21"/>
          <w14:textFill>
            <w14:solidFill>
              <w14:schemeClr w14:val="tx1"/>
            </w14:solidFill>
          </w14:textFill>
        </w:rPr>
      </w:pPr>
    </w:p>
    <w:p>
      <w:pPr>
        <w:spacing w:line="440" w:lineRule="exact"/>
        <w:ind w:left="2346" w:leftChars="333" w:hanging="1647" w:hangingChars="586"/>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审查专家：</w:t>
      </w:r>
    </w:p>
    <w:p>
      <w:pPr>
        <w:ind w:firstLine="420" w:firstLineChars="200"/>
        <w:rPr>
          <w:rFonts w:hAnsi="Times New Roman"/>
        </w:rPr>
      </w:pPr>
    </w:p>
    <w:p>
      <w:pPr>
        <w:spacing w:line="440" w:lineRule="exact"/>
        <w:ind w:left="76" w:firstLine="315" w:firstLineChars="150"/>
        <w:rPr>
          <w:rFonts w:ascii="Times New Roman" w:hAnsi="Times New Roman" w:cs="Times New Roman"/>
          <w:color w:val="000000" w:themeColor="text1"/>
          <w:szCs w:val="21"/>
          <w14:textFill>
            <w14:solidFill>
              <w14:schemeClr w14:val="tx1"/>
            </w14:solidFill>
          </w14:textFill>
        </w:rPr>
      </w:pPr>
    </w:p>
    <w:p>
      <w:pPr>
        <w:spacing w:line="440" w:lineRule="exact"/>
        <w:ind w:left="76" w:firstLine="315" w:firstLineChars="150"/>
        <w:rPr>
          <w:rFonts w:ascii="Times New Roman" w:hAnsi="Times New Roman" w:cs="Times New Roman"/>
          <w:color w:val="000000" w:themeColor="text1"/>
          <w:szCs w:val="21"/>
          <w14:textFill>
            <w14:solidFill>
              <w14:schemeClr w14:val="tx1"/>
            </w14:solidFill>
          </w14:textFill>
        </w:rPr>
      </w:pPr>
    </w:p>
    <w:p>
      <w:pPr>
        <w:spacing w:line="440" w:lineRule="exact"/>
        <w:ind w:left="76" w:firstLine="315" w:firstLineChars="150"/>
        <w:rPr>
          <w:rFonts w:ascii="Times New Roman" w:hAnsi="Times New Roman" w:cs="Times New Roman"/>
          <w:color w:val="000000" w:themeColor="text1"/>
          <w:szCs w:val="21"/>
          <w14:textFill>
            <w14:solidFill>
              <w14:schemeClr w14:val="tx1"/>
            </w14:solidFill>
          </w14:textFill>
        </w:rPr>
      </w:pPr>
    </w:p>
    <w:p>
      <w:pPr>
        <w:spacing w:line="440" w:lineRule="exact"/>
        <w:ind w:left="76" w:firstLine="315" w:firstLineChars="150"/>
        <w:rPr>
          <w:rFonts w:ascii="Times New Roman" w:hAnsi="Times New Roman" w:cs="Times New Roman"/>
          <w:color w:val="000000" w:themeColor="text1"/>
          <w:szCs w:val="21"/>
          <w14:textFill>
            <w14:solidFill>
              <w14:schemeClr w14:val="tx1"/>
            </w14:solidFill>
          </w14:textFill>
        </w:rPr>
      </w:pPr>
    </w:p>
    <w:p>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br w:type="page"/>
      </w:r>
    </w:p>
    <w:p>
      <w:pPr>
        <w:spacing w:before="156" w:beforeLines="50" w:after="312" w:afterLines="100"/>
        <w:ind w:left="420" w:hanging="420"/>
        <w:jc w:val="center"/>
        <w:rPr>
          <w:rFonts w:hint="eastAsia" w:ascii="黑体" w:hAnsi="黑体" w:eastAsia="黑体" w:cs="Times New Roman"/>
          <w:sz w:val="32"/>
          <w:szCs w:val="32"/>
          <w:highlight w:val="none"/>
          <w:lang w:val="en-US" w:eastAsia="zh-CN"/>
        </w:rPr>
      </w:pPr>
      <w:r>
        <w:rPr>
          <w:rFonts w:hint="eastAsia" w:ascii="黑体" w:hAnsi="黑体" w:eastAsia="黑体" w:cs="Times New Roman"/>
          <w:sz w:val="32"/>
          <w:szCs w:val="32"/>
          <w:highlight w:val="none"/>
          <w:lang w:val="en-US" w:eastAsia="zh-CN"/>
        </w:rPr>
        <w:t>目 次</w:t>
      </w:r>
    </w:p>
    <w:sdt>
      <w:sdtPr>
        <w:rPr>
          <w:rFonts w:ascii="宋体" w:hAnsi="宋体" w:eastAsia="宋体" w:cstheme="minorBidi"/>
          <w:kern w:val="2"/>
          <w:sz w:val="21"/>
          <w:szCs w:val="22"/>
          <w:lang w:val="en-US" w:eastAsia="zh-CN" w:bidi="ar-SA"/>
        </w:rPr>
        <w:id w:val="147465516"/>
        <w15:color w:val="DBDBDB"/>
        <w:docPartObj>
          <w:docPartGallery w:val="Table of Contents"/>
          <w:docPartUnique/>
        </w:docPartObj>
      </w:sdtPr>
      <w:sdtEndPr>
        <w:rPr>
          <w:rFonts w:ascii="Times New Roman" w:hAnsi="Times New Roman" w:cs="Times New Roman" w:eastAsiaTheme="minorEastAsia"/>
          <w:b/>
          <w:color w:val="000000" w:themeColor="text1"/>
          <w:kern w:val="2"/>
          <w:sz w:val="21"/>
          <w:szCs w:val="21"/>
          <w:lang w:val="en-US" w:eastAsia="zh-CN" w:bidi="ar-SA"/>
          <w14:textFill>
            <w14:solidFill>
              <w14:schemeClr w14:val="tx1"/>
            </w14:solidFill>
          </w14:textFill>
        </w:rPr>
      </w:sdtEndPr>
      <w:sdtContent>
        <w:p>
          <w:pPr>
            <w:spacing w:before="0" w:beforeLines="0" w:after="0" w:afterLines="0" w:line="240" w:lineRule="auto"/>
            <w:ind w:left="0" w:leftChars="0" w:right="0" w:rightChars="0" w:firstLine="0" w:firstLineChars="0"/>
            <w:jc w:val="center"/>
            <w:rPr>
              <w:b/>
            </w:rPr>
          </w:pPr>
          <w:r>
            <w:rPr>
              <w:rFonts w:ascii="Times New Roman" w:hAnsi="Times New Roman" w:cs="Times New Roman"/>
              <w:color w:val="000000" w:themeColor="text1"/>
              <w:szCs w:val="21"/>
              <w14:textFill>
                <w14:solidFill>
                  <w14:schemeClr w14:val="tx1"/>
                </w14:solidFill>
              </w14:textFill>
            </w:rPr>
            <w:fldChar w:fldCharType="begin"/>
          </w:r>
          <w:r>
            <w:rPr>
              <w:rFonts w:ascii="Times New Roman" w:hAnsi="Times New Roman" w:cs="Times New Roman"/>
              <w:color w:val="000000" w:themeColor="text1"/>
              <w:szCs w:val="21"/>
              <w14:textFill>
                <w14:solidFill>
                  <w14:schemeClr w14:val="tx1"/>
                </w14:solidFill>
              </w14:textFill>
            </w:rPr>
            <w:instrText xml:space="preserve">TOC \o "1-2" \h \u </w:instrText>
          </w:r>
          <w:r>
            <w:rPr>
              <w:rFonts w:ascii="Times New Roman" w:hAnsi="Times New Roman" w:cs="Times New Roman"/>
              <w:color w:val="000000" w:themeColor="text1"/>
              <w:szCs w:val="21"/>
              <w14:textFill>
                <w14:solidFill>
                  <w14:schemeClr w14:val="tx1"/>
                </w14:solidFill>
              </w14:textFill>
            </w:rPr>
            <w:fldChar w:fldCharType="separate"/>
          </w:r>
        </w:p>
        <w:p>
          <w:pPr>
            <w:pStyle w:val="98"/>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b w:val="0"/>
              <w:bCs/>
              <w:sz w:val="22"/>
              <w:szCs w:val="22"/>
            </w:rPr>
          </w:pPr>
          <w:r>
            <w:rPr>
              <w:rFonts w:ascii="Times New Roman" w:hAnsi="Times New Roman" w:cs="Times New Roman"/>
              <w:b w:val="0"/>
              <w:bCs/>
              <w:color w:val="000000" w:themeColor="text1"/>
              <w:sz w:val="22"/>
              <w:szCs w:val="24"/>
              <w14:textFill>
                <w14:solidFill>
                  <w14:schemeClr w14:val="tx1"/>
                </w14:solidFill>
              </w14:textFill>
            </w:rPr>
            <w:fldChar w:fldCharType="begin"/>
          </w:r>
          <w:r>
            <w:rPr>
              <w:rFonts w:ascii="Times New Roman" w:hAnsi="Times New Roman" w:cs="Times New Roman"/>
              <w:b w:val="0"/>
              <w:bCs/>
              <w:sz w:val="22"/>
              <w:szCs w:val="24"/>
            </w:rPr>
            <w:instrText xml:space="preserve"> HYPERLINK \l _Toc15776 </w:instrText>
          </w:r>
          <w:r>
            <w:rPr>
              <w:rFonts w:ascii="Times New Roman" w:hAnsi="Times New Roman" w:cs="Times New Roman"/>
              <w:b w:val="0"/>
              <w:bCs/>
              <w:sz w:val="22"/>
              <w:szCs w:val="24"/>
            </w:rPr>
            <w:fldChar w:fldCharType="separate"/>
          </w:r>
          <w:r>
            <w:rPr>
              <w:rFonts w:hint="eastAsia"/>
              <w:b w:val="0"/>
              <w:bCs/>
              <w:sz w:val="22"/>
              <w:szCs w:val="22"/>
              <w:lang w:val="en-US"/>
            </w:rPr>
            <w:t>1</w:t>
          </w:r>
          <w:r>
            <w:rPr>
              <w:rFonts w:hint="eastAsia"/>
              <w:b w:val="0"/>
              <w:bCs/>
              <w:sz w:val="22"/>
              <w:szCs w:val="22"/>
              <w:lang w:val="en-US" w:eastAsia="zh-CN"/>
            </w:rPr>
            <w:t xml:space="preserve"> </w:t>
          </w:r>
          <w:r>
            <w:rPr>
              <w:rFonts w:hint="eastAsia"/>
              <w:b w:val="0"/>
              <w:bCs/>
              <w:sz w:val="22"/>
              <w:szCs w:val="22"/>
              <w:lang w:val="en-US"/>
            </w:rPr>
            <w:t>总则</w:t>
          </w:r>
          <w:r>
            <w:rPr>
              <w:b w:val="0"/>
              <w:bCs/>
              <w:sz w:val="22"/>
              <w:szCs w:val="22"/>
            </w:rPr>
            <w:tab/>
          </w:r>
          <w:r>
            <w:rPr>
              <w:b w:val="0"/>
              <w:bCs/>
              <w:sz w:val="22"/>
              <w:szCs w:val="22"/>
            </w:rPr>
            <w:fldChar w:fldCharType="begin"/>
          </w:r>
          <w:r>
            <w:rPr>
              <w:b w:val="0"/>
              <w:bCs/>
              <w:sz w:val="22"/>
              <w:szCs w:val="22"/>
            </w:rPr>
            <w:instrText xml:space="preserve"> PAGEREF _Toc15776 \h </w:instrText>
          </w:r>
          <w:r>
            <w:rPr>
              <w:b w:val="0"/>
              <w:bCs/>
              <w:sz w:val="22"/>
              <w:szCs w:val="22"/>
            </w:rPr>
            <w:fldChar w:fldCharType="separate"/>
          </w:r>
          <w:r>
            <w:rPr>
              <w:b w:val="0"/>
              <w:bCs/>
              <w:sz w:val="22"/>
              <w:szCs w:val="22"/>
            </w:rPr>
            <w:t>1</w:t>
          </w:r>
          <w:r>
            <w:rPr>
              <w:b w:val="0"/>
              <w:bCs/>
              <w:sz w:val="22"/>
              <w:szCs w:val="22"/>
            </w:rPr>
            <w:fldChar w:fldCharType="end"/>
          </w:r>
          <w:r>
            <w:rPr>
              <w:rFonts w:ascii="Times New Roman" w:hAnsi="Times New Roman" w:cs="Times New Roman"/>
              <w:b w:val="0"/>
              <w:bCs/>
              <w:color w:val="000000" w:themeColor="text1"/>
              <w:sz w:val="22"/>
              <w:szCs w:val="24"/>
              <w14:textFill>
                <w14:solidFill>
                  <w14:schemeClr w14:val="tx1"/>
                </w14:solidFill>
              </w14:textFill>
            </w:rPr>
            <w:fldChar w:fldCharType="end"/>
          </w:r>
        </w:p>
        <w:p>
          <w:pPr>
            <w:pStyle w:val="98"/>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b w:val="0"/>
              <w:bCs/>
              <w:sz w:val="22"/>
              <w:szCs w:val="22"/>
            </w:rPr>
          </w:pPr>
          <w:r>
            <w:rPr>
              <w:rFonts w:ascii="Times New Roman" w:hAnsi="Times New Roman" w:cs="Times New Roman"/>
              <w:b w:val="0"/>
              <w:bCs/>
              <w:color w:val="000000" w:themeColor="text1"/>
              <w:sz w:val="22"/>
              <w:szCs w:val="24"/>
              <w14:textFill>
                <w14:solidFill>
                  <w14:schemeClr w14:val="tx1"/>
                </w14:solidFill>
              </w14:textFill>
            </w:rPr>
            <w:fldChar w:fldCharType="begin"/>
          </w:r>
          <w:r>
            <w:rPr>
              <w:rFonts w:ascii="Times New Roman" w:hAnsi="Times New Roman" w:cs="Times New Roman"/>
              <w:b w:val="0"/>
              <w:bCs/>
              <w:sz w:val="22"/>
              <w:szCs w:val="24"/>
            </w:rPr>
            <w:instrText xml:space="preserve"> HYPERLINK \l _Toc1632 </w:instrText>
          </w:r>
          <w:r>
            <w:rPr>
              <w:rFonts w:ascii="Times New Roman" w:hAnsi="Times New Roman" w:cs="Times New Roman"/>
              <w:b w:val="0"/>
              <w:bCs/>
              <w:sz w:val="22"/>
              <w:szCs w:val="24"/>
            </w:rPr>
            <w:fldChar w:fldCharType="separate"/>
          </w:r>
          <w:r>
            <w:rPr>
              <w:rFonts w:hint="eastAsia"/>
              <w:b w:val="0"/>
              <w:bCs/>
              <w:sz w:val="22"/>
              <w:szCs w:val="22"/>
              <w:lang w:val="en-US"/>
            </w:rPr>
            <w:t>2 术语</w:t>
          </w:r>
          <w:r>
            <w:rPr>
              <w:b w:val="0"/>
              <w:bCs/>
              <w:sz w:val="22"/>
              <w:szCs w:val="22"/>
            </w:rPr>
            <w:tab/>
          </w:r>
          <w:r>
            <w:rPr>
              <w:b w:val="0"/>
              <w:bCs/>
              <w:sz w:val="22"/>
              <w:szCs w:val="22"/>
            </w:rPr>
            <w:fldChar w:fldCharType="begin"/>
          </w:r>
          <w:r>
            <w:rPr>
              <w:b w:val="0"/>
              <w:bCs/>
              <w:sz w:val="22"/>
              <w:szCs w:val="22"/>
            </w:rPr>
            <w:instrText xml:space="preserve"> PAGEREF _Toc1632 \h </w:instrText>
          </w:r>
          <w:r>
            <w:rPr>
              <w:b w:val="0"/>
              <w:bCs/>
              <w:sz w:val="22"/>
              <w:szCs w:val="22"/>
            </w:rPr>
            <w:fldChar w:fldCharType="separate"/>
          </w:r>
          <w:r>
            <w:rPr>
              <w:b w:val="0"/>
              <w:bCs/>
              <w:sz w:val="22"/>
              <w:szCs w:val="22"/>
            </w:rPr>
            <w:t>2</w:t>
          </w:r>
          <w:r>
            <w:rPr>
              <w:b w:val="0"/>
              <w:bCs/>
              <w:sz w:val="22"/>
              <w:szCs w:val="22"/>
            </w:rPr>
            <w:fldChar w:fldCharType="end"/>
          </w:r>
          <w:r>
            <w:rPr>
              <w:rFonts w:ascii="Times New Roman" w:hAnsi="Times New Roman" w:cs="Times New Roman"/>
              <w:b w:val="0"/>
              <w:bCs/>
              <w:color w:val="000000" w:themeColor="text1"/>
              <w:sz w:val="22"/>
              <w:szCs w:val="24"/>
              <w14:textFill>
                <w14:solidFill>
                  <w14:schemeClr w14:val="tx1"/>
                </w14:solidFill>
              </w14:textFill>
            </w:rPr>
            <w:fldChar w:fldCharType="end"/>
          </w:r>
        </w:p>
        <w:p>
          <w:pPr>
            <w:pStyle w:val="98"/>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b w:val="0"/>
              <w:bCs/>
              <w:sz w:val="22"/>
              <w:szCs w:val="22"/>
            </w:rPr>
          </w:pPr>
          <w:r>
            <w:rPr>
              <w:rFonts w:ascii="Times New Roman" w:hAnsi="Times New Roman" w:cs="Times New Roman"/>
              <w:b w:val="0"/>
              <w:bCs/>
              <w:color w:val="000000" w:themeColor="text1"/>
              <w:sz w:val="22"/>
              <w:szCs w:val="24"/>
              <w14:textFill>
                <w14:solidFill>
                  <w14:schemeClr w14:val="tx1"/>
                </w14:solidFill>
              </w14:textFill>
            </w:rPr>
            <w:fldChar w:fldCharType="begin"/>
          </w:r>
          <w:r>
            <w:rPr>
              <w:rFonts w:ascii="Times New Roman" w:hAnsi="Times New Roman" w:cs="Times New Roman"/>
              <w:b w:val="0"/>
              <w:bCs/>
              <w:sz w:val="22"/>
              <w:szCs w:val="24"/>
            </w:rPr>
            <w:instrText xml:space="preserve"> HYPERLINK \l _Toc9722 </w:instrText>
          </w:r>
          <w:r>
            <w:rPr>
              <w:rFonts w:ascii="Times New Roman" w:hAnsi="Times New Roman" w:cs="Times New Roman"/>
              <w:b w:val="0"/>
              <w:bCs/>
              <w:sz w:val="22"/>
              <w:szCs w:val="24"/>
            </w:rPr>
            <w:fldChar w:fldCharType="separate"/>
          </w:r>
          <w:r>
            <w:rPr>
              <w:rFonts w:hint="eastAsia"/>
              <w:b w:val="0"/>
              <w:bCs/>
              <w:sz w:val="22"/>
              <w:szCs w:val="22"/>
              <w:lang w:val="en-US"/>
            </w:rPr>
            <w:t>3 评估</w:t>
          </w:r>
          <w:r>
            <w:rPr>
              <w:b w:val="0"/>
              <w:bCs/>
              <w:sz w:val="22"/>
              <w:szCs w:val="22"/>
            </w:rPr>
            <w:tab/>
          </w:r>
          <w:r>
            <w:rPr>
              <w:b w:val="0"/>
              <w:bCs/>
              <w:sz w:val="22"/>
              <w:szCs w:val="22"/>
            </w:rPr>
            <w:fldChar w:fldCharType="begin"/>
          </w:r>
          <w:r>
            <w:rPr>
              <w:b w:val="0"/>
              <w:bCs/>
              <w:sz w:val="22"/>
              <w:szCs w:val="22"/>
            </w:rPr>
            <w:instrText xml:space="preserve"> PAGEREF _Toc9722 \h </w:instrText>
          </w:r>
          <w:r>
            <w:rPr>
              <w:b w:val="0"/>
              <w:bCs/>
              <w:sz w:val="22"/>
              <w:szCs w:val="22"/>
            </w:rPr>
            <w:fldChar w:fldCharType="separate"/>
          </w:r>
          <w:r>
            <w:rPr>
              <w:b w:val="0"/>
              <w:bCs/>
              <w:sz w:val="22"/>
              <w:szCs w:val="22"/>
            </w:rPr>
            <w:t>3</w:t>
          </w:r>
          <w:r>
            <w:rPr>
              <w:b w:val="0"/>
              <w:bCs/>
              <w:sz w:val="22"/>
              <w:szCs w:val="22"/>
            </w:rPr>
            <w:fldChar w:fldCharType="end"/>
          </w:r>
          <w:r>
            <w:rPr>
              <w:rFonts w:ascii="Times New Roman" w:hAnsi="Times New Roman" w:cs="Times New Roman"/>
              <w:b w:val="0"/>
              <w:bCs/>
              <w:color w:val="000000" w:themeColor="text1"/>
              <w:sz w:val="22"/>
              <w:szCs w:val="24"/>
              <w14:textFill>
                <w14:solidFill>
                  <w14:schemeClr w14:val="tx1"/>
                </w14:solidFill>
              </w14:textFill>
            </w:rPr>
            <w:fldChar w:fldCharType="end"/>
          </w:r>
        </w:p>
        <w:p>
          <w:pPr>
            <w:pStyle w:val="99"/>
            <w:keepNext w:val="0"/>
            <w:keepLines w:val="0"/>
            <w:pageBreakBefore w:val="0"/>
            <w:widowControl/>
            <w:tabs>
              <w:tab w:val="right" w:leader="dot" w:pos="8306"/>
            </w:tabs>
            <w:kinsoku/>
            <w:wordWrap/>
            <w:overflowPunct/>
            <w:topLinePunct w:val="0"/>
            <w:autoSpaceDE/>
            <w:autoSpaceDN/>
            <w:bidi w:val="0"/>
            <w:adjustRightInd/>
            <w:snapToGrid/>
            <w:spacing w:line="400" w:lineRule="exact"/>
            <w:ind w:left="0" w:leftChars="0" w:firstLine="220" w:firstLineChars="100"/>
            <w:textAlignment w:val="auto"/>
            <w:rPr>
              <w:b w:val="0"/>
              <w:bCs/>
              <w:sz w:val="22"/>
              <w:szCs w:val="22"/>
            </w:rPr>
          </w:pPr>
          <w:r>
            <w:rPr>
              <w:rFonts w:ascii="Times New Roman" w:hAnsi="Times New Roman" w:cs="Times New Roman"/>
              <w:b w:val="0"/>
              <w:bCs/>
              <w:color w:val="000000" w:themeColor="text1"/>
              <w:sz w:val="22"/>
              <w:szCs w:val="24"/>
              <w14:textFill>
                <w14:solidFill>
                  <w14:schemeClr w14:val="tx1"/>
                </w14:solidFill>
              </w14:textFill>
            </w:rPr>
            <w:fldChar w:fldCharType="begin"/>
          </w:r>
          <w:r>
            <w:rPr>
              <w:rFonts w:ascii="Times New Roman" w:hAnsi="Times New Roman" w:cs="Times New Roman"/>
              <w:b w:val="0"/>
              <w:bCs/>
              <w:sz w:val="22"/>
              <w:szCs w:val="24"/>
            </w:rPr>
            <w:instrText xml:space="preserve"> HYPERLINK \l _Toc14588 </w:instrText>
          </w:r>
          <w:r>
            <w:rPr>
              <w:rFonts w:ascii="Times New Roman" w:hAnsi="Times New Roman" w:cs="Times New Roman"/>
              <w:b w:val="0"/>
              <w:bCs/>
              <w:sz w:val="22"/>
              <w:szCs w:val="24"/>
            </w:rPr>
            <w:fldChar w:fldCharType="separate"/>
          </w:r>
          <w:r>
            <w:rPr>
              <w:b w:val="0"/>
              <w:bCs/>
              <w:sz w:val="22"/>
              <w:szCs w:val="32"/>
            </w:rPr>
            <w:t>3.1</w:t>
          </w:r>
          <w:r>
            <w:rPr>
              <w:rFonts w:hint="eastAsia"/>
              <w:b w:val="0"/>
              <w:bCs/>
              <w:sz w:val="22"/>
              <w:szCs w:val="32"/>
              <w:lang w:val="en-US" w:eastAsia="zh-CN"/>
            </w:rPr>
            <w:t xml:space="preserve"> </w:t>
          </w:r>
          <w:r>
            <w:rPr>
              <w:b w:val="0"/>
              <w:bCs/>
              <w:sz w:val="22"/>
              <w:szCs w:val="32"/>
            </w:rPr>
            <w:t xml:space="preserve"> </w:t>
          </w:r>
          <w:r>
            <w:rPr>
              <w:rFonts w:ascii="宋体" w:hAnsi="宋体"/>
              <w:b w:val="0"/>
              <w:bCs/>
              <w:sz w:val="22"/>
              <w:szCs w:val="32"/>
            </w:rPr>
            <w:t>一般规定</w:t>
          </w:r>
          <w:r>
            <w:rPr>
              <w:b w:val="0"/>
              <w:bCs/>
              <w:sz w:val="22"/>
              <w:szCs w:val="22"/>
            </w:rPr>
            <w:tab/>
          </w:r>
          <w:r>
            <w:rPr>
              <w:b w:val="0"/>
              <w:bCs/>
              <w:sz w:val="22"/>
              <w:szCs w:val="22"/>
            </w:rPr>
            <w:fldChar w:fldCharType="begin"/>
          </w:r>
          <w:r>
            <w:rPr>
              <w:b w:val="0"/>
              <w:bCs/>
              <w:sz w:val="22"/>
              <w:szCs w:val="22"/>
            </w:rPr>
            <w:instrText xml:space="preserve"> PAGEREF _Toc14588 \h </w:instrText>
          </w:r>
          <w:r>
            <w:rPr>
              <w:b w:val="0"/>
              <w:bCs/>
              <w:sz w:val="22"/>
              <w:szCs w:val="22"/>
            </w:rPr>
            <w:fldChar w:fldCharType="separate"/>
          </w:r>
          <w:r>
            <w:rPr>
              <w:b w:val="0"/>
              <w:bCs/>
              <w:sz w:val="22"/>
              <w:szCs w:val="22"/>
            </w:rPr>
            <w:t>3</w:t>
          </w:r>
          <w:r>
            <w:rPr>
              <w:b w:val="0"/>
              <w:bCs/>
              <w:sz w:val="22"/>
              <w:szCs w:val="22"/>
            </w:rPr>
            <w:fldChar w:fldCharType="end"/>
          </w:r>
          <w:r>
            <w:rPr>
              <w:rFonts w:ascii="Times New Roman" w:hAnsi="Times New Roman" w:cs="Times New Roman"/>
              <w:b w:val="0"/>
              <w:bCs/>
              <w:color w:val="000000" w:themeColor="text1"/>
              <w:sz w:val="22"/>
              <w:szCs w:val="24"/>
              <w14:textFill>
                <w14:solidFill>
                  <w14:schemeClr w14:val="tx1"/>
                </w14:solidFill>
              </w14:textFill>
            </w:rPr>
            <w:fldChar w:fldCharType="end"/>
          </w:r>
        </w:p>
        <w:p>
          <w:pPr>
            <w:pStyle w:val="99"/>
            <w:keepNext w:val="0"/>
            <w:keepLines w:val="0"/>
            <w:pageBreakBefore w:val="0"/>
            <w:widowControl/>
            <w:tabs>
              <w:tab w:val="right" w:leader="dot" w:pos="8306"/>
            </w:tabs>
            <w:kinsoku/>
            <w:wordWrap/>
            <w:overflowPunct/>
            <w:topLinePunct w:val="0"/>
            <w:autoSpaceDE/>
            <w:autoSpaceDN/>
            <w:bidi w:val="0"/>
            <w:adjustRightInd/>
            <w:snapToGrid/>
            <w:spacing w:line="400" w:lineRule="exact"/>
            <w:ind w:left="0" w:leftChars="0" w:firstLine="220" w:firstLineChars="100"/>
            <w:textAlignment w:val="auto"/>
            <w:rPr>
              <w:b w:val="0"/>
              <w:bCs/>
              <w:sz w:val="22"/>
              <w:szCs w:val="22"/>
            </w:rPr>
          </w:pPr>
          <w:r>
            <w:rPr>
              <w:rFonts w:ascii="Times New Roman" w:hAnsi="Times New Roman" w:cs="Times New Roman"/>
              <w:b w:val="0"/>
              <w:bCs/>
              <w:color w:val="000000" w:themeColor="text1"/>
              <w:sz w:val="22"/>
              <w:szCs w:val="24"/>
              <w14:textFill>
                <w14:solidFill>
                  <w14:schemeClr w14:val="tx1"/>
                </w14:solidFill>
              </w14:textFill>
            </w:rPr>
            <w:fldChar w:fldCharType="begin"/>
          </w:r>
          <w:r>
            <w:rPr>
              <w:rFonts w:ascii="Times New Roman" w:hAnsi="Times New Roman" w:cs="Times New Roman"/>
              <w:b w:val="0"/>
              <w:bCs/>
              <w:sz w:val="22"/>
              <w:szCs w:val="24"/>
            </w:rPr>
            <w:instrText xml:space="preserve"> HYPERLINK \l _Toc41 </w:instrText>
          </w:r>
          <w:r>
            <w:rPr>
              <w:rFonts w:ascii="Times New Roman" w:hAnsi="Times New Roman" w:cs="Times New Roman"/>
              <w:b w:val="0"/>
              <w:bCs/>
              <w:sz w:val="22"/>
              <w:szCs w:val="24"/>
            </w:rPr>
            <w:fldChar w:fldCharType="separate"/>
          </w:r>
          <w:r>
            <w:rPr>
              <w:b w:val="0"/>
              <w:bCs/>
              <w:sz w:val="22"/>
              <w:szCs w:val="32"/>
            </w:rPr>
            <w:t>3.2</w:t>
          </w:r>
          <w:r>
            <w:rPr>
              <w:rFonts w:hint="eastAsia"/>
              <w:b w:val="0"/>
              <w:bCs/>
              <w:sz w:val="22"/>
              <w:szCs w:val="32"/>
              <w:lang w:val="en-US" w:eastAsia="zh-CN"/>
            </w:rPr>
            <w:t xml:space="preserve"> </w:t>
          </w:r>
          <w:r>
            <w:rPr>
              <w:b w:val="0"/>
              <w:bCs/>
              <w:sz w:val="22"/>
              <w:szCs w:val="32"/>
            </w:rPr>
            <w:t xml:space="preserve"> </w:t>
          </w:r>
          <w:r>
            <w:rPr>
              <w:rFonts w:hint="eastAsia" w:ascii="宋体" w:hAnsi="宋体"/>
              <w:b w:val="0"/>
              <w:bCs/>
              <w:sz w:val="22"/>
              <w:szCs w:val="32"/>
            </w:rPr>
            <w:t>资料</w:t>
          </w:r>
          <w:r>
            <w:rPr>
              <w:rFonts w:ascii="宋体" w:hAnsi="宋体"/>
              <w:b w:val="0"/>
              <w:bCs/>
              <w:sz w:val="22"/>
              <w:szCs w:val="32"/>
            </w:rPr>
            <w:t>收集</w:t>
          </w:r>
          <w:r>
            <w:rPr>
              <w:b w:val="0"/>
              <w:bCs/>
              <w:sz w:val="22"/>
              <w:szCs w:val="22"/>
            </w:rPr>
            <w:tab/>
          </w:r>
          <w:r>
            <w:rPr>
              <w:b w:val="0"/>
              <w:bCs/>
              <w:sz w:val="22"/>
              <w:szCs w:val="22"/>
            </w:rPr>
            <w:fldChar w:fldCharType="begin"/>
          </w:r>
          <w:r>
            <w:rPr>
              <w:b w:val="0"/>
              <w:bCs/>
              <w:sz w:val="22"/>
              <w:szCs w:val="22"/>
            </w:rPr>
            <w:instrText xml:space="preserve"> PAGEREF _Toc41 \h </w:instrText>
          </w:r>
          <w:r>
            <w:rPr>
              <w:b w:val="0"/>
              <w:bCs/>
              <w:sz w:val="22"/>
              <w:szCs w:val="22"/>
            </w:rPr>
            <w:fldChar w:fldCharType="separate"/>
          </w:r>
          <w:r>
            <w:rPr>
              <w:b w:val="0"/>
              <w:bCs/>
              <w:sz w:val="22"/>
              <w:szCs w:val="22"/>
            </w:rPr>
            <w:t>3</w:t>
          </w:r>
          <w:r>
            <w:rPr>
              <w:b w:val="0"/>
              <w:bCs/>
              <w:sz w:val="22"/>
              <w:szCs w:val="22"/>
            </w:rPr>
            <w:fldChar w:fldCharType="end"/>
          </w:r>
          <w:r>
            <w:rPr>
              <w:rFonts w:ascii="Times New Roman" w:hAnsi="Times New Roman" w:cs="Times New Roman"/>
              <w:b w:val="0"/>
              <w:bCs/>
              <w:color w:val="000000" w:themeColor="text1"/>
              <w:sz w:val="22"/>
              <w:szCs w:val="24"/>
              <w14:textFill>
                <w14:solidFill>
                  <w14:schemeClr w14:val="tx1"/>
                </w14:solidFill>
              </w14:textFill>
            </w:rPr>
            <w:fldChar w:fldCharType="end"/>
          </w:r>
        </w:p>
        <w:p>
          <w:pPr>
            <w:pStyle w:val="99"/>
            <w:keepNext w:val="0"/>
            <w:keepLines w:val="0"/>
            <w:pageBreakBefore w:val="0"/>
            <w:widowControl/>
            <w:tabs>
              <w:tab w:val="right" w:leader="dot" w:pos="8306"/>
            </w:tabs>
            <w:kinsoku/>
            <w:wordWrap/>
            <w:overflowPunct/>
            <w:topLinePunct w:val="0"/>
            <w:autoSpaceDE/>
            <w:autoSpaceDN/>
            <w:bidi w:val="0"/>
            <w:adjustRightInd/>
            <w:snapToGrid/>
            <w:spacing w:line="400" w:lineRule="exact"/>
            <w:ind w:left="0" w:leftChars="0" w:firstLine="220" w:firstLineChars="100"/>
            <w:textAlignment w:val="auto"/>
            <w:rPr>
              <w:b w:val="0"/>
              <w:bCs/>
              <w:sz w:val="22"/>
              <w:szCs w:val="22"/>
            </w:rPr>
          </w:pPr>
          <w:r>
            <w:rPr>
              <w:rFonts w:ascii="Times New Roman" w:hAnsi="Times New Roman" w:cs="Times New Roman"/>
              <w:b w:val="0"/>
              <w:bCs/>
              <w:color w:val="000000" w:themeColor="text1"/>
              <w:sz w:val="22"/>
              <w:szCs w:val="24"/>
              <w14:textFill>
                <w14:solidFill>
                  <w14:schemeClr w14:val="tx1"/>
                </w14:solidFill>
              </w14:textFill>
            </w:rPr>
            <w:fldChar w:fldCharType="begin"/>
          </w:r>
          <w:r>
            <w:rPr>
              <w:rFonts w:ascii="Times New Roman" w:hAnsi="Times New Roman" w:cs="Times New Roman"/>
              <w:b w:val="0"/>
              <w:bCs/>
              <w:sz w:val="22"/>
              <w:szCs w:val="24"/>
            </w:rPr>
            <w:instrText xml:space="preserve"> HYPERLINK \l _Toc31639 </w:instrText>
          </w:r>
          <w:r>
            <w:rPr>
              <w:rFonts w:ascii="Times New Roman" w:hAnsi="Times New Roman" w:cs="Times New Roman"/>
              <w:b w:val="0"/>
              <w:bCs/>
              <w:sz w:val="22"/>
              <w:szCs w:val="24"/>
            </w:rPr>
            <w:fldChar w:fldCharType="separate"/>
          </w:r>
          <w:r>
            <w:rPr>
              <w:rFonts w:hint="eastAsia"/>
              <w:b w:val="0"/>
              <w:bCs/>
              <w:sz w:val="22"/>
              <w:szCs w:val="32"/>
            </w:rPr>
            <w:t>3.</w:t>
          </w:r>
          <w:r>
            <w:rPr>
              <w:b w:val="0"/>
              <w:bCs/>
              <w:sz w:val="22"/>
              <w:szCs w:val="32"/>
            </w:rPr>
            <w:t>3</w:t>
          </w:r>
          <w:r>
            <w:rPr>
              <w:rFonts w:hint="eastAsia"/>
              <w:b w:val="0"/>
              <w:bCs/>
              <w:sz w:val="22"/>
              <w:szCs w:val="32"/>
            </w:rPr>
            <w:t xml:space="preserve"> </w:t>
          </w:r>
          <w:r>
            <w:rPr>
              <w:rFonts w:hint="eastAsia"/>
              <w:b w:val="0"/>
              <w:bCs/>
              <w:sz w:val="22"/>
              <w:szCs w:val="32"/>
              <w:lang w:val="en-US" w:eastAsia="zh-CN"/>
            </w:rPr>
            <w:t xml:space="preserve"> </w:t>
          </w:r>
          <w:r>
            <w:rPr>
              <w:rFonts w:hint="eastAsia"/>
              <w:b w:val="0"/>
              <w:bCs/>
              <w:sz w:val="22"/>
              <w:szCs w:val="32"/>
            </w:rPr>
            <w:t>现场查勘</w:t>
          </w:r>
          <w:r>
            <w:rPr>
              <w:b w:val="0"/>
              <w:bCs/>
              <w:sz w:val="22"/>
              <w:szCs w:val="22"/>
            </w:rPr>
            <w:tab/>
          </w:r>
          <w:r>
            <w:rPr>
              <w:b w:val="0"/>
              <w:bCs/>
              <w:sz w:val="22"/>
              <w:szCs w:val="22"/>
            </w:rPr>
            <w:fldChar w:fldCharType="begin"/>
          </w:r>
          <w:r>
            <w:rPr>
              <w:b w:val="0"/>
              <w:bCs/>
              <w:sz w:val="22"/>
              <w:szCs w:val="22"/>
            </w:rPr>
            <w:instrText xml:space="preserve"> PAGEREF _Toc31639 \h </w:instrText>
          </w:r>
          <w:r>
            <w:rPr>
              <w:b w:val="0"/>
              <w:bCs/>
              <w:sz w:val="22"/>
              <w:szCs w:val="22"/>
            </w:rPr>
            <w:fldChar w:fldCharType="separate"/>
          </w:r>
          <w:r>
            <w:rPr>
              <w:b w:val="0"/>
              <w:bCs/>
              <w:sz w:val="22"/>
              <w:szCs w:val="22"/>
            </w:rPr>
            <w:t>4</w:t>
          </w:r>
          <w:r>
            <w:rPr>
              <w:b w:val="0"/>
              <w:bCs/>
              <w:sz w:val="22"/>
              <w:szCs w:val="22"/>
            </w:rPr>
            <w:fldChar w:fldCharType="end"/>
          </w:r>
          <w:r>
            <w:rPr>
              <w:rFonts w:ascii="Times New Roman" w:hAnsi="Times New Roman" w:cs="Times New Roman"/>
              <w:b w:val="0"/>
              <w:bCs/>
              <w:color w:val="000000" w:themeColor="text1"/>
              <w:sz w:val="22"/>
              <w:szCs w:val="24"/>
              <w14:textFill>
                <w14:solidFill>
                  <w14:schemeClr w14:val="tx1"/>
                </w14:solidFill>
              </w14:textFill>
            </w:rPr>
            <w:fldChar w:fldCharType="end"/>
          </w:r>
        </w:p>
        <w:p>
          <w:pPr>
            <w:pStyle w:val="99"/>
            <w:keepNext w:val="0"/>
            <w:keepLines w:val="0"/>
            <w:pageBreakBefore w:val="0"/>
            <w:widowControl/>
            <w:tabs>
              <w:tab w:val="right" w:leader="dot" w:pos="8306"/>
            </w:tabs>
            <w:kinsoku/>
            <w:wordWrap/>
            <w:overflowPunct/>
            <w:topLinePunct w:val="0"/>
            <w:autoSpaceDE/>
            <w:autoSpaceDN/>
            <w:bidi w:val="0"/>
            <w:adjustRightInd/>
            <w:snapToGrid/>
            <w:spacing w:line="400" w:lineRule="exact"/>
            <w:ind w:left="0" w:leftChars="0" w:firstLine="220" w:firstLineChars="100"/>
            <w:textAlignment w:val="auto"/>
            <w:rPr>
              <w:b w:val="0"/>
              <w:bCs/>
              <w:sz w:val="22"/>
              <w:szCs w:val="22"/>
            </w:rPr>
          </w:pPr>
          <w:r>
            <w:rPr>
              <w:rFonts w:ascii="Times New Roman" w:hAnsi="Times New Roman" w:cs="Times New Roman"/>
              <w:b w:val="0"/>
              <w:bCs/>
              <w:color w:val="000000" w:themeColor="text1"/>
              <w:sz w:val="22"/>
              <w:szCs w:val="24"/>
              <w14:textFill>
                <w14:solidFill>
                  <w14:schemeClr w14:val="tx1"/>
                </w14:solidFill>
              </w14:textFill>
            </w:rPr>
            <w:fldChar w:fldCharType="begin"/>
          </w:r>
          <w:r>
            <w:rPr>
              <w:rFonts w:ascii="Times New Roman" w:hAnsi="Times New Roman" w:cs="Times New Roman"/>
              <w:b w:val="0"/>
              <w:bCs/>
              <w:sz w:val="22"/>
              <w:szCs w:val="24"/>
            </w:rPr>
            <w:instrText xml:space="preserve"> HYPERLINK \l _Toc25339 </w:instrText>
          </w:r>
          <w:r>
            <w:rPr>
              <w:rFonts w:ascii="Times New Roman" w:hAnsi="Times New Roman" w:cs="Times New Roman"/>
              <w:b w:val="0"/>
              <w:bCs/>
              <w:sz w:val="22"/>
              <w:szCs w:val="24"/>
            </w:rPr>
            <w:fldChar w:fldCharType="separate"/>
          </w:r>
          <w:r>
            <w:rPr>
              <w:rFonts w:hint="default" w:ascii="Times New Roman" w:hAnsi="Times New Roman" w:cs="Times New Roman"/>
              <w:b w:val="0"/>
              <w:bCs/>
              <w:sz w:val="22"/>
              <w:szCs w:val="32"/>
            </w:rPr>
            <w:t xml:space="preserve">3.4 </w:t>
          </w:r>
          <w:r>
            <w:rPr>
              <w:rFonts w:hint="default" w:ascii="Times New Roman" w:hAnsi="Times New Roman" w:cs="Times New Roman"/>
              <w:b w:val="0"/>
              <w:bCs/>
              <w:sz w:val="22"/>
              <w:szCs w:val="32"/>
              <w:lang w:val="en-US" w:eastAsia="zh-CN"/>
            </w:rPr>
            <w:t xml:space="preserve"> </w:t>
          </w:r>
          <w:r>
            <w:rPr>
              <w:rFonts w:hint="default" w:ascii="Times New Roman" w:hAnsi="Times New Roman" w:cs="Times New Roman"/>
              <w:b w:val="0"/>
              <w:bCs/>
              <w:sz w:val="22"/>
              <w:szCs w:val="32"/>
            </w:rPr>
            <w:t>现场检测</w:t>
          </w:r>
          <w:r>
            <w:rPr>
              <w:b w:val="0"/>
              <w:bCs/>
              <w:sz w:val="22"/>
              <w:szCs w:val="22"/>
            </w:rPr>
            <w:tab/>
          </w:r>
          <w:r>
            <w:rPr>
              <w:b w:val="0"/>
              <w:bCs/>
              <w:sz w:val="22"/>
              <w:szCs w:val="22"/>
            </w:rPr>
            <w:fldChar w:fldCharType="begin"/>
          </w:r>
          <w:r>
            <w:rPr>
              <w:b w:val="0"/>
              <w:bCs/>
              <w:sz w:val="22"/>
              <w:szCs w:val="22"/>
            </w:rPr>
            <w:instrText xml:space="preserve"> PAGEREF _Toc25339 \h </w:instrText>
          </w:r>
          <w:r>
            <w:rPr>
              <w:b w:val="0"/>
              <w:bCs/>
              <w:sz w:val="22"/>
              <w:szCs w:val="22"/>
            </w:rPr>
            <w:fldChar w:fldCharType="separate"/>
          </w:r>
          <w:r>
            <w:rPr>
              <w:b w:val="0"/>
              <w:bCs/>
              <w:sz w:val="22"/>
              <w:szCs w:val="22"/>
            </w:rPr>
            <w:t>5</w:t>
          </w:r>
          <w:r>
            <w:rPr>
              <w:b w:val="0"/>
              <w:bCs/>
              <w:sz w:val="22"/>
              <w:szCs w:val="22"/>
            </w:rPr>
            <w:fldChar w:fldCharType="end"/>
          </w:r>
          <w:r>
            <w:rPr>
              <w:rFonts w:ascii="Times New Roman" w:hAnsi="Times New Roman" w:cs="Times New Roman"/>
              <w:b w:val="0"/>
              <w:bCs/>
              <w:color w:val="000000" w:themeColor="text1"/>
              <w:sz w:val="22"/>
              <w:szCs w:val="24"/>
              <w14:textFill>
                <w14:solidFill>
                  <w14:schemeClr w14:val="tx1"/>
                </w14:solidFill>
              </w14:textFill>
            </w:rPr>
            <w:fldChar w:fldCharType="end"/>
          </w:r>
        </w:p>
        <w:p>
          <w:pPr>
            <w:pStyle w:val="99"/>
            <w:keepNext w:val="0"/>
            <w:keepLines w:val="0"/>
            <w:pageBreakBefore w:val="0"/>
            <w:widowControl/>
            <w:tabs>
              <w:tab w:val="right" w:leader="dot" w:pos="8306"/>
            </w:tabs>
            <w:kinsoku/>
            <w:wordWrap/>
            <w:overflowPunct/>
            <w:topLinePunct w:val="0"/>
            <w:autoSpaceDE/>
            <w:autoSpaceDN/>
            <w:bidi w:val="0"/>
            <w:adjustRightInd/>
            <w:snapToGrid/>
            <w:spacing w:line="400" w:lineRule="exact"/>
            <w:ind w:left="0" w:leftChars="0" w:firstLine="220" w:firstLineChars="100"/>
            <w:textAlignment w:val="auto"/>
            <w:rPr>
              <w:b w:val="0"/>
              <w:bCs/>
              <w:sz w:val="22"/>
              <w:szCs w:val="22"/>
            </w:rPr>
          </w:pPr>
          <w:r>
            <w:rPr>
              <w:rFonts w:ascii="Times New Roman" w:hAnsi="Times New Roman" w:cs="Times New Roman"/>
              <w:b w:val="0"/>
              <w:bCs/>
              <w:color w:val="000000" w:themeColor="text1"/>
              <w:sz w:val="22"/>
              <w:szCs w:val="24"/>
              <w14:textFill>
                <w14:solidFill>
                  <w14:schemeClr w14:val="tx1"/>
                </w14:solidFill>
              </w14:textFill>
            </w:rPr>
            <w:fldChar w:fldCharType="begin"/>
          </w:r>
          <w:r>
            <w:rPr>
              <w:rFonts w:ascii="Times New Roman" w:hAnsi="Times New Roman" w:cs="Times New Roman"/>
              <w:b w:val="0"/>
              <w:bCs/>
              <w:sz w:val="22"/>
              <w:szCs w:val="24"/>
            </w:rPr>
            <w:instrText xml:space="preserve"> HYPERLINK \l _Toc7735 </w:instrText>
          </w:r>
          <w:r>
            <w:rPr>
              <w:rFonts w:ascii="Times New Roman" w:hAnsi="Times New Roman" w:cs="Times New Roman"/>
              <w:b w:val="0"/>
              <w:bCs/>
              <w:sz w:val="22"/>
              <w:szCs w:val="24"/>
            </w:rPr>
            <w:fldChar w:fldCharType="separate"/>
          </w:r>
          <w:r>
            <w:rPr>
              <w:rFonts w:hint="eastAsia" w:ascii="Times New Roman" w:hAnsi="Times New Roman" w:eastAsia="宋体" w:cs="Times New Roman"/>
              <w:b w:val="0"/>
              <w:bCs/>
              <w:sz w:val="22"/>
              <w:szCs w:val="32"/>
            </w:rPr>
            <w:t>3.</w:t>
          </w:r>
          <w:r>
            <w:rPr>
              <w:rFonts w:ascii="Times New Roman" w:hAnsi="Times New Roman" w:eastAsia="宋体" w:cs="Times New Roman"/>
              <w:b w:val="0"/>
              <w:bCs/>
              <w:sz w:val="22"/>
              <w:szCs w:val="32"/>
            </w:rPr>
            <w:t>5</w:t>
          </w:r>
          <w:r>
            <w:rPr>
              <w:rFonts w:hint="eastAsia" w:ascii="宋体" w:hAnsi="宋体" w:eastAsia="宋体" w:cs="Times New Roman"/>
              <w:b w:val="0"/>
              <w:bCs/>
              <w:sz w:val="22"/>
              <w:szCs w:val="32"/>
            </w:rPr>
            <w:t xml:space="preserve"> </w:t>
          </w:r>
          <w:r>
            <w:rPr>
              <w:rFonts w:hint="eastAsia" w:ascii="宋体" w:hAnsi="宋体" w:eastAsia="宋体" w:cs="Times New Roman"/>
              <w:b w:val="0"/>
              <w:bCs/>
              <w:sz w:val="22"/>
              <w:szCs w:val="32"/>
              <w:lang w:val="en-US" w:eastAsia="zh-CN"/>
            </w:rPr>
            <w:t xml:space="preserve"> </w:t>
          </w:r>
          <w:r>
            <w:rPr>
              <w:rFonts w:hint="eastAsia" w:ascii="宋体" w:hAnsi="宋体" w:eastAsia="宋体" w:cs="Times New Roman"/>
              <w:b w:val="0"/>
              <w:bCs/>
              <w:sz w:val="22"/>
              <w:szCs w:val="32"/>
            </w:rPr>
            <w:t>综合分析</w:t>
          </w:r>
          <w:r>
            <w:rPr>
              <w:b w:val="0"/>
              <w:bCs/>
              <w:sz w:val="22"/>
              <w:szCs w:val="22"/>
            </w:rPr>
            <w:tab/>
          </w:r>
          <w:r>
            <w:rPr>
              <w:b w:val="0"/>
              <w:bCs/>
              <w:sz w:val="22"/>
              <w:szCs w:val="22"/>
            </w:rPr>
            <w:fldChar w:fldCharType="begin"/>
          </w:r>
          <w:r>
            <w:rPr>
              <w:b w:val="0"/>
              <w:bCs/>
              <w:sz w:val="22"/>
              <w:szCs w:val="22"/>
            </w:rPr>
            <w:instrText xml:space="preserve"> PAGEREF _Toc7735 \h </w:instrText>
          </w:r>
          <w:r>
            <w:rPr>
              <w:b w:val="0"/>
              <w:bCs/>
              <w:sz w:val="22"/>
              <w:szCs w:val="22"/>
            </w:rPr>
            <w:fldChar w:fldCharType="separate"/>
          </w:r>
          <w:r>
            <w:rPr>
              <w:b w:val="0"/>
              <w:bCs/>
              <w:sz w:val="22"/>
              <w:szCs w:val="22"/>
            </w:rPr>
            <w:t>6</w:t>
          </w:r>
          <w:r>
            <w:rPr>
              <w:b w:val="0"/>
              <w:bCs/>
              <w:sz w:val="22"/>
              <w:szCs w:val="22"/>
            </w:rPr>
            <w:fldChar w:fldCharType="end"/>
          </w:r>
          <w:r>
            <w:rPr>
              <w:rFonts w:ascii="Times New Roman" w:hAnsi="Times New Roman" w:cs="Times New Roman"/>
              <w:b w:val="0"/>
              <w:bCs/>
              <w:color w:val="000000" w:themeColor="text1"/>
              <w:sz w:val="22"/>
              <w:szCs w:val="24"/>
              <w14:textFill>
                <w14:solidFill>
                  <w14:schemeClr w14:val="tx1"/>
                </w14:solidFill>
              </w14:textFill>
            </w:rPr>
            <w:fldChar w:fldCharType="end"/>
          </w:r>
        </w:p>
        <w:p>
          <w:pPr>
            <w:pStyle w:val="98"/>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b w:val="0"/>
              <w:bCs/>
              <w:sz w:val="22"/>
              <w:szCs w:val="22"/>
            </w:rPr>
          </w:pPr>
          <w:r>
            <w:rPr>
              <w:rFonts w:ascii="Times New Roman" w:hAnsi="Times New Roman" w:cs="Times New Roman"/>
              <w:b w:val="0"/>
              <w:bCs/>
              <w:color w:val="000000" w:themeColor="text1"/>
              <w:sz w:val="22"/>
              <w:szCs w:val="24"/>
              <w14:textFill>
                <w14:solidFill>
                  <w14:schemeClr w14:val="tx1"/>
                </w14:solidFill>
              </w14:textFill>
            </w:rPr>
            <w:fldChar w:fldCharType="begin"/>
          </w:r>
          <w:r>
            <w:rPr>
              <w:rFonts w:ascii="Times New Roman" w:hAnsi="Times New Roman" w:cs="Times New Roman"/>
              <w:b w:val="0"/>
              <w:bCs/>
              <w:sz w:val="22"/>
              <w:szCs w:val="24"/>
            </w:rPr>
            <w:instrText xml:space="preserve"> HYPERLINK \l _Toc23800 </w:instrText>
          </w:r>
          <w:r>
            <w:rPr>
              <w:rFonts w:ascii="Times New Roman" w:hAnsi="Times New Roman" w:cs="Times New Roman"/>
              <w:b w:val="0"/>
              <w:bCs/>
              <w:sz w:val="22"/>
              <w:szCs w:val="24"/>
            </w:rPr>
            <w:fldChar w:fldCharType="separate"/>
          </w:r>
          <w:r>
            <w:rPr>
              <w:rFonts w:hint="eastAsia"/>
              <w:b w:val="0"/>
              <w:bCs/>
              <w:sz w:val="22"/>
              <w:szCs w:val="22"/>
              <w:lang w:val="en-US"/>
            </w:rPr>
            <w:t>4  材料</w:t>
          </w:r>
          <w:r>
            <w:rPr>
              <w:b w:val="0"/>
              <w:bCs/>
              <w:sz w:val="22"/>
              <w:szCs w:val="22"/>
            </w:rPr>
            <w:tab/>
          </w:r>
          <w:r>
            <w:rPr>
              <w:b w:val="0"/>
              <w:bCs/>
              <w:sz w:val="22"/>
              <w:szCs w:val="22"/>
            </w:rPr>
            <w:fldChar w:fldCharType="begin"/>
          </w:r>
          <w:r>
            <w:rPr>
              <w:b w:val="0"/>
              <w:bCs/>
              <w:sz w:val="22"/>
              <w:szCs w:val="22"/>
            </w:rPr>
            <w:instrText xml:space="preserve"> PAGEREF _Toc23800 \h </w:instrText>
          </w:r>
          <w:r>
            <w:rPr>
              <w:b w:val="0"/>
              <w:bCs/>
              <w:sz w:val="22"/>
              <w:szCs w:val="22"/>
            </w:rPr>
            <w:fldChar w:fldCharType="separate"/>
          </w:r>
          <w:r>
            <w:rPr>
              <w:b w:val="0"/>
              <w:bCs/>
              <w:sz w:val="22"/>
              <w:szCs w:val="22"/>
            </w:rPr>
            <w:t>8</w:t>
          </w:r>
          <w:r>
            <w:rPr>
              <w:b w:val="0"/>
              <w:bCs/>
              <w:sz w:val="22"/>
              <w:szCs w:val="22"/>
            </w:rPr>
            <w:fldChar w:fldCharType="end"/>
          </w:r>
          <w:r>
            <w:rPr>
              <w:rFonts w:ascii="Times New Roman" w:hAnsi="Times New Roman" w:cs="Times New Roman"/>
              <w:b w:val="0"/>
              <w:bCs/>
              <w:color w:val="000000" w:themeColor="text1"/>
              <w:sz w:val="22"/>
              <w:szCs w:val="24"/>
              <w14:textFill>
                <w14:solidFill>
                  <w14:schemeClr w14:val="tx1"/>
                </w14:solidFill>
              </w14:textFill>
            </w:rPr>
            <w:fldChar w:fldCharType="end"/>
          </w:r>
        </w:p>
        <w:p>
          <w:pPr>
            <w:pStyle w:val="99"/>
            <w:keepNext w:val="0"/>
            <w:keepLines w:val="0"/>
            <w:pageBreakBefore w:val="0"/>
            <w:widowControl/>
            <w:tabs>
              <w:tab w:val="right" w:leader="dot" w:pos="8306"/>
            </w:tabs>
            <w:kinsoku/>
            <w:wordWrap/>
            <w:overflowPunct/>
            <w:topLinePunct w:val="0"/>
            <w:autoSpaceDE/>
            <w:autoSpaceDN/>
            <w:bidi w:val="0"/>
            <w:adjustRightInd/>
            <w:snapToGrid/>
            <w:spacing w:line="400" w:lineRule="exact"/>
            <w:ind w:left="0" w:leftChars="0" w:firstLine="220" w:firstLineChars="100"/>
            <w:textAlignment w:val="auto"/>
            <w:rPr>
              <w:b w:val="0"/>
              <w:bCs/>
              <w:sz w:val="22"/>
              <w:szCs w:val="22"/>
            </w:rPr>
          </w:pPr>
          <w:r>
            <w:rPr>
              <w:rFonts w:ascii="Times New Roman" w:hAnsi="Times New Roman" w:cs="Times New Roman"/>
              <w:b w:val="0"/>
              <w:bCs/>
              <w:color w:val="000000" w:themeColor="text1"/>
              <w:sz w:val="22"/>
              <w:szCs w:val="24"/>
              <w14:textFill>
                <w14:solidFill>
                  <w14:schemeClr w14:val="tx1"/>
                </w14:solidFill>
              </w14:textFill>
            </w:rPr>
            <w:fldChar w:fldCharType="begin"/>
          </w:r>
          <w:r>
            <w:rPr>
              <w:rFonts w:ascii="Times New Roman" w:hAnsi="Times New Roman" w:cs="Times New Roman"/>
              <w:b w:val="0"/>
              <w:bCs/>
              <w:sz w:val="22"/>
              <w:szCs w:val="24"/>
            </w:rPr>
            <w:instrText xml:space="preserve"> HYPERLINK \l _Toc16714 </w:instrText>
          </w:r>
          <w:r>
            <w:rPr>
              <w:rFonts w:ascii="Times New Roman" w:hAnsi="Times New Roman" w:cs="Times New Roman"/>
              <w:b w:val="0"/>
              <w:bCs/>
              <w:sz w:val="22"/>
              <w:szCs w:val="24"/>
            </w:rPr>
            <w:fldChar w:fldCharType="separate"/>
          </w:r>
          <w:r>
            <w:rPr>
              <w:b w:val="0"/>
              <w:bCs/>
              <w:sz w:val="22"/>
              <w:szCs w:val="32"/>
            </w:rPr>
            <w:t>4</w:t>
          </w:r>
          <w:r>
            <w:rPr>
              <w:rFonts w:hint="eastAsia"/>
              <w:b w:val="0"/>
              <w:bCs/>
              <w:sz w:val="22"/>
              <w:szCs w:val="32"/>
            </w:rPr>
            <w:t xml:space="preserve">.1 </w:t>
          </w:r>
          <w:r>
            <w:rPr>
              <w:rFonts w:hint="eastAsia"/>
              <w:b w:val="0"/>
              <w:bCs/>
              <w:sz w:val="22"/>
              <w:szCs w:val="32"/>
              <w:lang w:val="en-US" w:eastAsia="zh-CN"/>
            </w:rPr>
            <w:t xml:space="preserve"> </w:t>
          </w:r>
          <w:r>
            <w:rPr>
              <w:rFonts w:hint="eastAsia"/>
              <w:b w:val="0"/>
              <w:bCs/>
              <w:sz w:val="22"/>
              <w:szCs w:val="32"/>
            </w:rPr>
            <w:t>一般规定</w:t>
          </w:r>
          <w:r>
            <w:rPr>
              <w:b w:val="0"/>
              <w:bCs/>
              <w:sz w:val="22"/>
              <w:szCs w:val="22"/>
            </w:rPr>
            <w:tab/>
          </w:r>
          <w:r>
            <w:rPr>
              <w:b w:val="0"/>
              <w:bCs/>
              <w:sz w:val="22"/>
              <w:szCs w:val="22"/>
            </w:rPr>
            <w:fldChar w:fldCharType="begin"/>
          </w:r>
          <w:r>
            <w:rPr>
              <w:b w:val="0"/>
              <w:bCs/>
              <w:sz w:val="22"/>
              <w:szCs w:val="22"/>
            </w:rPr>
            <w:instrText xml:space="preserve"> PAGEREF _Toc16714 \h </w:instrText>
          </w:r>
          <w:r>
            <w:rPr>
              <w:b w:val="0"/>
              <w:bCs/>
              <w:sz w:val="22"/>
              <w:szCs w:val="22"/>
            </w:rPr>
            <w:fldChar w:fldCharType="separate"/>
          </w:r>
          <w:r>
            <w:rPr>
              <w:b w:val="0"/>
              <w:bCs/>
              <w:sz w:val="22"/>
              <w:szCs w:val="22"/>
            </w:rPr>
            <w:t>8</w:t>
          </w:r>
          <w:r>
            <w:rPr>
              <w:b w:val="0"/>
              <w:bCs/>
              <w:sz w:val="22"/>
              <w:szCs w:val="22"/>
            </w:rPr>
            <w:fldChar w:fldCharType="end"/>
          </w:r>
          <w:r>
            <w:rPr>
              <w:rFonts w:ascii="Times New Roman" w:hAnsi="Times New Roman" w:cs="Times New Roman"/>
              <w:b w:val="0"/>
              <w:bCs/>
              <w:color w:val="000000" w:themeColor="text1"/>
              <w:sz w:val="22"/>
              <w:szCs w:val="24"/>
              <w14:textFill>
                <w14:solidFill>
                  <w14:schemeClr w14:val="tx1"/>
                </w14:solidFill>
              </w14:textFill>
            </w:rPr>
            <w:fldChar w:fldCharType="end"/>
          </w:r>
        </w:p>
        <w:p>
          <w:pPr>
            <w:pStyle w:val="99"/>
            <w:keepNext w:val="0"/>
            <w:keepLines w:val="0"/>
            <w:pageBreakBefore w:val="0"/>
            <w:widowControl/>
            <w:tabs>
              <w:tab w:val="right" w:leader="dot" w:pos="8306"/>
            </w:tabs>
            <w:kinsoku/>
            <w:wordWrap/>
            <w:overflowPunct/>
            <w:topLinePunct w:val="0"/>
            <w:autoSpaceDE/>
            <w:autoSpaceDN/>
            <w:bidi w:val="0"/>
            <w:adjustRightInd/>
            <w:snapToGrid/>
            <w:spacing w:line="400" w:lineRule="exact"/>
            <w:ind w:left="0" w:leftChars="0" w:firstLine="220" w:firstLineChars="100"/>
            <w:textAlignment w:val="auto"/>
            <w:rPr>
              <w:b w:val="0"/>
              <w:bCs/>
              <w:sz w:val="22"/>
              <w:szCs w:val="22"/>
            </w:rPr>
          </w:pPr>
          <w:r>
            <w:rPr>
              <w:rFonts w:ascii="Times New Roman" w:hAnsi="Times New Roman" w:cs="Times New Roman"/>
              <w:b w:val="0"/>
              <w:bCs/>
              <w:color w:val="000000" w:themeColor="text1"/>
              <w:sz w:val="22"/>
              <w:szCs w:val="24"/>
              <w14:textFill>
                <w14:solidFill>
                  <w14:schemeClr w14:val="tx1"/>
                </w14:solidFill>
              </w14:textFill>
            </w:rPr>
            <w:fldChar w:fldCharType="begin"/>
          </w:r>
          <w:r>
            <w:rPr>
              <w:rFonts w:ascii="Times New Roman" w:hAnsi="Times New Roman" w:cs="Times New Roman"/>
              <w:b w:val="0"/>
              <w:bCs/>
              <w:sz w:val="22"/>
              <w:szCs w:val="24"/>
            </w:rPr>
            <w:instrText xml:space="preserve"> HYPERLINK \l _Toc7364 </w:instrText>
          </w:r>
          <w:r>
            <w:rPr>
              <w:rFonts w:ascii="Times New Roman" w:hAnsi="Times New Roman" w:cs="Times New Roman"/>
              <w:b w:val="0"/>
              <w:bCs/>
              <w:sz w:val="22"/>
              <w:szCs w:val="24"/>
            </w:rPr>
            <w:fldChar w:fldCharType="separate"/>
          </w:r>
          <w:r>
            <w:rPr>
              <w:rFonts w:eastAsia="宋体"/>
              <w:b w:val="0"/>
              <w:bCs/>
              <w:sz w:val="22"/>
              <w:szCs w:val="32"/>
            </w:rPr>
            <w:t>4</w:t>
          </w:r>
          <w:r>
            <w:rPr>
              <w:rFonts w:hint="eastAsia" w:eastAsia="宋体"/>
              <w:b w:val="0"/>
              <w:bCs/>
              <w:sz w:val="22"/>
              <w:szCs w:val="32"/>
            </w:rPr>
            <w:t>.2</w:t>
          </w:r>
          <w:r>
            <w:rPr>
              <w:rFonts w:hint="eastAsia" w:eastAsia="宋体"/>
              <w:b w:val="0"/>
              <w:bCs/>
              <w:sz w:val="22"/>
              <w:szCs w:val="32"/>
              <w:lang w:val="en-US" w:eastAsia="zh-CN"/>
            </w:rPr>
            <w:t xml:space="preserve"> </w:t>
          </w:r>
          <w:r>
            <w:rPr>
              <w:rFonts w:hint="eastAsia" w:eastAsia="宋体"/>
              <w:b w:val="0"/>
              <w:bCs/>
              <w:sz w:val="22"/>
              <w:szCs w:val="32"/>
            </w:rPr>
            <w:t xml:space="preserve"> 外墙外保温系统材料性能要求</w:t>
          </w:r>
          <w:r>
            <w:rPr>
              <w:b w:val="0"/>
              <w:bCs/>
              <w:sz w:val="22"/>
              <w:szCs w:val="22"/>
            </w:rPr>
            <w:tab/>
          </w:r>
          <w:r>
            <w:rPr>
              <w:b w:val="0"/>
              <w:bCs/>
              <w:sz w:val="22"/>
              <w:szCs w:val="22"/>
            </w:rPr>
            <w:fldChar w:fldCharType="begin"/>
          </w:r>
          <w:r>
            <w:rPr>
              <w:b w:val="0"/>
              <w:bCs/>
              <w:sz w:val="22"/>
              <w:szCs w:val="22"/>
            </w:rPr>
            <w:instrText xml:space="preserve"> PAGEREF _Toc7364 \h </w:instrText>
          </w:r>
          <w:r>
            <w:rPr>
              <w:b w:val="0"/>
              <w:bCs/>
              <w:sz w:val="22"/>
              <w:szCs w:val="22"/>
            </w:rPr>
            <w:fldChar w:fldCharType="separate"/>
          </w:r>
          <w:r>
            <w:rPr>
              <w:b w:val="0"/>
              <w:bCs/>
              <w:sz w:val="22"/>
              <w:szCs w:val="22"/>
            </w:rPr>
            <w:t>8</w:t>
          </w:r>
          <w:r>
            <w:rPr>
              <w:b w:val="0"/>
              <w:bCs/>
              <w:sz w:val="22"/>
              <w:szCs w:val="22"/>
            </w:rPr>
            <w:fldChar w:fldCharType="end"/>
          </w:r>
          <w:r>
            <w:rPr>
              <w:rFonts w:ascii="Times New Roman" w:hAnsi="Times New Roman" w:cs="Times New Roman"/>
              <w:b w:val="0"/>
              <w:bCs/>
              <w:color w:val="000000" w:themeColor="text1"/>
              <w:sz w:val="22"/>
              <w:szCs w:val="24"/>
              <w14:textFill>
                <w14:solidFill>
                  <w14:schemeClr w14:val="tx1"/>
                </w14:solidFill>
              </w14:textFill>
            </w:rPr>
            <w:fldChar w:fldCharType="end"/>
          </w:r>
        </w:p>
        <w:p>
          <w:pPr>
            <w:pStyle w:val="99"/>
            <w:keepNext w:val="0"/>
            <w:keepLines w:val="0"/>
            <w:pageBreakBefore w:val="0"/>
            <w:widowControl/>
            <w:tabs>
              <w:tab w:val="right" w:leader="dot" w:pos="8306"/>
            </w:tabs>
            <w:kinsoku/>
            <w:wordWrap/>
            <w:overflowPunct/>
            <w:topLinePunct w:val="0"/>
            <w:autoSpaceDE/>
            <w:autoSpaceDN/>
            <w:bidi w:val="0"/>
            <w:adjustRightInd/>
            <w:snapToGrid/>
            <w:spacing w:line="400" w:lineRule="exact"/>
            <w:ind w:left="0" w:leftChars="0" w:firstLine="220" w:firstLineChars="100"/>
            <w:textAlignment w:val="auto"/>
            <w:rPr>
              <w:b w:val="0"/>
              <w:bCs/>
              <w:sz w:val="22"/>
              <w:szCs w:val="22"/>
            </w:rPr>
          </w:pPr>
          <w:r>
            <w:rPr>
              <w:rFonts w:ascii="Times New Roman" w:hAnsi="Times New Roman" w:cs="Times New Roman"/>
              <w:b w:val="0"/>
              <w:bCs/>
              <w:color w:val="000000" w:themeColor="text1"/>
              <w:sz w:val="22"/>
              <w:szCs w:val="24"/>
              <w14:textFill>
                <w14:solidFill>
                  <w14:schemeClr w14:val="tx1"/>
                </w14:solidFill>
              </w14:textFill>
            </w:rPr>
            <w:fldChar w:fldCharType="begin"/>
          </w:r>
          <w:r>
            <w:rPr>
              <w:rFonts w:ascii="Times New Roman" w:hAnsi="Times New Roman" w:cs="Times New Roman"/>
              <w:b w:val="0"/>
              <w:bCs/>
              <w:sz w:val="22"/>
              <w:szCs w:val="24"/>
            </w:rPr>
            <w:instrText xml:space="preserve"> HYPERLINK \l _Toc29299 </w:instrText>
          </w:r>
          <w:r>
            <w:rPr>
              <w:rFonts w:ascii="Times New Roman" w:hAnsi="Times New Roman" w:cs="Times New Roman"/>
              <w:b w:val="0"/>
              <w:bCs/>
              <w:sz w:val="22"/>
              <w:szCs w:val="24"/>
            </w:rPr>
            <w:fldChar w:fldCharType="separate"/>
          </w:r>
          <w:r>
            <w:rPr>
              <w:rFonts w:eastAsia="宋体"/>
              <w:b w:val="0"/>
              <w:bCs/>
              <w:sz w:val="22"/>
              <w:szCs w:val="32"/>
            </w:rPr>
            <w:t>4</w:t>
          </w:r>
          <w:r>
            <w:rPr>
              <w:rFonts w:hint="eastAsia" w:eastAsia="宋体"/>
              <w:b w:val="0"/>
              <w:bCs/>
              <w:sz w:val="22"/>
              <w:szCs w:val="32"/>
            </w:rPr>
            <w:t xml:space="preserve">.3 </w:t>
          </w:r>
          <w:r>
            <w:rPr>
              <w:rFonts w:hint="eastAsia" w:eastAsia="宋体"/>
              <w:b w:val="0"/>
              <w:bCs/>
              <w:sz w:val="22"/>
              <w:szCs w:val="32"/>
              <w:lang w:val="en-US" w:eastAsia="zh-CN"/>
            </w:rPr>
            <w:t xml:space="preserve"> </w:t>
          </w:r>
          <w:r>
            <w:rPr>
              <w:rFonts w:hint="eastAsia" w:eastAsia="宋体"/>
              <w:b w:val="0"/>
              <w:bCs/>
              <w:sz w:val="22"/>
              <w:szCs w:val="32"/>
            </w:rPr>
            <w:t>外墙涂料性能要求</w:t>
          </w:r>
          <w:r>
            <w:rPr>
              <w:b w:val="0"/>
              <w:bCs/>
              <w:sz w:val="22"/>
              <w:szCs w:val="22"/>
            </w:rPr>
            <w:tab/>
          </w:r>
          <w:r>
            <w:rPr>
              <w:b w:val="0"/>
              <w:bCs/>
              <w:sz w:val="22"/>
              <w:szCs w:val="22"/>
            </w:rPr>
            <w:fldChar w:fldCharType="begin"/>
          </w:r>
          <w:r>
            <w:rPr>
              <w:b w:val="0"/>
              <w:bCs/>
              <w:sz w:val="22"/>
              <w:szCs w:val="22"/>
            </w:rPr>
            <w:instrText xml:space="preserve"> PAGEREF _Toc29299 \h </w:instrText>
          </w:r>
          <w:r>
            <w:rPr>
              <w:b w:val="0"/>
              <w:bCs/>
              <w:sz w:val="22"/>
              <w:szCs w:val="22"/>
            </w:rPr>
            <w:fldChar w:fldCharType="separate"/>
          </w:r>
          <w:r>
            <w:rPr>
              <w:b w:val="0"/>
              <w:bCs/>
              <w:sz w:val="22"/>
              <w:szCs w:val="22"/>
            </w:rPr>
            <w:t>9</w:t>
          </w:r>
          <w:r>
            <w:rPr>
              <w:b w:val="0"/>
              <w:bCs/>
              <w:sz w:val="22"/>
              <w:szCs w:val="22"/>
            </w:rPr>
            <w:fldChar w:fldCharType="end"/>
          </w:r>
          <w:r>
            <w:rPr>
              <w:rFonts w:ascii="Times New Roman" w:hAnsi="Times New Roman" w:cs="Times New Roman"/>
              <w:b w:val="0"/>
              <w:bCs/>
              <w:color w:val="000000" w:themeColor="text1"/>
              <w:sz w:val="22"/>
              <w:szCs w:val="24"/>
              <w14:textFill>
                <w14:solidFill>
                  <w14:schemeClr w14:val="tx1"/>
                </w14:solidFill>
              </w14:textFill>
            </w:rPr>
            <w:fldChar w:fldCharType="end"/>
          </w:r>
        </w:p>
        <w:p>
          <w:pPr>
            <w:pStyle w:val="98"/>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b w:val="0"/>
              <w:bCs/>
              <w:sz w:val="22"/>
              <w:szCs w:val="22"/>
            </w:rPr>
          </w:pPr>
          <w:r>
            <w:rPr>
              <w:rFonts w:ascii="Times New Roman" w:hAnsi="Times New Roman" w:cs="Times New Roman"/>
              <w:b w:val="0"/>
              <w:bCs/>
              <w:color w:val="000000" w:themeColor="text1"/>
              <w:sz w:val="22"/>
              <w:szCs w:val="24"/>
              <w14:textFill>
                <w14:solidFill>
                  <w14:schemeClr w14:val="tx1"/>
                </w14:solidFill>
              </w14:textFill>
            </w:rPr>
            <w:fldChar w:fldCharType="begin"/>
          </w:r>
          <w:r>
            <w:rPr>
              <w:rFonts w:ascii="Times New Roman" w:hAnsi="Times New Roman" w:cs="Times New Roman"/>
              <w:b w:val="0"/>
              <w:bCs/>
              <w:sz w:val="22"/>
              <w:szCs w:val="24"/>
            </w:rPr>
            <w:instrText xml:space="preserve"> HYPERLINK \l _Toc29890 </w:instrText>
          </w:r>
          <w:r>
            <w:rPr>
              <w:rFonts w:ascii="Times New Roman" w:hAnsi="Times New Roman" w:cs="Times New Roman"/>
              <w:b w:val="0"/>
              <w:bCs/>
              <w:sz w:val="22"/>
              <w:szCs w:val="24"/>
            </w:rPr>
            <w:fldChar w:fldCharType="separate"/>
          </w:r>
          <w:r>
            <w:rPr>
              <w:b w:val="0"/>
              <w:bCs/>
              <w:sz w:val="22"/>
              <w:szCs w:val="22"/>
            </w:rPr>
            <w:t xml:space="preserve">5  </w:t>
          </w:r>
          <w:r>
            <w:rPr>
              <w:rFonts w:hint="eastAsia"/>
              <w:b w:val="0"/>
              <w:bCs/>
              <w:sz w:val="22"/>
              <w:szCs w:val="22"/>
            </w:rPr>
            <w:t>设计</w:t>
          </w:r>
          <w:r>
            <w:rPr>
              <w:b w:val="0"/>
              <w:bCs/>
              <w:sz w:val="22"/>
              <w:szCs w:val="22"/>
            </w:rPr>
            <w:tab/>
          </w:r>
          <w:r>
            <w:rPr>
              <w:b w:val="0"/>
              <w:bCs/>
              <w:sz w:val="22"/>
              <w:szCs w:val="22"/>
            </w:rPr>
            <w:fldChar w:fldCharType="begin"/>
          </w:r>
          <w:r>
            <w:rPr>
              <w:b w:val="0"/>
              <w:bCs/>
              <w:sz w:val="22"/>
              <w:szCs w:val="22"/>
            </w:rPr>
            <w:instrText xml:space="preserve"> PAGEREF _Toc29890 \h </w:instrText>
          </w:r>
          <w:r>
            <w:rPr>
              <w:b w:val="0"/>
              <w:bCs/>
              <w:sz w:val="22"/>
              <w:szCs w:val="22"/>
            </w:rPr>
            <w:fldChar w:fldCharType="separate"/>
          </w:r>
          <w:r>
            <w:rPr>
              <w:b w:val="0"/>
              <w:bCs/>
              <w:sz w:val="22"/>
              <w:szCs w:val="22"/>
            </w:rPr>
            <w:t>11</w:t>
          </w:r>
          <w:r>
            <w:rPr>
              <w:b w:val="0"/>
              <w:bCs/>
              <w:sz w:val="22"/>
              <w:szCs w:val="22"/>
            </w:rPr>
            <w:fldChar w:fldCharType="end"/>
          </w:r>
          <w:r>
            <w:rPr>
              <w:rFonts w:ascii="Times New Roman" w:hAnsi="Times New Roman" w:cs="Times New Roman"/>
              <w:b w:val="0"/>
              <w:bCs/>
              <w:color w:val="000000" w:themeColor="text1"/>
              <w:sz w:val="22"/>
              <w:szCs w:val="24"/>
              <w14:textFill>
                <w14:solidFill>
                  <w14:schemeClr w14:val="tx1"/>
                </w14:solidFill>
              </w14:textFill>
            </w:rPr>
            <w:fldChar w:fldCharType="end"/>
          </w:r>
        </w:p>
        <w:p>
          <w:pPr>
            <w:pStyle w:val="99"/>
            <w:keepNext w:val="0"/>
            <w:keepLines w:val="0"/>
            <w:pageBreakBefore w:val="0"/>
            <w:widowControl/>
            <w:tabs>
              <w:tab w:val="right" w:leader="dot" w:pos="8306"/>
            </w:tabs>
            <w:kinsoku/>
            <w:wordWrap/>
            <w:overflowPunct/>
            <w:topLinePunct w:val="0"/>
            <w:autoSpaceDE/>
            <w:autoSpaceDN/>
            <w:bidi w:val="0"/>
            <w:adjustRightInd/>
            <w:snapToGrid/>
            <w:spacing w:line="400" w:lineRule="exact"/>
            <w:ind w:left="0" w:leftChars="0" w:firstLine="220" w:firstLineChars="100"/>
            <w:textAlignment w:val="auto"/>
            <w:rPr>
              <w:b w:val="0"/>
              <w:bCs/>
              <w:sz w:val="22"/>
              <w:szCs w:val="22"/>
            </w:rPr>
          </w:pPr>
          <w:r>
            <w:rPr>
              <w:rFonts w:ascii="Times New Roman" w:hAnsi="Times New Roman" w:cs="Times New Roman"/>
              <w:b w:val="0"/>
              <w:bCs/>
              <w:color w:val="000000" w:themeColor="text1"/>
              <w:sz w:val="22"/>
              <w:szCs w:val="24"/>
              <w14:textFill>
                <w14:solidFill>
                  <w14:schemeClr w14:val="tx1"/>
                </w14:solidFill>
              </w14:textFill>
            </w:rPr>
            <w:fldChar w:fldCharType="begin"/>
          </w:r>
          <w:r>
            <w:rPr>
              <w:rFonts w:ascii="Times New Roman" w:hAnsi="Times New Roman" w:cs="Times New Roman"/>
              <w:b w:val="0"/>
              <w:bCs/>
              <w:sz w:val="22"/>
              <w:szCs w:val="24"/>
            </w:rPr>
            <w:instrText xml:space="preserve"> HYPERLINK \l _Toc28843 </w:instrText>
          </w:r>
          <w:r>
            <w:rPr>
              <w:rFonts w:ascii="Times New Roman" w:hAnsi="Times New Roman" w:cs="Times New Roman"/>
              <w:b w:val="0"/>
              <w:bCs/>
              <w:sz w:val="22"/>
              <w:szCs w:val="24"/>
            </w:rPr>
            <w:fldChar w:fldCharType="separate"/>
          </w:r>
          <w:r>
            <w:rPr>
              <w:b w:val="0"/>
              <w:bCs/>
              <w:sz w:val="22"/>
              <w:szCs w:val="32"/>
            </w:rPr>
            <w:t xml:space="preserve">5.1  </w:t>
          </w:r>
          <w:r>
            <w:rPr>
              <w:rFonts w:ascii="宋体" w:hAnsi="宋体"/>
              <w:b w:val="0"/>
              <w:bCs/>
              <w:sz w:val="22"/>
              <w:szCs w:val="32"/>
            </w:rPr>
            <w:t>一般规定</w:t>
          </w:r>
          <w:r>
            <w:rPr>
              <w:b w:val="0"/>
              <w:bCs/>
              <w:sz w:val="22"/>
              <w:szCs w:val="22"/>
            </w:rPr>
            <w:tab/>
          </w:r>
          <w:r>
            <w:rPr>
              <w:b w:val="0"/>
              <w:bCs/>
              <w:sz w:val="22"/>
              <w:szCs w:val="22"/>
            </w:rPr>
            <w:fldChar w:fldCharType="begin"/>
          </w:r>
          <w:r>
            <w:rPr>
              <w:b w:val="0"/>
              <w:bCs/>
              <w:sz w:val="22"/>
              <w:szCs w:val="22"/>
            </w:rPr>
            <w:instrText xml:space="preserve"> PAGEREF _Toc28843 \h </w:instrText>
          </w:r>
          <w:r>
            <w:rPr>
              <w:b w:val="0"/>
              <w:bCs/>
              <w:sz w:val="22"/>
              <w:szCs w:val="22"/>
            </w:rPr>
            <w:fldChar w:fldCharType="separate"/>
          </w:r>
          <w:r>
            <w:rPr>
              <w:b w:val="0"/>
              <w:bCs/>
              <w:sz w:val="22"/>
              <w:szCs w:val="22"/>
            </w:rPr>
            <w:t>11</w:t>
          </w:r>
          <w:r>
            <w:rPr>
              <w:b w:val="0"/>
              <w:bCs/>
              <w:sz w:val="22"/>
              <w:szCs w:val="22"/>
            </w:rPr>
            <w:fldChar w:fldCharType="end"/>
          </w:r>
          <w:r>
            <w:rPr>
              <w:rFonts w:ascii="Times New Roman" w:hAnsi="Times New Roman" w:cs="Times New Roman"/>
              <w:b w:val="0"/>
              <w:bCs/>
              <w:color w:val="000000" w:themeColor="text1"/>
              <w:sz w:val="22"/>
              <w:szCs w:val="24"/>
              <w14:textFill>
                <w14:solidFill>
                  <w14:schemeClr w14:val="tx1"/>
                </w14:solidFill>
              </w14:textFill>
            </w:rPr>
            <w:fldChar w:fldCharType="end"/>
          </w:r>
        </w:p>
        <w:p>
          <w:pPr>
            <w:pStyle w:val="99"/>
            <w:keepNext w:val="0"/>
            <w:keepLines w:val="0"/>
            <w:pageBreakBefore w:val="0"/>
            <w:widowControl/>
            <w:tabs>
              <w:tab w:val="right" w:leader="dot" w:pos="8306"/>
            </w:tabs>
            <w:kinsoku/>
            <w:wordWrap/>
            <w:overflowPunct/>
            <w:topLinePunct w:val="0"/>
            <w:autoSpaceDE/>
            <w:autoSpaceDN/>
            <w:bidi w:val="0"/>
            <w:adjustRightInd/>
            <w:snapToGrid/>
            <w:spacing w:line="400" w:lineRule="exact"/>
            <w:ind w:left="0" w:leftChars="0" w:firstLine="220" w:firstLineChars="100"/>
            <w:textAlignment w:val="auto"/>
            <w:rPr>
              <w:b w:val="0"/>
              <w:bCs/>
              <w:sz w:val="22"/>
              <w:szCs w:val="22"/>
            </w:rPr>
          </w:pPr>
          <w:r>
            <w:rPr>
              <w:rFonts w:ascii="Times New Roman" w:hAnsi="Times New Roman" w:cs="Times New Roman"/>
              <w:b w:val="0"/>
              <w:bCs/>
              <w:color w:val="000000" w:themeColor="text1"/>
              <w:sz w:val="22"/>
              <w:szCs w:val="24"/>
              <w14:textFill>
                <w14:solidFill>
                  <w14:schemeClr w14:val="tx1"/>
                </w14:solidFill>
              </w14:textFill>
            </w:rPr>
            <w:fldChar w:fldCharType="begin"/>
          </w:r>
          <w:r>
            <w:rPr>
              <w:rFonts w:ascii="Times New Roman" w:hAnsi="Times New Roman" w:cs="Times New Roman"/>
              <w:b w:val="0"/>
              <w:bCs/>
              <w:sz w:val="22"/>
              <w:szCs w:val="24"/>
            </w:rPr>
            <w:instrText xml:space="preserve"> HYPERLINK \l _Toc3492 </w:instrText>
          </w:r>
          <w:r>
            <w:rPr>
              <w:rFonts w:ascii="Times New Roman" w:hAnsi="Times New Roman" w:cs="Times New Roman"/>
              <w:b w:val="0"/>
              <w:bCs/>
              <w:sz w:val="22"/>
              <w:szCs w:val="24"/>
            </w:rPr>
            <w:fldChar w:fldCharType="separate"/>
          </w:r>
          <w:r>
            <w:rPr>
              <w:b w:val="0"/>
              <w:bCs/>
              <w:sz w:val="22"/>
              <w:szCs w:val="32"/>
            </w:rPr>
            <w:t xml:space="preserve">5.2  </w:t>
          </w:r>
          <w:r>
            <w:rPr>
              <w:rFonts w:hint="eastAsia" w:ascii="宋体" w:hAnsi="宋体"/>
              <w:b w:val="0"/>
              <w:bCs/>
              <w:sz w:val="22"/>
              <w:szCs w:val="32"/>
            </w:rPr>
            <w:t>材料选用</w:t>
          </w:r>
          <w:r>
            <w:rPr>
              <w:b w:val="0"/>
              <w:bCs/>
              <w:sz w:val="22"/>
              <w:szCs w:val="22"/>
            </w:rPr>
            <w:tab/>
          </w:r>
          <w:r>
            <w:rPr>
              <w:b w:val="0"/>
              <w:bCs/>
              <w:sz w:val="22"/>
              <w:szCs w:val="22"/>
            </w:rPr>
            <w:fldChar w:fldCharType="begin"/>
          </w:r>
          <w:r>
            <w:rPr>
              <w:b w:val="0"/>
              <w:bCs/>
              <w:sz w:val="22"/>
              <w:szCs w:val="22"/>
            </w:rPr>
            <w:instrText xml:space="preserve"> PAGEREF _Toc3492 \h </w:instrText>
          </w:r>
          <w:r>
            <w:rPr>
              <w:b w:val="0"/>
              <w:bCs/>
              <w:sz w:val="22"/>
              <w:szCs w:val="22"/>
            </w:rPr>
            <w:fldChar w:fldCharType="separate"/>
          </w:r>
          <w:r>
            <w:rPr>
              <w:b w:val="0"/>
              <w:bCs/>
              <w:sz w:val="22"/>
              <w:szCs w:val="22"/>
            </w:rPr>
            <w:t>13</w:t>
          </w:r>
          <w:r>
            <w:rPr>
              <w:b w:val="0"/>
              <w:bCs/>
              <w:sz w:val="22"/>
              <w:szCs w:val="22"/>
            </w:rPr>
            <w:fldChar w:fldCharType="end"/>
          </w:r>
          <w:r>
            <w:rPr>
              <w:rFonts w:ascii="Times New Roman" w:hAnsi="Times New Roman" w:cs="Times New Roman"/>
              <w:b w:val="0"/>
              <w:bCs/>
              <w:color w:val="000000" w:themeColor="text1"/>
              <w:sz w:val="22"/>
              <w:szCs w:val="24"/>
              <w14:textFill>
                <w14:solidFill>
                  <w14:schemeClr w14:val="tx1"/>
                </w14:solidFill>
              </w14:textFill>
            </w:rPr>
            <w:fldChar w:fldCharType="end"/>
          </w:r>
        </w:p>
        <w:p>
          <w:pPr>
            <w:pStyle w:val="99"/>
            <w:keepNext w:val="0"/>
            <w:keepLines w:val="0"/>
            <w:pageBreakBefore w:val="0"/>
            <w:widowControl/>
            <w:tabs>
              <w:tab w:val="right" w:leader="dot" w:pos="8306"/>
            </w:tabs>
            <w:kinsoku/>
            <w:wordWrap/>
            <w:overflowPunct/>
            <w:topLinePunct w:val="0"/>
            <w:autoSpaceDE/>
            <w:autoSpaceDN/>
            <w:bidi w:val="0"/>
            <w:adjustRightInd/>
            <w:snapToGrid/>
            <w:spacing w:line="400" w:lineRule="exact"/>
            <w:ind w:left="0" w:leftChars="0" w:firstLine="220" w:firstLineChars="100"/>
            <w:textAlignment w:val="auto"/>
            <w:rPr>
              <w:b w:val="0"/>
              <w:bCs/>
              <w:sz w:val="22"/>
              <w:szCs w:val="22"/>
            </w:rPr>
          </w:pPr>
          <w:r>
            <w:rPr>
              <w:rFonts w:ascii="Times New Roman" w:hAnsi="Times New Roman" w:cs="Times New Roman"/>
              <w:b w:val="0"/>
              <w:bCs/>
              <w:color w:val="000000" w:themeColor="text1"/>
              <w:sz w:val="22"/>
              <w:szCs w:val="24"/>
              <w14:textFill>
                <w14:solidFill>
                  <w14:schemeClr w14:val="tx1"/>
                </w14:solidFill>
              </w14:textFill>
            </w:rPr>
            <w:fldChar w:fldCharType="begin"/>
          </w:r>
          <w:r>
            <w:rPr>
              <w:rFonts w:ascii="Times New Roman" w:hAnsi="Times New Roman" w:cs="Times New Roman"/>
              <w:b w:val="0"/>
              <w:bCs/>
              <w:sz w:val="22"/>
              <w:szCs w:val="24"/>
            </w:rPr>
            <w:instrText xml:space="preserve"> HYPERLINK \l _Toc2906 </w:instrText>
          </w:r>
          <w:r>
            <w:rPr>
              <w:rFonts w:ascii="Times New Roman" w:hAnsi="Times New Roman" w:cs="Times New Roman"/>
              <w:b w:val="0"/>
              <w:bCs/>
              <w:sz w:val="22"/>
              <w:szCs w:val="24"/>
            </w:rPr>
            <w:fldChar w:fldCharType="separate"/>
          </w:r>
          <w:r>
            <w:rPr>
              <w:b w:val="0"/>
              <w:bCs/>
              <w:sz w:val="22"/>
              <w:szCs w:val="32"/>
            </w:rPr>
            <w:t xml:space="preserve">5.3  </w:t>
          </w:r>
          <w:r>
            <w:rPr>
              <w:rFonts w:hint="eastAsia" w:ascii="宋体" w:hAnsi="宋体"/>
              <w:b w:val="0"/>
              <w:bCs/>
              <w:sz w:val="22"/>
              <w:szCs w:val="32"/>
            </w:rPr>
            <w:t>局部改造</w:t>
          </w:r>
          <w:r>
            <w:rPr>
              <w:b w:val="0"/>
              <w:bCs/>
              <w:sz w:val="22"/>
              <w:szCs w:val="22"/>
            </w:rPr>
            <w:tab/>
          </w:r>
          <w:r>
            <w:rPr>
              <w:b w:val="0"/>
              <w:bCs/>
              <w:sz w:val="22"/>
              <w:szCs w:val="22"/>
            </w:rPr>
            <w:fldChar w:fldCharType="begin"/>
          </w:r>
          <w:r>
            <w:rPr>
              <w:b w:val="0"/>
              <w:bCs/>
              <w:sz w:val="22"/>
              <w:szCs w:val="22"/>
            </w:rPr>
            <w:instrText xml:space="preserve"> PAGEREF _Toc2906 \h </w:instrText>
          </w:r>
          <w:r>
            <w:rPr>
              <w:b w:val="0"/>
              <w:bCs/>
              <w:sz w:val="22"/>
              <w:szCs w:val="22"/>
            </w:rPr>
            <w:fldChar w:fldCharType="separate"/>
          </w:r>
          <w:r>
            <w:rPr>
              <w:b w:val="0"/>
              <w:bCs/>
              <w:sz w:val="22"/>
              <w:szCs w:val="22"/>
            </w:rPr>
            <w:t>15</w:t>
          </w:r>
          <w:r>
            <w:rPr>
              <w:b w:val="0"/>
              <w:bCs/>
              <w:sz w:val="22"/>
              <w:szCs w:val="22"/>
            </w:rPr>
            <w:fldChar w:fldCharType="end"/>
          </w:r>
          <w:r>
            <w:rPr>
              <w:rFonts w:ascii="Times New Roman" w:hAnsi="Times New Roman" w:cs="Times New Roman"/>
              <w:b w:val="0"/>
              <w:bCs/>
              <w:color w:val="000000" w:themeColor="text1"/>
              <w:sz w:val="22"/>
              <w:szCs w:val="24"/>
              <w14:textFill>
                <w14:solidFill>
                  <w14:schemeClr w14:val="tx1"/>
                </w14:solidFill>
              </w14:textFill>
            </w:rPr>
            <w:fldChar w:fldCharType="end"/>
          </w:r>
        </w:p>
        <w:p>
          <w:pPr>
            <w:pStyle w:val="99"/>
            <w:keepNext w:val="0"/>
            <w:keepLines w:val="0"/>
            <w:pageBreakBefore w:val="0"/>
            <w:widowControl/>
            <w:tabs>
              <w:tab w:val="right" w:leader="dot" w:pos="8306"/>
            </w:tabs>
            <w:kinsoku/>
            <w:wordWrap/>
            <w:overflowPunct/>
            <w:topLinePunct w:val="0"/>
            <w:autoSpaceDE/>
            <w:autoSpaceDN/>
            <w:bidi w:val="0"/>
            <w:adjustRightInd/>
            <w:snapToGrid/>
            <w:spacing w:line="400" w:lineRule="exact"/>
            <w:ind w:left="0" w:leftChars="0" w:firstLine="220" w:firstLineChars="100"/>
            <w:textAlignment w:val="auto"/>
            <w:rPr>
              <w:b w:val="0"/>
              <w:bCs/>
              <w:sz w:val="22"/>
              <w:szCs w:val="22"/>
            </w:rPr>
          </w:pPr>
          <w:r>
            <w:rPr>
              <w:rFonts w:ascii="Times New Roman" w:hAnsi="Times New Roman" w:cs="Times New Roman"/>
              <w:b w:val="0"/>
              <w:bCs/>
              <w:color w:val="000000" w:themeColor="text1"/>
              <w:sz w:val="22"/>
              <w:szCs w:val="24"/>
              <w14:textFill>
                <w14:solidFill>
                  <w14:schemeClr w14:val="tx1"/>
                </w14:solidFill>
              </w14:textFill>
            </w:rPr>
            <w:fldChar w:fldCharType="begin"/>
          </w:r>
          <w:r>
            <w:rPr>
              <w:rFonts w:ascii="Times New Roman" w:hAnsi="Times New Roman" w:cs="Times New Roman"/>
              <w:b w:val="0"/>
              <w:bCs/>
              <w:sz w:val="22"/>
              <w:szCs w:val="24"/>
            </w:rPr>
            <w:instrText xml:space="preserve"> HYPERLINK \l _Toc28279 </w:instrText>
          </w:r>
          <w:r>
            <w:rPr>
              <w:rFonts w:ascii="Times New Roman" w:hAnsi="Times New Roman" w:cs="Times New Roman"/>
              <w:b w:val="0"/>
              <w:bCs/>
              <w:sz w:val="22"/>
              <w:szCs w:val="24"/>
            </w:rPr>
            <w:fldChar w:fldCharType="separate"/>
          </w:r>
          <w:r>
            <w:rPr>
              <w:b w:val="0"/>
              <w:bCs/>
              <w:sz w:val="22"/>
              <w:szCs w:val="32"/>
            </w:rPr>
            <w:t xml:space="preserve">5.4  </w:t>
          </w:r>
          <w:r>
            <w:rPr>
              <w:rFonts w:hint="eastAsia" w:ascii="宋体" w:hAnsi="宋体"/>
              <w:b w:val="0"/>
              <w:bCs/>
              <w:sz w:val="22"/>
              <w:szCs w:val="32"/>
            </w:rPr>
            <w:t>单元墙体改造</w:t>
          </w:r>
          <w:r>
            <w:rPr>
              <w:b w:val="0"/>
              <w:bCs/>
              <w:sz w:val="22"/>
              <w:szCs w:val="22"/>
            </w:rPr>
            <w:tab/>
          </w:r>
          <w:r>
            <w:rPr>
              <w:b w:val="0"/>
              <w:bCs/>
              <w:sz w:val="22"/>
              <w:szCs w:val="22"/>
            </w:rPr>
            <w:fldChar w:fldCharType="begin"/>
          </w:r>
          <w:r>
            <w:rPr>
              <w:b w:val="0"/>
              <w:bCs/>
              <w:sz w:val="22"/>
              <w:szCs w:val="22"/>
            </w:rPr>
            <w:instrText xml:space="preserve"> PAGEREF _Toc28279 \h </w:instrText>
          </w:r>
          <w:r>
            <w:rPr>
              <w:b w:val="0"/>
              <w:bCs/>
              <w:sz w:val="22"/>
              <w:szCs w:val="22"/>
            </w:rPr>
            <w:fldChar w:fldCharType="separate"/>
          </w:r>
          <w:r>
            <w:rPr>
              <w:b w:val="0"/>
              <w:bCs/>
              <w:sz w:val="22"/>
              <w:szCs w:val="22"/>
            </w:rPr>
            <w:t>16</w:t>
          </w:r>
          <w:r>
            <w:rPr>
              <w:b w:val="0"/>
              <w:bCs/>
              <w:sz w:val="22"/>
              <w:szCs w:val="22"/>
            </w:rPr>
            <w:fldChar w:fldCharType="end"/>
          </w:r>
          <w:r>
            <w:rPr>
              <w:rFonts w:ascii="Times New Roman" w:hAnsi="Times New Roman" w:cs="Times New Roman"/>
              <w:b w:val="0"/>
              <w:bCs/>
              <w:color w:val="000000" w:themeColor="text1"/>
              <w:sz w:val="22"/>
              <w:szCs w:val="24"/>
              <w14:textFill>
                <w14:solidFill>
                  <w14:schemeClr w14:val="tx1"/>
                </w14:solidFill>
              </w14:textFill>
            </w:rPr>
            <w:fldChar w:fldCharType="end"/>
          </w:r>
        </w:p>
        <w:p>
          <w:pPr>
            <w:pStyle w:val="98"/>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b w:val="0"/>
              <w:bCs/>
              <w:sz w:val="22"/>
              <w:szCs w:val="22"/>
            </w:rPr>
          </w:pPr>
          <w:r>
            <w:rPr>
              <w:rFonts w:ascii="Times New Roman" w:hAnsi="Times New Roman" w:cs="Times New Roman"/>
              <w:b w:val="0"/>
              <w:bCs/>
              <w:color w:val="000000" w:themeColor="text1"/>
              <w:sz w:val="22"/>
              <w:szCs w:val="24"/>
              <w14:textFill>
                <w14:solidFill>
                  <w14:schemeClr w14:val="tx1"/>
                </w14:solidFill>
              </w14:textFill>
            </w:rPr>
            <w:fldChar w:fldCharType="begin"/>
          </w:r>
          <w:r>
            <w:rPr>
              <w:rFonts w:ascii="Times New Roman" w:hAnsi="Times New Roman" w:cs="Times New Roman"/>
              <w:b w:val="0"/>
              <w:bCs/>
              <w:sz w:val="22"/>
              <w:szCs w:val="24"/>
            </w:rPr>
            <w:instrText xml:space="preserve"> HYPERLINK \l _Toc813 </w:instrText>
          </w:r>
          <w:r>
            <w:rPr>
              <w:rFonts w:ascii="Times New Roman" w:hAnsi="Times New Roman" w:cs="Times New Roman"/>
              <w:b w:val="0"/>
              <w:bCs/>
              <w:sz w:val="22"/>
              <w:szCs w:val="24"/>
            </w:rPr>
            <w:fldChar w:fldCharType="separate"/>
          </w:r>
          <w:r>
            <w:rPr>
              <w:b w:val="0"/>
              <w:bCs/>
              <w:sz w:val="22"/>
              <w:szCs w:val="22"/>
            </w:rPr>
            <w:t xml:space="preserve">6  </w:t>
          </w:r>
          <w:r>
            <w:rPr>
              <w:rFonts w:hint="eastAsia"/>
              <w:b w:val="0"/>
              <w:bCs/>
              <w:sz w:val="22"/>
              <w:szCs w:val="22"/>
            </w:rPr>
            <w:t>施工</w:t>
          </w:r>
          <w:r>
            <w:rPr>
              <w:b w:val="0"/>
              <w:bCs/>
              <w:sz w:val="22"/>
              <w:szCs w:val="22"/>
            </w:rPr>
            <w:tab/>
          </w:r>
          <w:r>
            <w:rPr>
              <w:b w:val="0"/>
              <w:bCs/>
              <w:sz w:val="22"/>
              <w:szCs w:val="22"/>
            </w:rPr>
            <w:fldChar w:fldCharType="begin"/>
          </w:r>
          <w:r>
            <w:rPr>
              <w:b w:val="0"/>
              <w:bCs/>
              <w:sz w:val="22"/>
              <w:szCs w:val="22"/>
            </w:rPr>
            <w:instrText xml:space="preserve"> PAGEREF _Toc813 \h </w:instrText>
          </w:r>
          <w:r>
            <w:rPr>
              <w:b w:val="0"/>
              <w:bCs/>
              <w:sz w:val="22"/>
              <w:szCs w:val="22"/>
            </w:rPr>
            <w:fldChar w:fldCharType="separate"/>
          </w:r>
          <w:r>
            <w:rPr>
              <w:b w:val="0"/>
              <w:bCs/>
              <w:sz w:val="22"/>
              <w:szCs w:val="22"/>
            </w:rPr>
            <w:t>17</w:t>
          </w:r>
          <w:r>
            <w:rPr>
              <w:b w:val="0"/>
              <w:bCs/>
              <w:sz w:val="22"/>
              <w:szCs w:val="22"/>
            </w:rPr>
            <w:fldChar w:fldCharType="end"/>
          </w:r>
          <w:r>
            <w:rPr>
              <w:rFonts w:ascii="Times New Roman" w:hAnsi="Times New Roman" w:cs="Times New Roman"/>
              <w:b w:val="0"/>
              <w:bCs/>
              <w:color w:val="000000" w:themeColor="text1"/>
              <w:sz w:val="22"/>
              <w:szCs w:val="24"/>
              <w14:textFill>
                <w14:solidFill>
                  <w14:schemeClr w14:val="tx1"/>
                </w14:solidFill>
              </w14:textFill>
            </w:rPr>
            <w:fldChar w:fldCharType="end"/>
          </w:r>
        </w:p>
        <w:p>
          <w:pPr>
            <w:pStyle w:val="99"/>
            <w:keepNext w:val="0"/>
            <w:keepLines w:val="0"/>
            <w:pageBreakBefore w:val="0"/>
            <w:widowControl/>
            <w:tabs>
              <w:tab w:val="right" w:leader="dot" w:pos="8306"/>
            </w:tabs>
            <w:kinsoku/>
            <w:wordWrap/>
            <w:overflowPunct/>
            <w:topLinePunct w:val="0"/>
            <w:autoSpaceDE/>
            <w:autoSpaceDN/>
            <w:bidi w:val="0"/>
            <w:adjustRightInd/>
            <w:snapToGrid/>
            <w:spacing w:line="400" w:lineRule="exact"/>
            <w:ind w:left="0" w:leftChars="0" w:firstLine="220" w:firstLineChars="100"/>
            <w:textAlignment w:val="auto"/>
            <w:rPr>
              <w:b w:val="0"/>
              <w:bCs/>
              <w:sz w:val="22"/>
              <w:szCs w:val="22"/>
            </w:rPr>
          </w:pPr>
          <w:r>
            <w:rPr>
              <w:rFonts w:ascii="Times New Roman" w:hAnsi="Times New Roman" w:cs="Times New Roman"/>
              <w:b w:val="0"/>
              <w:bCs/>
              <w:color w:val="000000" w:themeColor="text1"/>
              <w:sz w:val="22"/>
              <w:szCs w:val="24"/>
              <w14:textFill>
                <w14:solidFill>
                  <w14:schemeClr w14:val="tx1"/>
                </w14:solidFill>
              </w14:textFill>
            </w:rPr>
            <w:fldChar w:fldCharType="begin"/>
          </w:r>
          <w:r>
            <w:rPr>
              <w:rFonts w:ascii="Times New Roman" w:hAnsi="Times New Roman" w:cs="Times New Roman"/>
              <w:b w:val="0"/>
              <w:bCs/>
              <w:sz w:val="22"/>
              <w:szCs w:val="24"/>
            </w:rPr>
            <w:instrText xml:space="preserve"> HYPERLINK \l _Toc27059 </w:instrText>
          </w:r>
          <w:r>
            <w:rPr>
              <w:rFonts w:ascii="Times New Roman" w:hAnsi="Times New Roman" w:cs="Times New Roman"/>
              <w:b w:val="0"/>
              <w:bCs/>
              <w:sz w:val="22"/>
              <w:szCs w:val="24"/>
            </w:rPr>
            <w:fldChar w:fldCharType="separate"/>
          </w:r>
          <w:r>
            <w:rPr>
              <w:b w:val="0"/>
              <w:bCs/>
              <w:sz w:val="22"/>
              <w:szCs w:val="32"/>
            </w:rPr>
            <w:t xml:space="preserve">6.1  </w:t>
          </w:r>
          <w:r>
            <w:rPr>
              <w:rFonts w:ascii="宋体" w:hAnsi="宋体"/>
              <w:b w:val="0"/>
              <w:bCs/>
              <w:sz w:val="22"/>
              <w:szCs w:val="32"/>
            </w:rPr>
            <w:t>一般规定</w:t>
          </w:r>
          <w:r>
            <w:rPr>
              <w:b w:val="0"/>
              <w:bCs/>
              <w:sz w:val="22"/>
              <w:szCs w:val="22"/>
            </w:rPr>
            <w:tab/>
          </w:r>
          <w:r>
            <w:rPr>
              <w:b w:val="0"/>
              <w:bCs/>
              <w:sz w:val="22"/>
              <w:szCs w:val="22"/>
            </w:rPr>
            <w:fldChar w:fldCharType="begin"/>
          </w:r>
          <w:r>
            <w:rPr>
              <w:b w:val="0"/>
              <w:bCs/>
              <w:sz w:val="22"/>
              <w:szCs w:val="22"/>
            </w:rPr>
            <w:instrText xml:space="preserve"> PAGEREF _Toc27059 \h </w:instrText>
          </w:r>
          <w:r>
            <w:rPr>
              <w:b w:val="0"/>
              <w:bCs/>
              <w:sz w:val="22"/>
              <w:szCs w:val="22"/>
            </w:rPr>
            <w:fldChar w:fldCharType="separate"/>
          </w:r>
          <w:r>
            <w:rPr>
              <w:b w:val="0"/>
              <w:bCs/>
              <w:sz w:val="22"/>
              <w:szCs w:val="22"/>
            </w:rPr>
            <w:t>17</w:t>
          </w:r>
          <w:r>
            <w:rPr>
              <w:b w:val="0"/>
              <w:bCs/>
              <w:sz w:val="22"/>
              <w:szCs w:val="22"/>
            </w:rPr>
            <w:fldChar w:fldCharType="end"/>
          </w:r>
          <w:r>
            <w:rPr>
              <w:rFonts w:ascii="Times New Roman" w:hAnsi="Times New Roman" w:cs="Times New Roman"/>
              <w:b w:val="0"/>
              <w:bCs/>
              <w:color w:val="000000" w:themeColor="text1"/>
              <w:sz w:val="22"/>
              <w:szCs w:val="24"/>
              <w14:textFill>
                <w14:solidFill>
                  <w14:schemeClr w14:val="tx1"/>
                </w14:solidFill>
              </w14:textFill>
            </w:rPr>
            <w:fldChar w:fldCharType="end"/>
          </w:r>
        </w:p>
        <w:p>
          <w:pPr>
            <w:pStyle w:val="99"/>
            <w:keepNext w:val="0"/>
            <w:keepLines w:val="0"/>
            <w:pageBreakBefore w:val="0"/>
            <w:widowControl/>
            <w:tabs>
              <w:tab w:val="right" w:leader="dot" w:pos="8306"/>
            </w:tabs>
            <w:kinsoku/>
            <w:wordWrap/>
            <w:overflowPunct/>
            <w:topLinePunct w:val="0"/>
            <w:autoSpaceDE/>
            <w:autoSpaceDN/>
            <w:bidi w:val="0"/>
            <w:adjustRightInd/>
            <w:snapToGrid/>
            <w:spacing w:line="400" w:lineRule="exact"/>
            <w:ind w:left="0" w:leftChars="0" w:firstLine="220" w:firstLineChars="100"/>
            <w:textAlignment w:val="auto"/>
            <w:rPr>
              <w:b w:val="0"/>
              <w:bCs/>
              <w:sz w:val="22"/>
              <w:szCs w:val="22"/>
            </w:rPr>
          </w:pPr>
          <w:r>
            <w:rPr>
              <w:rFonts w:ascii="Times New Roman" w:hAnsi="Times New Roman" w:cs="Times New Roman"/>
              <w:b w:val="0"/>
              <w:bCs/>
              <w:color w:val="000000" w:themeColor="text1"/>
              <w:sz w:val="22"/>
              <w:szCs w:val="24"/>
              <w14:textFill>
                <w14:solidFill>
                  <w14:schemeClr w14:val="tx1"/>
                </w14:solidFill>
              </w14:textFill>
            </w:rPr>
            <w:fldChar w:fldCharType="begin"/>
          </w:r>
          <w:r>
            <w:rPr>
              <w:rFonts w:ascii="Times New Roman" w:hAnsi="Times New Roman" w:cs="Times New Roman"/>
              <w:b w:val="0"/>
              <w:bCs/>
              <w:sz w:val="22"/>
              <w:szCs w:val="24"/>
            </w:rPr>
            <w:instrText xml:space="preserve"> HYPERLINK \l _Toc29338 </w:instrText>
          </w:r>
          <w:r>
            <w:rPr>
              <w:rFonts w:ascii="Times New Roman" w:hAnsi="Times New Roman" w:cs="Times New Roman"/>
              <w:b w:val="0"/>
              <w:bCs/>
              <w:sz w:val="22"/>
              <w:szCs w:val="24"/>
            </w:rPr>
            <w:fldChar w:fldCharType="separate"/>
          </w:r>
          <w:r>
            <w:rPr>
              <w:rFonts w:hint="default" w:ascii="Times New Roman" w:hAnsi="Times New Roman" w:cs="Times New Roman"/>
              <w:b w:val="0"/>
              <w:bCs/>
              <w:sz w:val="22"/>
              <w:szCs w:val="32"/>
            </w:rPr>
            <w:t>6.2  局部改造施工</w:t>
          </w:r>
          <w:r>
            <w:rPr>
              <w:b w:val="0"/>
              <w:bCs/>
              <w:sz w:val="22"/>
              <w:szCs w:val="22"/>
            </w:rPr>
            <w:tab/>
          </w:r>
          <w:r>
            <w:rPr>
              <w:b w:val="0"/>
              <w:bCs/>
              <w:sz w:val="22"/>
              <w:szCs w:val="22"/>
            </w:rPr>
            <w:fldChar w:fldCharType="begin"/>
          </w:r>
          <w:r>
            <w:rPr>
              <w:b w:val="0"/>
              <w:bCs/>
              <w:sz w:val="22"/>
              <w:szCs w:val="22"/>
            </w:rPr>
            <w:instrText xml:space="preserve"> PAGEREF _Toc29338 \h </w:instrText>
          </w:r>
          <w:r>
            <w:rPr>
              <w:b w:val="0"/>
              <w:bCs/>
              <w:sz w:val="22"/>
              <w:szCs w:val="22"/>
            </w:rPr>
            <w:fldChar w:fldCharType="separate"/>
          </w:r>
          <w:r>
            <w:rPr>
              <w:b w:val="0"/>
              <w:bCs/>
              <w:sz w:val="22"/>
              <w:szCs w:val="22"/>
            </w:rPr>
            <w:t>18</w:t>
          </w:r>
          <w:r>
            <w:rPr>
              <w:b w:val="0"/>
              <w:bCs/>
              <w:sz w:val="22"/>
              <w:szCs w:val="22"/>
            </w:rPr>
            <w:fldChar w:fldCharType="end"/>
          </w:r>
          <w:r>
            <w:rPr>
              <w:rFonts w:ascii="Times New Roman" w:hAnsi="Times New Roman" w:cs="Times New Roman"/>
              <w:b w:val="0"/>
              <w:bCs/>
              <w:color w:val="000000" w:themeColor="text1"/>
              <w:sz w:val="22"/>
              <w:szCs w:val="24"/>
              <w14:textFill>
                <w14:solidFill>
                  <w14:schemeClr w14:val="tx1"/>
                </w14:solidFill>
              </w14:textFill>
            </w:rPr>
            <w:fldChar w:fldCharType="end"/>
          </w:r>
        </w:p>
        <w:p>
          <w:pPr>
            <w:pStyle w:val="99"/>
            <w:keepNext w:val="0"/>
            <w:keepLines w:val="0"/>
            <w:pageBreakBefore w:val="0"/>
            <w:widowControl/>
            <w:tabs>
              <w:tab w:val="right" w:leader="dot" w:pos="8306"/>
            </w:tabs>
            <w:kinsoku/>
            <w:wordWrap/>
            <w:overflowPunct/>
            <w:topLinePunct w:val="0"/>
            <w:autoSpaceDE/>
            <w:autoSpaceDN/>
            <w:bidi w:val="0"/>
            <w:adjustRightInd/>
            <w:snapToGrid/>
            <w:spacing w:line="400" w:lineRule="exact"/>
            <w:ind w:left="0" w:leftChars="0" w:firstLine="220" w:firstLineChars="100"/>
            <w:textAlignment w:val="auto"/>
            <w:rPr>
              <w:b w:val="0"/>
              <w:bCs/>
              <w:sz w:val="22"/>
              <w:szCs w:val="22"/>
            </w:rPr>
          </w:pPr>
          <w:r>
            <w:rPr>
              <w:rFonts w:ascii="Times New Roman" w:hAnsi="Times New Roman" w:cs="Times New Roman"/>
              <w:b w:val="0"/>
              <w:bCs/>
              <w:color w:val="000000" w:themeColor="text1"/>
              <w:sz w:val="22"/>
              <w:szCs w:val="24"/>
              <w14:textFill>
                <w14:solidFill>
                  <w14:schemeClr w14:val="tx1"/>
                </w14:solidFill>
              </w14:textFill>
            </w:rPr>
            <w:fldChar w:fldCharType="begin"/>
          </w:r>
          <w:r>
            <w:rPr>
              <w:rFonts w:ascii="Times New Roman" w:hAnsi="Times New Roman" w:cs="Times New Roman"/>
              <w:b w:val="0"/>
              <w:bCs/>
              <w:sz w:val="22"/>
              <w:szCs w:val="24"/>
            </w:rPr>
            <w:instrText xml:space="preserve"> HYPERLINK \l _Toc1566 </w:instrText>
          </w:r>
          <w:r>
            <w:rPr>
              <w:rFonts w:ascii="Times New Roman" w:hAnsi="Times New Roman" w:cs="Times New Roman"/>
              <w:b w:val="0"/>
              <w:bCs/>
              <w:sz w:val="22"/>
              <w:szCs w:val="24"/>
            </w:rPr>
            <w:fldChar w:fldCharType="separate"/>
          </w:r>
          <w:r>
            <w:rPr>
              <w:rFonts w:hint="eastAsia"/>
              <w:b w:val="0"/>
              <w:bCs/>
              <w:sz w:val="22"/>
              <w:szCs w:val="32"/>
              <w:highlight w:val="none"/>
              <w:lang w:val="en-US" w:eastAsia="zh-CN"/>
            </w:rPr>
            <w:t>6</w:t>
          </w:r>
          <w:r>
            <w:rPr>
              <w:b w:val="0"/>
              <w:bCs/>
              <w:sz w:val="22"/>
              <w:szCs w:val="32"/>
              <w:highlight w:val="none"/>
            </w:rPr>
            <w:t>.</w:t>
          </w:r>
          <w:r>
            <w:rPr>
              <w:rFonts w:hint="eastAsia"/>
              <w:b w:val="0"/>
              <w:bCs/>
              <w:sz w:val="22"/>
              <w:szCs w:val="32"/>
              <w:highlight w:val="none"/>
            </w:rPr>
            <w:t>3</w:t>
          </w:r>
          <w:r>
            <w:rPr>
              <w:b w:val="0"/>
              <w:bCs/>
              <w:sz w:val="22"/>
              <w:szCs w:val="32"/>
              <w:highlight w:val="none"/>
            </w:rPr>
            <w:t xml:space="preserve">  </w:t>
          </w:r>
          <w:r>
            <w:rPr>
              <w:rFonts w:hint="eastAsia"/>
              <w:b w:val="0"/>
              <w:bCs/>
              <w:sz w:val="22"/>
              <w:szCs w:val="32"/>
              <w:highlight w:val="none"/>
            </w:rPr>
            <w:t>单元墙体改造施工</w:t>
          </w:r>
          <w:r>
            <w:rPr>
              <w:b w:val="0"/>
              <w:bCs/>
              <w:sz w:val="22"/>
              <w:szCs w:val="22"/>
            </w:rPr>
            <w:tab/>
          </w:r>
          <w:r>
            <w:rPr>
              <w:b w:val="0"/>
              <w:bCs/>
              <w:sz w:val="22"/>
              <w:szCs w:val="22"/>
            </w:rPr>
            <w:fldChar w:fldCharType="begin"/>
          </w:r>
          <w:r>
            <w:rPr>
              <w:b w:val="0"/>
              <w:bCs/>
              <w:sz w:val="22"/>
              <w:szCs w:val="22"/>
            </w:rPr>
            <w:instrText xml:space="preserve"> PAGEREF _Toc1566 \h </w:instrText>
          </w:r>
          <w:r>
            <w:rPr>
              <w:b w:val="0"/>
              <w:bCs/>
              <w:sz w:val="22"/>
              <w:szCs w:val="22"/>
            </w:rPr>
            <w:fldChar w:fldCharType="separate"/>
          </w:r>
          <w:r>
            <w:rPr>
              <w:b w:val="0"/>
              <w:bCs/>
              <w:sz w:val="22"/>
              <w:szCs w:val="22"/>
            </w:rPr>
            <w:t>19</w:t>
          </w:r>
          <w:r>
            <w:rPr>
              <w:b w:val="0"/>
              <w:bCs/>
              <w:sz w:val="22"/>
              <w:szCs w:val="22"/>
            </w:rPr>
            <w:fldChar w:fldCharType="end"/>
          </w:r>
          <w:r>
            <w:rPr>
              <w:rFonts w:ascii="Times New Roman" w:hAnsi="Times New Roman" w:cs="Times New Roman"/>
              <w:b w:val="0"/>
              <w:bCs/>
              <w:color w:val="000000" w:themeColor="text1"/>
              <w:sz w:val="22"/>
              <w:szCs w:val="24"/>
              <w14:textFill>
                <w14:solidFill>
                  <w14:schemeClr w14:val="tx1"/>
                </w14:solidFill>
              </w14:textFill>
            </w:rPr>
            <w:fldChar w:fldCharType="end"/>
          </w:r>
        </w:p>
        <w:p>
          <w:pPr>
            <w:pStyle w:val="99"/>
            <w:keepNext w:val="0"/>
            <w:keepLines w:val="0"/>
            <w:pageBreakBefore w:val="0"/>
            <w:widowControl/>
            <w:tabs>
              <w:tab w:val="right" w:leader="dot" w:pos="8306"/>
            </w:tabs>
            <w:kinsoku/>
            <w:wordWrap/>
            <w:overflowPunct/>
            <w:topLinePunct w:val="0"/>
            <w:autoSpaceDE/>
            <w:autoSpaceDN/>
            <w:bidi w:val="0"/>
            <w:adjustRightInd/>
            <w:snapToGrid/>
            <w:spacing w:line="400" w:lineRule="exact"/>
            <w:ind w:left="0" w:leftChars="0" w:firstLine="220" w:firstLineChars="100"/>
            <w:textAlignment w:val="auto"/>
            <w:rPr>
              <w:b w:val="0"/>
              <w:bCs/>
              <w:sz w:val="22"/>
              <w:szCs w:val="22"/>
            </w:rPr>
          </w:pPr>
          <w:r>
            <w:rPr>
              <w:rFonts w:ascii="Times New Roman" w:hAnsi="Times New Roman" w:cs="Times New Roman"/>
              <w:b w:val="0"/>
              <w:bCs/>
              <w:color w:val="000000" w:themeColor="text1"/>
              <w:sz w:val="22"/>
              <w:szCs w:val="24"/>
              <w14:textFill>
                <w14:solidFill>
                  <w14:schemeClr w14:val="tx1"/>
                </w14:solidFill>
              </w14:textFill>
            </w:rPr>
            <w:fldChar w:fldCharType="begin"/>
          </w:r>
          <w:r>
            <w:rPr>
              <w:rFonts w:ascii="Times New Roman" w:hAnsi="Times New Roman" w:cs="Times New Roman"/>
              <w:b w:val="0"/>
              <w:bCs/>
              <w:sz w:val="22"/>
              <w:szCs w:val="24"/>
            </w:rPr>
            <w:instrText xml:space="preserve"> HYPERLINK \l _Toc6856 </w:instrText>
          </w:r>
          <w:r>
            <w:rPr>
              <w:rFonts w:ascii="Times New Roman" w:hAnsi="Times New Roman" w:cs="Times New Roman"/>
              <w:b w:val="0"/>
              <w:bCs/>
              <w:sz w:val="22"/>
              <w:szCs w:val="24"/>
            </w:rPr>
            <w:fldChar w:fldCharType="separate"/>
          </w:r>
          <w:r>
            <w:rPr>
              <w:rFonts w:hint="default" w:ascii="Times New Roman" w:hAnsi="Times New Roman" w:cs="Times New Roman"/>
              <w:b w:val="0"/>
              <w:bCs/>
              <w:sz w:val="22"/>
              <w:szCs w:val="32"/>
            </w:rPr>
            <w:t>6.4  涂料施工</w:t>
          </w:r>
          <w:r>
            <w:rPr>
              <w:b w:val="0"/>
              <w:bCs/>
              <w:sz w:val="22"/>
              <w:szCs w:val="22"/>
            </w:rPr>
            <w:tab/>
          </w:r>
          <w:r>
            <w:rPr>
              <w:b w:val="0"/>
              <w:bCs/>
              <w:sz w:val="22"/>
              <w:szCs w:val="22"/>
            </w:rPr>
            <w:fldChar w:fldCharType="begin"/>
          </w:r>
          <w:r>
            <w:rPr>
              <w:b w:val="0"/>
              <w:bCs/>
              <w:sz w:val="22"/>
              <w:szCs w:val="22"/>
            </w:rPr>
            <w:instrText xml:space="preserve"> PAGEREF _Toc6856 \h </w:instrText>
          </w:r>
          <w:r>
            <w:rPr>
              <w:b w:val="0"/>
              <w:bCs/>
              <w:sz w:val="22"/>
              <w:szCs w:val="22"/>
            </w:rPr>
            <w:fldChar w:fldCharType="separate"/>
          </w:r>
          <w:r>
            <w:rPr>
              <w:b w:val="0"/>
              <w:bCs/>
              <w:sz w:val="22"/>
              <w:szCs w:val="22"/>
            </w:rPr>
            <w:t>20</w:t>
          </w:r>
          <w:r>
            <w:rPr>
              <w:b w:val="0"/>
              <w:bCs/>
              <w:sz w:val="22"/>
              <w:szCs w:val="22"/>
            </w:rPr>
            <w:fldChar w:fldCharType="end"/>
          </w:r>
          <w:r>
            <w:rPr>
              <w:rFonts w:ascii="Times New Roman" w:hAnsi="Times New Roman" w:cs="Times New Roman"/>
              <w:b w:val="0"/>
              <w:bCs/>
              <w:color w:val="000000" w:themeColor="text1"/>
              <w:sz w:val="22"/>
              <w:szCs w:val="24"/>
              <w14:textFill>
                <w14:solidFill>
                  <w14:schemeClr w14:val="tx1"/>
                </w14:solidFill>
              </w14:textFill>
            </w:rPr>
            <w:fldChar w:fldCharType="end"/>
          </w:r>
        </w:p>
        <w:p>
          <w:pPr>
            <w:pStyle w:val="98"/>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b w:val="0"/>
              <w:bCs/>
              <w:sz w:val="22"/>
              <w:szCs w:val="22"/>
            </w:rPr>
          </w:pPr>
          <w:r>
            <w:rPr>
              <w:rFonts w:ascii="Times New Roman" w:hAnsi="Times New Roman" w:cs="Times New Roman"/>
              <w:b w:val="0"/>
              <w:bCs/>
              <w:color w:val="000000" w:themeColor="text1"/>
              <w:sz w:val="22"/>
              <w:szCs w:val="24"/>
              <w14:textFill>
                <w14:solidFill>
                  <w14:schemeClr w14:val="tx1"/>
                </w14:solidFill>
              </w14:textFill>
            </w:rPr>
            <w:fldChar w:fldCharType="begin"/>
          </w:r>
          <w:r>
            <w:rPr>
              <w:rFonts w:ascii="Times New Roman" w:hAnsi="Times New Roman" w:cs="Times New Roman"/>
              <w:b w:val="0"/>
              <w:bCs/>
              <w:sz w:val="22"/>
              <w:szCs w:val="24"/>
            </w:rPr>
            <w:instrText xml:space="preserve"> HYPERLINK \l _Toc10192 </w:instrText>
          </w:r>
          <w:r>
            <w:rPr>
              <w:rFonts w:ascii="Times New Roman" w:hAnsi="Times New Roman" w:cs="Times New Roman"/>
              <w:b w:val="0"/>
              <w:bCs/>
              <w:sz w:val="22"/>
              <w:szCs w:val="24"/>
            </w:rPr>
            <w:fldChar w:fldCharType="separate"/>
          </w:r>
          <w:r>
            <w:rPr>
              <w:b w:val="0"/>
              <w:bCs/>
              <w:sz w:val="22"/>
              <w:szCs w:val="22"/>
            </w:rPr>
            <w:t xml:space="preserve">7 </w:t>
          </w:r>
          <w:r>
            <w:rPr>
              <w:rFonts w:hint="eastAsia"/>
              <w:b w:val="0"/>
              <w:bCs/>
              <w:sz w:val="22"/>
              <w:szCs w:val="22"/>
            </w:rPr>
            <w:t xml:space="preserve"> </w:t>
          </w:r>
          <w:r>
            <w:rPr>
              <w:b w:val="0"/>
              <w:bCs/>
              <w:sz w:val="22"/>
              <w:szCs w:val="22"/>
            </w:rPr>
            <w:t>验收</w:t>
          </w:r>
          <w:r>
            <w:rPr>
              <w:b w:val="0"/>
              <w:bCs/>
              <w:sz w:val="22"/>
              <w:szCs w:val="22"/>
            </w:rPr>
            <w:tab/>
          </w:r>
          <w:r>
            <w:rPr>
              <w:b w:val="0"/>
              <w:bCs/>
              <w:sz w:val="22"/>
              <w:szCs w:val="22"/>
            </w:rPr>
            <w:fldChar w:fldCharType="begin"/>
          </w:r>
          <w:r>
            <w:rPr>
              <w:b w:val="0"/>
              <w:bCs/>
              <w:sz w:val="22"/>
              <w:szCs w:val="22"/>
            </w:rPr>
            <w:instrText xml:space="preserve"> PAGEREF _Toc10192 \h </w:instrText>
          </w:r>
          <w:r>
            <w:rPr>
              <w:b w:val="0"/>
              <w:bCs/>
              <w:sz w:val="22"/>
              <w:szCs w:val="22"/>
            </w:rPr>
            <w:fldChar w:fldCharType="separate"/>
          </w:r>
          <w:r>
            <w:rPr>
              <w:b w:val="0"/>
              <w:bCs/>
              <w:sz w:val="22"/>
              <w:szCs w:val="22"/>
            </w:rPr>
            <w:t>26</w:t>
          </w:r>
          <w:r>
            <w:rPr>
              <w:b w:val="0"/>
              <w:bCs/>
              <w:sz w:val="22"/>
              <w:szCs w:val="22"/>
            </w:rPr>
            <w:fldChar w:fldCharType="end"/>
          </w:r>
          <w:r>
            <w:rPr>
              <w:rFonts w:ascii="Times New Roman" w:hAnsi="Times New Roman" w:cs="Times New Roman"/>
              <w:b w:val="0"/>
              <w:bCs/>
              <w:color w:val="000000" w:themeColor="text1"/>
              <w:sz w:val="22"/>
              <w:szCs w:val="24"/>
              <w14:textFill>
                <w14:solidFill>
                  <w14:schemeClr w14:val="tx1"/>
                </w14:solidFill>
              </w14:textFill>
            </w:rPr>
            <w:fldChar w:fldCharType="end"/>
          </w:r>
        </w:p>
        <w:p>
          <w:pPr>
            <w:pStyle w:val="99"/>
            <w:keepNext w:val="0"/>
            <w:keepLines w:val="0"/>
            <w:pageBreakBefore w:val="0"/>
            <w:widowControl/>
            <w:tabs>
              <w:tab w:val="right" w:leader="dot" w:pos="8306"/>
            </w:tabs>
            <w:kinsoku/>
            <w:wordWrap/>
            <w:overflowPunct/>
            <w:topLinePunct w:val="0"/>
            <w:autoSpaceDE/>
            <w:autoSpaceDN/>
            <w:bidi w:val="0"/>
            <w:adjustRightInd/>
            <w:snapToGrid/>
            <w:spacing w:line="400" w:lineRule="exact"/>
            <w:ind w:left="0" w:leftChars="0" w:firstLine="220" w:firstLineChars="100"/>
            <w:textAlignment w:val="auto"/>
            <w:rPr>
              <w:b w:val="0"/>
              <w:bCs/>
              <w:sz w:val="22"/>
              <w:szCs w:val="22"/>
            </w:rPr>
          </w:pPr>
          <w:r>
            <w:rPr>
              <w:rFonts w:ascii="Times New Roman" w:hAnsi="Times New Roman" w:cs="Times New Roman"/>
              <w:b w:val="0"/>
              <w:bCs/>
              <w:color w:val="000000" w:themeColor="text1"/>
              <w:sz w:val="22"/>
              <w:szCs w:val="24"/>
              <w14:textFill>
                <w14:solidFill>
                  <w14:schemeClr w14:val="tx1"/>
                </w14:solidFill>
              </w14:textFill>
            </w:rPr>
            <w:fldChar w:fldCharType="begin"/>
          </w:r>
          <w:r>
            <w:rPr>
              <w:rFonts w:ascii="Times New Roman" w:hAnsi="Times New Roman" w:cs="Times New Roman"/>
              <w:b w:val="0"/>
              <w:bCs/>
              <w:sz w:val="22"/>
              <w:szCs w:val="24"/>
            </w:rPr>
            <w:instrText xml:space="preserve"> HYPERLINK \l _Toc17567 </w:instrText>
          </w:r>
          <w:r>
            <w:rPr>
              <w:rFonts w:ascii="Times New Roman" w:hAnsi="Times New Roman" w:cs="Times New Roman"/>
              <w:b w:val="0"/>
              <w:bCs/>
              <w:sz w:val="22"/>
              <w:szCs w:val="24"/>
            </w:rPr>
            <w:fldChar w:fldCharType="separate"/>
          </w:r>
          <w:r>
            <w:rPr>
              <w:b w:val="0"/>
              <w:bCs/>
              <w:sz w:val="22"/>
              <w:szCs w:val="44"/>
            </w:rPr>
            <w:t>7.1</w:t>
          </w:r>
          <w:r>
            <w:rPr>
              <w:rFonts w:hint="eastAsia"/>
              <w:b w:val="0"/>
              <w:bCs/>
              <w:sz w:val="22"/>
              <w:szCs w:val="44"/>
            </w:rPr>
            <w:t xml:space="preserve"> </w:t>
          </w:r>
          <w:r>
            <w:rPr>
              <w:rFonts w:hint="eastAsia"/>
              <w:b w:val="0"/>
              <w:bCs/>
              <w:sz w:val="22"/>
              <w:szCs w:val="44"/>
              <w:lang w:val="en-US" w:eastAsia="zh-CN"/>
            </w:rPr>
            <w:t xml:space="preserve"> </w:t>
          </w:r>
          <w:r>
            <w:rPr>
              <w:rFonts w:hint="eastAsia"/>
              <w:b w:val="0"/>
              <w:bCs/>
              <w:sz w:val="22"/>
              <w:szCs w:val="44"/>
            </w:rPr>
            <w:t>基层及涂饰基面验收</w:t>
          </w:r>
          <w:r>
            <w:rPr>
              <w:b w:val="0"/>
              <w:bCs/>
              <w:sz w:val="22"/>
              <w:szCs w:val="22"/>
            </w:rPr>
            <w:tab/>
          </w:r>
          <w:r>
            <w:rPr>
              <w:b w:val="0"/>
              <w:bCs/>
              <w:sz w:val="22"/>
              <w:szCs w:val="22"/>
            </w:rPr>
            <w:fldChar w:fldCharType="begin"/>
          </w:r>
          <w:r>
            <w:rPr>
              <w:b w:val="0"/>
              <w:bCs/>
              <w:sz w:val="22"/>
              <w:szCs w:val="22"/>
            </w:rPr>
            <w:instrText xml:space="preserve"> PAGEREF _Toc17567 \h </w:instrText>
          </w:r>
          <w:r>
            <w:rPr>
              <w:b w:val="0"/>
              <w:bCs/>
              <w:sz w:val="22"/>
              <w:szCs w:val="22"/>
            </w:rPr>
            <w:fldChar w:fldCharType="separate"/>
          </w:r>
          <w:r>
            <w:rPr>
              <w:b w:val="0"/>
              <w:bCs/>
              <w:sz w:val="22"/>
              <w:szCs w:val="22"/>
            </w:rPr>
            <w:t>26</w:t>
          </w:r>
          <w:r>
            <w:rPr>
              <w:b w:val="0"/>
              <w:bCs/>
              <w:sz w:val="22"/>
              <w:szCs w:val="22"/>
            </w:rPr>
            <w:fldChar w:fldCharType="end"/>
          </w:r>
          <w:r>
            <w:rPr>
              <w:rFonts w:ascii="Times New Roman" w:hAnsi="Times New Roman" w:cs="Times New Roman"/>
              <w:b w:val="0"/>
              <w:bCs/>
              <w:color w:val="000000" w:themeColor="text1"/>
              <w:sz w:val="22"/>
              <w:szCs w:val="24"/>
              <w14:textFill>
                <w14:solidFill>
                  <w14:schemeClr w14:val="tx1"/>
                </w14:solidFill>
              </w14:textFill>
            </w:rPr>
            <w:fldChar w:fldCharType="end"/>
          </w:r>
        </w:p>
        <w:p>
          <w:pPr>
            <w:pStyle w:val="99"/>
            <w:keepNext w:val="0"/>
            <w:keepLines w:val="0"/>
            <w:pageBreakBefore w:val="0"/>
            <w:widowControl/>
            <w:tabs>
              <w:tab w:val="right" w:leader="dot" w:pos="8306"/>
            </w:tabs>
            <w:kinsoku/>
            <w:wordWrap/>
            <w:overflowPunct/>
            <w:topLinePunct w:val="0"/>
            <w:autoSpaceDE/>
            <w:autoSpaceDN/>
            <w:bidi w:val="0"/>
            <w:adjustRightInd/>
            <w:snapToGrid/>
            <w:spacing w:line="400" w:lineRule="exact"/>
            <w:ind w:left="0" w:leftChars="0" w:firstLine="220" w:firstLineChars="100"/>
            <w:textAlignment w:val="auto"/>
            <w:rPr>
              <w:b w:val="0"/>
              <w:bCs/>
              <w:sz w:val="22"/>
              <w:szCs w:val="22"/>
            </w:rPr>
          </w:pPr>
          <w:r>
            <w:rPr>
              <w:rFonts w:ascii="Times New Roman" w:hAnsi="Times New Roman" w:cs="Times New Roman"/>
              <w:b w:val="0"/>
              <w:bCs/>
              <w:color w:val="000000" w:themeColor="text1"/>
              <w:sz w:val="22"/>
              <w:szCs w:val="24"/>
              <w14:textFill>
                <w14:solidFill>
                  <w14:schemeClr w14:val="tx1"/>
                </w14:solidFill>
              </w14:textFill>
            </w:rPr>
            <w:fldChar w:fldCharType="begin"/>
          </w:r>
          <w:r>
            <w:rPr>
              <w:rFonts w:ascii="Times New Roman" w:hAnsi="Times New Roman" w:cs="Times New Roman"/>
              <w:b w:val="0"/>
              <w:bCs/>
              <w:sz w:val="22"/>
              <w:szCs w:val="24"/>
            </w:rPr>
            <w:instrText xml:space="preserve"> HYPERLINK \l _Toc30382 </w:instrText>
          </w:r>
          <w:r>
            <w:rPr>
              <w:rFonts w:ascii="Times New Roman" w:hAnsi="Times New Roman" w:cs="Times New Roman"/>
              <w:b w:val="0"/>
              <w:bCs/>
              <w:sz w:val="22"/>
              <w:szCs w:val="24"/>
            </w:rPr>
            <w:fldChar w:fldCharType="separate"/>
          </w:r>
          <w:r>
            <w:rPr>
              <w:rFonts w:hint="default" w:ascii="Times New Roman" w:hAnsi="Times New Roman" w:cs="Times New Roman"/>
              <w:b w:val="0"/>
              <w:bCs/>
              <w:sz w:val="22"/>
              <w:szCs w:val="44"/>
            </w:rPr>
            <w:t xml:space="preserve">7.2 </w:t>
          </w:r>
          <w:r>
            <w:rPr>
              <w:rFonts w:hint="eastAsia" w:cs="Times New Roman"/>
              <w:b w:val="0"/>
              <w:bCs/>
              <w:sz w:val="22"/>
              <w:szCs w:val="44"/>
              <w:lang w:val="en-US" w:eastAsia="zh-CN"/>
            </w:rPr>
            <w:t xml:space="preserve"> </w:t>
          </w:r>
          <w:r>
            <w:rPr>
              <w:rFonts w:hint="default" w:ascii="Times New Roman" w:hAnsi="Times New Roman" w:cs="Times New Roman"/>
              <w:b w:val="0"/>
              <w:bCs/>
              <w:sz w:val="22"/>
              <w:szCs w:val="44"/>
            </w:rPr>
            <w:t>涂饰层验收</w:t>
          </w:r>
          <w:r>
            <w:rPr>
              <w:b w:val="0"/>
              <w:bCs/>
              <w:sz w:val="22"/>
              <w:szCs w:val="22"/>
            </w:rPr>
            <w:tab/>
          </w:r>
          <w:r>
            <w:rPr>
              <w:b w:val="0"/>
              <w:bCs/>
              <w:sz w:val="22"/>
              <w:szCs w:val="22"/>
            </w:rPr>
            <w:fldChar w:fldCharType="begin"/>
          </w:r>
          <w:r>
            <w:rPr>
              <w:b w:val="0"/>
              <w:bCs/>
              <w:sz w:val="22"/>
              <w:szCs w:val="22"/>
            </w:rPr>
            <w:instrText xml:space="preserve"> PAGEREF _Toc30382 \h </w:instrText>
          </w:r>
          <w:r>
            <w:rPr>
              <w:b w:val="0"/>
              <w:bCs/>
              <w:sz w:val="22"/>
              <w:szCs w:val="22"/>
            </w:rPr>
            <w:fldChar w:fldCharType="separate"/>
          </w:r>
          <w:r>
            <w:rPr>
              <w:b w:val="0"/>
              <w:bCs/>
              <w:sz w:val="22"/>
              <w:szCs w:val="22"/>
            </w:rPr>
            <w:t>26</w:t>
          </w:r>
          <w:r>
            <w:rPr>
              <w:b w:val="0"/>
              <w:bCs/>
              <w:sz w:val="22"/>
              <w:szCs w:val="22"/>
            </w:rPr>
            <w:fldChar w:fldCharType="end"/>
          </w:r>
          <w:r>
            <w:rPr>
              <w:rFonts w:ascii="Times New Roman" w:hAnsi="Times New Roman" w:cs="Times New Roman"/>
              <w:b w:val="0"/>
              <w:bCs/>
              <w:color w:val="000000" w:themeColor="text1"/>
              <w:sz w:val="22"/>
              <w:szCs w:val="24"/>
              <w14:textFill>
                <w14:solidFill>
                  <w14:schemeClr w14:val="tx1"/>
                </w14:solidFill>
              </w14:textFill>
            </w:rPr>
            <w:fldChar w:fldCharType="end"/>
          </w:r>
        </w:p>
        <w:p>
          <w:pPr>
            <w:pStyle w:val="98"/>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b w:val="0"/>
              <w:bCs/>
              <w:sz w:val="22"/>
              <w:szCs w:val="22"/>
            </w:rPr>
          </w:pPr>
          <w:r>
            <w:rPr>
              <w:rFonts w:ascii="Times New Roman" w:hAnsi="Times New Roman" w:cs="Times New Roman"/>
              <w:b w:val="0"/>
              <w:bCs/>
              <w:color w:val="000000" w:themeColor="text1"/>
              <w:sz w:val="22"/>
              <w:szCs w:val="24"/>
              <w14:textFill>
                <w14:solidFill>
                  <w14:schemeClr w14:val="tx1"/>
                </w14:solidFill>
              </w14:textFill>
            </w:rPr>
            <w:fldChar w:fldCharType="begin"/>
          </w:r>
          <w:r>
            <w:rPr>
              <w:rFonts w:ascii="Times New Roman" w:hAnsi="Times New Roman" w:cs="Times New Roman"/>
              <w:b w:val="0"/>
              <w:bCs/>
              <w:sz w:val="22"/>
              <w:szCs w:val="24"/>
            </w:rPr>
            <w:instrText xml:space="preserve"> HYPERLINK \l _Toc19400 </w:instrText>
          </w:r>
          <w:r>
            <w:rPr>
              <w:rFonts w:ascii="Times New Roman" w:hAnsi="Times New Roman" w:cs="Times New Roman"/>
              <w:b w:val="0"/>
              <w:bCs/>
              <w:sz w:val="22"/>
              <w:szCs w:val="24"/>
            </w:rPr>
            <w:fldChar w:fldCharType="separate"/>
          </w:r>
          <w:r>
            <w:rPr>
              <w:b w:val="0"/>
              <w:bCs/>
              <w:sz w:val="22"/>
              <w:szCs w:val="22"/>
            </w:rPr>
            <w:t xml:space="preserve">8  </w:t>
          </w:r>
          <w:r>
            <w:rPr>
              <w:rFonts w:hint="eastAsia"/>
              <w:b w:val="0"/>
              <w:bCs/>
              <w:sz w:val="22"/>
              <w:szCs w:val="22"/>
            </w:rPr>
            <w:t>维护维修</w:t>
          </w:r>
          <w:r>
            <w:rPr>
              <w:b w:val="0"/>
              <w:bCs/>
              <w:sz w:val="22"/>
              <w:szCs w:val="22"/>
            </w:rPr>
            <w:tab/>
          </w:r>
          <w:r>
            <w:rPr>
              <w:b w:val="0"/>
              <w:bCs/>
              <w:sz w:val="22"/>
              <w:szCs w:val="22"/>
            </w:rPr>
            <w:fldChar w:fldCharType="begin"/>
          </w:r>
          <w:r>
            <w:rPr>
              <w:b w:val="0"/>
              <w:bCs/>
              <w:sz w:val="22"/>
              <w:szCs w:val="22"/>
            </w:rPr>
            <w:instrText xml:space="preserve"> PAGEREF _Toc19400 \h </w:instrText>
          </w:r>
          <w:r>
            <w:rPr>
              <w:b w:val="0"/>
              <w:bCs/>
              <w:sz w:val="22"/>
              <w:szCs w:val="22"/>
            </w:rPr>
            <w:fldChar w:fldCharType="separate"/>
          </w:r>
          <w:r>
            <w:rPr>
              <w:b w:val="0"/>
              <w:bCs/>
              <w:sz w:val="22"/>
              <w:szCs w:val="22"/>
            </w:rPr>
            <w:t>30</w:t>
          </w:r>
          <w:r>
            <w:rPr>
              <w:b w:val="0"/>
              <w:bCs/>
              <w:sz w:val="22"/>
              <w:szCs w:val="22"/>
            </w:rPr>
            <w:fldChar w:fldCharType="end"/>
          </w:r>
          <w:r>
            <w:rPr>
              <w:rFonts w:ascii="Times New Roman" w:hAnsi="Times New Roman" w:cs="Times New Roman"/>
              <w:b w:val="0"/>
              <w:bCs/>
              <w:color w:val="000000" w:themeColor="text1"/>
              <w:sz w:val="22"/>
              <w:szCs w:val="24"/>
              <w14:textFill>
                <w14:solidFill>
                  <w14:schemeClr w14:val="tx1"/>
                </w14:solidFill>
              </w14:textFill>
            </w:rPr>
            <w:fldChar w:fldCharType="end"/>
          </w:r>
        </w:p>
        <w:p>
          <w:pPr>
            <w:pStyle w:val="99"/>
            <w:keepNext w:val="0"/>
            <w:keepLines w:val="0"/>
            <w:pageBreakBefore w:val="0"/>
            <w:widowControl/>
            <w:tabs>
              <w:tab w:val="right" w:leader="dot" w:pos="8306"/>
            </w:tabs>
            <w:kinsoku/>
            <w:wordWrap/>
            <w:overflowPunct/>
            <w:topLinePunct w:val="0"/>
            <w:autoSpaceDE/>
            <w:autoSpaceDN/>
            <w:bidi w:val="0"/>
            <w:adjustRightInd/>
            <w:snapToGrid/>
            <w:spacing w:line="400" w:lineRule="exact"/>
            <w:ind w:left="0" w:leftChars="0" w:firstLine="220" w:firstLineChars="100"/>
            <w:textAlignment w:val="auto"/>
            <w:rPr>
              <w:b w:val="0"/>
              <w:bCs/>
              <w:sz w:val="22"/>
              <w:szCs w:val="22"/>
            </w:rPr>
          </w:pPr>
          <w:r>
            <w:rPr>
              <w:rFonts w:ascii="Times New Roman" w:hAnsi="Times New Roman" w:cs="Times New Roman"/>
              <w:b w:val="0"/>
              <w:bCs/>
              <w:color w:val="000000" w:themeColor="text1"/>
              <w:sz w:val="22"/>
              <w:szCs w:val="24"/>
              <w14:textFill>
                <w14:solidFill>
                  <w14:schemeClr w14:val="tx1"/>
                </w14:solidFill>
              </w14:textFill>
            </w:rPr>
            <w:fldChar w:fldCharType="begin"/>
          </w:r>
          <w:r>
            <w:rPr>
              <w:rFonts w:ascii="Times New Roman" w:hAnsi="Times New Roman" w:cs="Times New Roman"/>
              <w:b w:val="0"/>
              <w:bCs/>
              <w:sz w:val="22"/>
              <w:szCs w:val="24"/>
            </w:rPr>
            <w:instrText xml:space="preserve"> HYPERLINK \l _Toc10833 </w:instrText>
          </w:r>
          <w:r>
            <w:rPr>
              <w:rFonts w:ascii="Times New Roman" w:hAnsi="Times New Roman" w:cs="Times New Roman"/>
              <w:b w:val="0"/>
              <w:bCs/>
              <w:sz w:val="22"/>
              <w:szCs w:val="24"/>
            </w:rPr>
            <w:fldChar w:fldCharType="separate"/>
          </w:r>
          <w:r>
            <w:rPr>
              <w:b w:val="0"/>
              <w:bCs/>
              <w:sz w:val="22"/>
              <w:szCs w:val="32"/>
            </w:rPr>
            <w:t>8.1</w:t>
          </w:r>
          <w:r>
            <w:rPr>
              <w:rFonts w:hint="eastAsia"/>
              <w:b w:val="0"/>
              <w:bCs/>
              <w:sz w:val="22"/>
              <w:szCs w:val="32"/>
              <w:lang w:val="en-US" w:eastAsia="zh-CN"/>
            </w:rPr>
            <w:t xml:space="preserve"> </w:t>
          </w:r>
          <w:r>
            <w:rPr>
              <w:b w:val="0"/>
              <w:bCs/>
              <w:sz w:val="22"/>
              <w:szCs w:val="32"/>
            </w:rPr>
            <w:t xml:space="preserve"> </w:t>
          </w:r>
          <w:r>
            <w:rPr>
              <w:rFonts w:ascii="宋体" w:hAnsi="宋体"/>
              <w:b w:val="0"/>
              <w:bCs/>
              <w:sz w:val="22"/>
              <w:szCs w:val="32"/>
            </w:rPr>
            <w:t>一般规定</w:t>
          </w:r>
          <w:r>
            <w:rPr>
              <w:b w:val="0"/>
              <w:bCs/>
              <w:sz w:val="22"/>
              <w:szCs w:val="22"/>
            </w:rPr>
            <w:tab/>
          </w:r>
          <w:r>
            <w:rPr>
              <w:b w:val="0"/>
              <w:bCs/>
              <w:sz w:val="22"/>
              <w:szCs w:val="22"/>
            </w:rPr>
            <w:fldChar w:fldCharType="begin"/>
          </w:r>
          <w:r>
            <w:rPr>
              <w:b w:val="0"/>
              <w:bCs/>
              <w:sz w:val="22"/>
              <w:szCs w:val="22"/>
            </w:rPr>
            <w:instrText xml:space="preserve"> PAGEREF _Toc10833 \h </w:instrText>
          </w:r>
          <w:r>
            <w:rPr>
              <w:b w:val="0"/>
              <w:bCs/>
              <w:sz w:val="22"/>
              <w:szCs w:val="22"/>
            </w:rPr>
            <w:fldChar w:fldCharType="separate"/>
          </w:r>
          <w:r>
            <w:rPr>
              <w:b w:val="0"/>
              <w:bCs/>
              <w:sz w:val="22"/>
              <w:szCs w:val="22"/>
            </w:rPr>
            <w:t>30</w:t>
          </w:r>
          <w:r>
            <w:rPr>
              <w:b w:val="0"/>
              <w:bCs/>
              <w:sz w:val="22"/>
              <w:szCs w:val="22"/>
            </w:rPr>
            <w:fldChar w:fldCharType="end"/>
          </w:r>
          <w:r>
            <w:rPr>
              <w:rFonts w:ascii="Times New Roman" w:hAnsi="Times New Roman" w:cs="Times New Roman"/>
              <w:b w:val="0"/>
              <w:bCs/>
              <w:color w:val="000000" w:themeColor="text1"/>
              <w:sz w:val="22"/>
              <w:szCs w:val="24"/>
              <w14:textFill>
                <w14:solidFill>
                  <w14:schemeClr w14:val="tx1"/>
                </w14:solidFill>
              </w14:textFill>
            </w:rPr>
            <w:fldChar w:fldCharType="end"/>
          </w:r>
        </w:p>
        <w:p>
          <w:pPr>
            <w:pStyle w:val="99"/>
            <w:keepNext w:val="0"/>
            <w:keepLines w:val="0"/>
            <w:pageBreakBefore w:val="0"/>
            <w:widowControl/>
            <w:tabs>
              <w:tab w:val="right" w:leader="dot" w:pos="8306"/>
            </w:tabs>
            <w:kinsoku/>
            <w:wordWrap/>
            <w:overflowPunct/>
            <w:topLinePunct w:val="0"/>
            <w:autoSpaceDE/>
            <w:autoSpaceDN/>
            <w:bidi w:val="0"/>
            <w:adjustRightInd/>
            <w:snapToGrid/>
            <w:spacing w:line="400" w:lineRule="exact"/>
            <w:ind w:left="0" w:leftChars="0" w:firstLine="220" w:firstLineChars="100"/>
            <w:textAlignment w:val="auto"/>
            <w:rPr>
              <w:b w:val="0"/>
              <w:bCs/>
              <w:sz w:val="22"/>
              <w:szCs w:val="22"/>
            </w:rPr>
          </w:pPr>
          <w:r>
            <w:rPr>
              <w:rFonts w:ascii="Times New Roman" w:hAnsi="Times New Roman" w:cs="Times New Roman"/>
              <w:b w:val="0"/>
              <w:bCs/>
              <w:color w:val="000000" w:themeColor="text1"/>
              <w:sz w:val="22"/>
              <w:szCs w:val="24"/>
              <w14:textFill>
                <w14:solidFill>
                  <w14:schemeClr w14:val="tx1"/>
                </w14:solidFill>
              </w14:textFill>
            </w:rPr>
            <w:fldChar w:fldCharType="begin"/>
          </w:r>
          <w:r>
            <w:rPr>
              <w:rFonts w:ascii="Times New Roman" w:hAnsi="Times New Roman" w:cs="Times New Roman"/>
              <w:b w:val="0"/>
              <w:bCs/>
              <w:sz w:val="22"/>
              <w:szCs w:val="24"/>
            </w:rPr>
            <w:instrText xml:space="preserve"> HYPERLINK \l _Toc10521 </w:instrText>
          </w:r>
          <w:r>
            <w:rPr>
              <w:rFonts w:ascii="Times New Roman" w:hAnsi="Times New Roman" w:cs="Times New Roman"/>
              <w:b w:val="0"/>
              <w:bCs/>
              <w:sz w:val="22"/>
              <w:szCs w:val="24"/>
            </w:rPr>
            <w:fldChar w:fldCharType="separate"/>
          </w:r>
          <w:r>
            <w:rPr>
              <w:rFonts w:hint="default" w:ascii="Times New Roman" w:hAnsi="Times New Roman" w:cs="Times New Roman"/>
              <w:b w:val="0"/>
              <w:bCs/>
              <w:sz w:val="22"/>
              <w:szCs w:val="32"/>
            </w:rPr>
            <w:t>8.2</w:t>
          </w:r>
          <w:r>
            <w:rPr>
              <w:rFonts w:hint="default" w:ascii="Times New Roman" w:hAnsi="Times New Roman" w:cs="Times New Roman"/>
              <w:b w:val="0"/>
              <w:bCs/>
              <w:sz w:val="22"/>
              <w:szCs w:val="32"/>
              <w:lang w:val="en-US" w:eastAsia="zh-CN"/>
            </w:rPr>
            <w:t xml:space="preserve"> </w:t>
          </w:r>
          <w:r>
            <w:rPr>
              <w:rFonts w:hint="default" w:ascii="Times New Roman" w:hAnsi="Times New Roman" w:cs="Times New Roman"/>
              <w:b w:val="0"/>
              <w:bCs/>
              <w:sz w:val="22"/>
              <w:szCs w:val="32"/>
            </w:rPr>
            <w:t xml:space="preserve"> 日常维护和特定维护</w:t>
          </w:r>
          <w:r>
            <w:rPr>
              <w:b w:val="0"/>
              <w:bCs/>
              <w:sz w:val="22"/>
              <w:szCs w:val="22"/>
            </w:rPr>
            <w:tab/>
          </w:r>
          <w:r>
            <w:rPr>
              <w:b w:val="0"/>
              <w:bCs/>
              <w:sz w:val="22"/>
              <w:szCs w:val="22"/>
            </w:rPr>
            <w:fldChar w:fldCharType="begin"/>
          </w:r>
          <w:r>
            <w:rPr>
              <w:b w:val="0"/>
              <w:bCs/>
              <w:sz w:val="22"/>
              <w:szCs w:val="22"/>
            </w:rPr>
            <w:instrText xml:space="preserve"> PAGEREF _Toc10521 \h </w:instrText>
          </w:r>
          <w:r>
            <w:rPr>
              <w:b w:val="0"/>
              <w:bCs/>
              <w:sz w:val="22"/>
              <w:szCs w:val="22"/>
            </w:rPr>
            <w:fldChar w:fldCharType="separate"/>
          </w:r>
          <w:r>
            <w:rPr>
              <w:b w:val="0"/>
              <w:bCs/>
              <w:sz w:val="22"/>
              <w:szCs w:val="22"/>
            </w:rPr>
            <w:t>30</w:t>
          </w:r>
          <w:r>
            <w:rPr>
              <w:b w:val="0"/>
              <w:bCs/>
              <w:sz w:val="22"/>
              <w:szCs w:val="22"/>
            </w:rPr>
            <w:fldChar w:fldCharType="end"/>
          </w:r>
          <w:r>
            <w:rPr>
              <w:rFonts w:ascii="Times New Roman" w:hAnsi="Times New Roman" w:cs="Times New Roman"/>
              <w:b w:val="0"/>
              <w:bCs/>
              <w:color w:val="000000" w:themeColor="text1"/>
              <w:sz w:val="22"/>
              <w:szCs w:val="24"/>
              <w14:textFill>
                <w14:solidFill>
                  <w14:schemeClr w14:val="tx1"/>
                </w14:solidFill>
              </w14:textFill>
            </w:rPr>
            <w:fldChar w:fldCharType="end"/>
          </w:r>
        </w:p>
        <w:p>
          <w:pPr>
            <w:pStyle w:val="99"/>
            <w:keepNext w:val="0"/>
            <w:keepLines w:val="0"/>
            <w:pageBreakBefore w:val="0"/>
            <w:widowControl/>
            <w:tabs>
              <w:tab w:val="right" w:leader="dot" w:pos="8306"/>
            </w:tabs>
            <w:kinsoku/>
            <w:wordWrap/>
            <w:overflowPunct/>
            <w:topLinePunct w:val="0"/>
            <w:autoSpaceDE/>
            <w:autoSpaceDN/>
            <w:bidi w:val="0"/>
            <w:adjustRightInd/>
            <w:snapToGrid/>
            <w:spacing w:line="400" w:lineRule="exact"/>
            <w:ind w:left="0" w:leftChars="0" w:firstLine="220" w:firstLineChars="100"/>
            <w:textAlignment w:val="auto"/>
            <w:rPr>
              <w:b w:val="0"/>
              <w:bCs/>
              <w:sz w:val="22"/>
              <w:szCs w:val="22"/>
            </w:rPr>
          </w:pPr>
          <w:r>
            <w:rPr>
              <w:rFonts w:ascii="Times New Roman" w:hAnsi="Times New Roman" w:cs="Times New Roman"/>
              <w:b w:val="0"/>
              <w:bCs/>
              <w:color w:val="000000" w:themeColor="text1"/>
              <w:sz w:val="22"/>
              <w:szCs w:val="24"/>
              <w14:textFill>
                <w14:solidFill>
                  <w14:schemeClr w14:val="tx1"/>
                </w14:solidFill>
              </w14:textFill>
            </w:rPr>
            <w:fldChar w:fldCharType="begin"/>
          </w:r>
          <w:r>
            <w:rPr>
              <w:rFonts w:ascii="Times New Roman" w:hAnsi="Times New Roman" w:cs="Times New Roman"/>
              <w:b w:val="0"/>
              <w:bCs/>
              <w:sz w:val="22"/>
              <w:szCs w:val="24"/>
            </w:rPr>
            <w:instrText xml:space="preserve"> HYPERLINK \l _Toc19882 </w:instrText>
          </w:r>
          <w:r>
            <w:rPr>
              <w:rFonts w:ascii="Times New Roman" w:hAnsi="Times New Roman" w:cs="Times New Roman"/>
              <w:b w:val="0"/>
              <w:bCs/>
              <w:sz w:val="22"/>
              <w:szCs w:val="24"/>
            </w:rPr>
            <w:fldChar w:fldCharType="separate"/>
          </w:r>
          <w:r>
            <w:rPr>
              <w:rFonts w:hint="default" w:ascii="Times New Roman" w:hAnsi="Times New Roman" w:cs="Times New Roman"/>
              <w:b w:val="0"/>
              <w:bCs/>
              <w:sz w:val="22"/>
              <w:szCs w:val="32"/>
            </w:rPr>
            <w:t>8.3</w:t>
          </w:r>
          <w:r>
            <w:rPr>
              <w:rFonts w:hint="default" w:ascii="Times New Roman" w:hAnsi="Times New Roman" w:cs="Times New Roman"/>
              <w:b w:val="0"/>
              <w:bCs/>
              <w:sz w:val="22"/>
              <w:szCs w:val="32"/>
              <w:lang w:val="en-US" w:eastAsia="zh-CN"/>
            </w:rPr>
            <w:t xml:space="preserve">  </w:t>
          </w:r>
          <w:r>
            <w:rPr>
              <w:rFonts w:hint="default" w:ascii="Times New Roman" w:hAnsi="Times New Roman" w:cs="Times New Roman"/>
              <w:b w:val="0"/>
              <w:bCs/>
              <w:sz w:val="22"/>
              <w:szCs w:val="32"/>
            </w:rPr>
            <w:t>维</w:t>
          </w:r>
          <w:r>
            <w:rPr>
              <w:rFonts w:hint="eastAsia" w:cs="Times New Roman"/>
              <w:b w:val="0"/>
              <w:bCs/>
              <w:sz w:val="22"/>
              <w:szCs w:val="32"/>
              <w:lang w:val="en-US" w:eastAsia="zh-CN"/>
            </w:rPr>
            <w:t xml:space="preserve"> </w:t>
          </w:r>
          <w:r>
            <w:rPr>
              <w:rFonts w:hint="default" w:ascii="Times New Roman" w:hAnsi="Times New Roman" w:cs="Times New Roman"/>
              <w:b w:val="0"/>
              <w:bCs/>
              <w:sz w:val="22"/>
              <w:szCs w:val="32"/>
            </w:rPr>
            <w:t>修</w:t>
          </w:r>
          <w:r>
            <w:rPr>
              <w:b w:val="0"/>
              <w:bCs/>
              <w:sz w:val="22"/>
              <w:szCs w:val="22"/>
            </w:rPr>
            <w:tab/>
          </w:r>
          <w:r>
            <w:rPr>
              <w:b w:val="0"/>
              <w:bCs/>
              <w:sz w:val="22"/>
              <w:szCs w:val="22"/>
            </w:rPr>
            <w:fldChar w:fldCharType="begin"/>
          </w:r>
          <w:r>
            <w:rPr>
              <w:b w:val="0"/>
              <w:bCs/>
              <w:sz w:val="22"/>
              <w:szCs w:val="22"/>
            </w:rPr>
            <w:instrText xml:space="preserve"> PAGEREF _Toc19882 \h </w:instrText>
          </w:r>
          <w:r>
            <w:rPr>
              <w:b w:val="0"/>
              <w:bCs/>
              <w:sz w:val="22"/>
              <w:szCs w:val="22"/>
            </w:rPr>
            <w:fldChar w:fldCharType="separate"/>
          </w:r>
          <w:r>
            <w:rPr>
              <w:b w:val="0"/>
              <w:bCs/>
              <w:sz w:val="22"/>
              <w:szCs w:val="22"/>
            </w:rPr>
            <w:t>31</w:t>
          </w:r>
          <w:r>
            <w:rPr>
              <w:b w:val="0"/>
              <w:bCs/>
              <w:sz w:val="22"/>
              <w:szCs w:val="22"/>
            </w:rPr>
            <w:fldChar w:fldCharType="end"/>
          </w:r>
          <w:r>
            <w:rPr>
              <w:rFonts w:ascii="Times New Roman" w:hAnsi="Times New Roman" w:cs="Times New Roman"/>
              <w:b w:val="0"/>
              <w:bCs/>
              <w:color w:val="000000" w:themeColor="text1"/>
              <w:sz w:val="22"/>
              <w:szCs w:val="24"/>
              <w14:textFill>
                <w14:solidFill>
                  <w14:schemeClr w14:val="tx1"/>
                </w14:solidFill>
              </w14:textFill>
            </w:rPr>
            <w:fldChar w:fldCharType="end"/>
          </w:r>
        </w:p>
        <w:p>
          <w:pPr>
            <w:pStyle w:val="98"/>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b w:val="0"/>
              <w:bCs/>
              <w:sz w:val="22"/>
              <w:szCs w:val="22"/>
            </w:rPr>
          </w:pPr>
          <w:r>
            <w:rPr>
              <w:rFonts w:ascii="Times New Roman" w:hAnsi="Times New Roman" w:cs="Times New Roman"/>
              <w:b w:val="0"/>
              <w:bCs/>
              <w:color w:val="000000" w:themeColor="text1"/>
              <w:sz w:val="22"/>
              <w:szCs w:val="24"/>
              <w14:textFill>
                <w14:solidFill>
                  <w14:schemeClr w14:val="tx1"/>
                </w14:solidFill>
              </w14:textFill>
            </w:rPr>
            <w:fldChar w:fldCharType="begin"/>
          </w:r>
          <w:r>
            <w:rPr>
              <w:rFonts w:ascii="Times New Roman" w:hAnsi="Times New Roman" w:cs="Times New Roman"/>
              <w:b w:val="0"/>
              <w:bCs/>
              <w:sz w:val="22"/>
              <w:szCs w:val="24"/>
            </w:rPr>
            <w:instrText xml:space="preserve"> HYPERLINK \l _Toc31806 </w:instrText>
          </w:r>
          <w:r>
            <w:rPr>
              <w:rFonts w:ascii="Times New Roman" w:hAnsi="Times New Roman" w:cs="Times New Roman"/>
              <w:b w:val="0"/>
              <w:bCs/>
              <w:sz w:val="22"/>
              <w:szCs w:val="24"/>
            </w:rPr>
            <w:fldChar w:fldCharType="separate"/>
          </w:r>
          <w:r>
            <w:rPr>
              <w:rFonts w:eastAsia="宋体"/>
              <w:b w:val="0"/>
              <w:bCs/>
              <w:sz w:val="22"/>
              <w:szCs w:val="36"/>
              <w:lang w:val="zh-CN"/>
            </w:rPr>
            <w:t>本规程用词说明</w:t>
          </w:r>
          <w:r>
            <w:rPr>
              <w:b w:val="0"/>
              <w:bCs/>
              <w:sz w:val="22"/>
              <w:szCs w:val="22"/>
            </w:rPr>
            <w:tab/>
          </w:r>
          <w:r>
            <w:rPr>
              <w:b w:val="0"/>
              <w:bCs/>
              <w:sz w:val="22"/>
              <w:szCs w:val="22"/>
            </w:rPr>
            <w:fldChar w:fldCharType="begin"/>
          </w:r>
          <w:r>
            <w:rPr>
              <w:b w:val="0"/>
              <w:bCs/>
              <w:sz w:val="22"/>
              <w:szCs w:val="22"/>
            </w:rPr>
            <w:instrText xml:space="preserve"> PAGEREF _Toc31806 \h </w:instrText>
          </w:r>
          <w:r>
            <w:rPr>
              <w:b w:val="0"/>
              <w:bCs/>
              <w:sz w:val="22"/>
              <w:szCs w:val="22"/>
            </w:rPr>
            <w:fldChar w:fldCharType="separate"/>
          </w:r>
          <w:r>
            <w:rPr>
              <w:b w:val="0"/>
              <w:bCs/>
              <w:sz w:val="22"/>
              <w:szCs w:val="22"/>
            </w:rPr>
            <w:t>32</w:t>
          </w:r>
          <w:r>
            <w:rPr>
              <w:b w:val="0"/>
              <w:bCs/>
              <w:sz w:val="22"/>
              <w:szCs w:val="22"/>
            </w:rPr>
            <w:fldChar w:fldCharType="end"/>
          </w:r>
          <w:r>
            <w:rPr>
              <w:rFonts w:ascii="Times New Roman" w:hAnsi="Times New Roman" w:cs="Times New Roman"/>
              <w:b w:val="0"/>
              <w:bCs/>
              <w:color w:val="000000" w:themeColor="text1"/>
              <w:sz w:val="22"/>
              <w:szCs w:val="24"/>
              <w14:textFill>
                <w14:solidFill>
                  <w14:schemeClr w14:val="tx1"/>
                </w14:solidFill>
              </w14:textFill>
            </w:rPr>
            <w:fldChar w:fldCharType="end"/>
          </w:r>
        </w:p>
        <w:p>
          <w:pPr>
            <w:pStyle w:val="98"/>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b/>
            </w:rPr>
          </w:pPr>
          <w:r>
            <w:rPr>
              <w:rFonts w:ascii="Times New Roman" w:hAnsi="Times New Roman" w:cs="Times New Roman"/>
              <w:b w:val="0"/>
              <w:bCs/>
              <w:color w:val="000000" w:themeColor="text1"/>
              <w:sz w:val="22"/>
              <w:szCs w:val="24"/>
              <w14:textFill>
                <w14:solidFill>
                  <w14:schemeClr w14:val="tx1"/>
                </w14:solidFill>
              </w14:textFill>
            </w:rPr>
            <w:fldChar w:fldCharType="begin"/>
          </w:r>
          <w:r>
            <w:rPr>
              <w:rFonts w:ascii="Times New Roman" w:hAnsi="Times New Roman" w:cs="Times New Roman"/>
              <w:b w:val="0"/>
              <w:bCs/>
              <w:sz w:val="22"/>
              <w:szCs w:val="24"/>
            </w:rPr>
            <w:instrText xml:space="preserve"> HYPERLINK \l _Toc7802 </w:instrText>
          </w:r>
          <w:r>
            <w:rPr>
              <w:rFonts w:ascii="Times New Roman" w:hAnsi="Times New Roman" w:cs="Times New Roman"/>
              <w:b w:val="0"/>
              <w:bCs/>
              <w:sz w:val="22"/>
              <w:szCs w:val="24"/>
            </w:rPr>
            <w:fldChar w:fldCharType="separate"/>
          </w:r>
          <w:r>
            <w:rPr>
              <w:b w:val="0"/>
              <w:bCs/>
              <w:sz w:val="22"/>
              <w:szCs w:val="36"/>
              <w:lang w:val="zh-CN"/>
            </w:rPr>
            <w:t>引用标准名录</w:t>
          </w:r>
          <w:r>
            <w:rPr>
              <w:b w:val="0"/>
              <w:bCs/>
              <w:sz w:val="22"/>
              <w:szCs w:val="22"/>
            </w:rPr>
            <w:tab/>
          </w:r>
          <w:r>
            <w:rPr>
              <w:b w:val="0"/>
              <w:bCs/>
              <w:sz w:val="22"/>
              <w:szCs w:val="22"/>
            </w:rPr>
            <w:fldChar w:fldCharType="begin"/>
          </w:r>
          <w:r>
            <w:rPr>
              <w:b w:val="0"/>
              <w:bCs/>
              <w:sz w:val="22"/>
              <w:szCs w:val="22"/>
            </w:rPr>
            <w:instrText xml:space="preserve"> PAGEREF _Toc7802 \h </w:instrText>
          </w:r>
          <w:r>
            <w:rPr>
              <w:b w:val="0"/>
              <w:bCs/>
              <w:sz w:val="22"/>
              <w:szCs w:val="22"/>
            </w:rPr>
            <w:fldChar w:fldCharType="separate"/>
          </w:r>
          <w:r>
            <w:rPr>
              <w:b w:val="0"/>
              <w:bCs/>
              <w:sz w:val="22"/>
              <w:szCs w:val="22"/>
            </w:rPr>
            <w:t>33</w:t>
          </w:r>
          <w:r>
            <w:rPr>
              <w:b w:val="0"/>
              <w:bCs/>
              <w:sz w:val="22"/>
              <w:szCs w:val="22"/>
            </w:rPr>
            <w:fldChar w:fldCharType="end"/>
          </w:r>
          <w:r>
            <w:rPr>
              <w:rFonts w:ascii="Times New Roman" w:hAnsi="Times New Roman" w:cs="Times New Roman"/>
              <w:b w:val="0"/>
              <w:bCs/>
              <w:color w:val="000000" w:themeColor="text1"/>
              <w:sz w:val="22"/>
              <w:szCs w:val="24"/>
              <w14:textFill>
                <w14:solidFill>
                  <w14:schemeClr w14:val="tx1"/>
                </w14:solidFill>
              </w14:textFill>
            </w:rPr>
            <w:fldChar w:fldCharType="end"/>
          </w:r>
        </w:p>
        <w:p>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fldChar w:fldCharType="end"/>
          </w:r>
        </w:p>
      </w:sdtContent>
    </w:sdt>
    <w:p>
      <w:pPr>
        <w:jc w:val="center"/>
        <w:rPr>
          <w:rFonts w:hint="default" w:ascii="Times New Roman" w:hAnsi="Times New Roman" w:eastAsia="黑体" w:cs="Times New Roman"/>
          <w:sz w:val="32"/>
          <w:szCs w:val="32"/>
          <w:highlight w:val="none"/>
          <w:lang w:val="en-US" w:eastAsia="zh-CN"/>
        </w:rPr>
      </w:pPr>
      <w:r>
        <w:rPr>
          <w:rFonts w:ascii="Times New Roman" w:hAnsi="Times New Roman" w:cs="Times New Roman"/>
          <w:color w:val="000000" w:themeColor="text1"/>
          <w:szCs w:val="21"/>
          <w14:textFill>
            <w14:solidFill>
              <w14:schemeClr w14:val="tx1"/>
            </w14:solidFill>
          </w14:textFill>
        </w:rPr>
        <w:br w:type="page"/>
      </w:r>
      <w:bookmarkStart w:id="25" w:name="_Toc19158"/>
      <w:r>
        <w:rPr>
          <w:rFonts w:hint="default" w:ascii="Times New Roman" w:hAnsi="Times New Roman" w:eastAsia="黑体" w:cs="Times New Roman"/>
          <w:sz w:val="32"/>
          <w:szCs w:val="32"/>
          <w:highlight w:val="none"/>
          <w:lang w:val="en-US" w:eastAsia="zh-CN"/>
        </w:rPr>
        <w:t>Contents</w:t>
      </w:r>
      <w:bookmarkEnd w:id="25"/>
    </w:p>
    <w:p>
      <w:pPr>
        <w:pStyle w:val="98"/>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default" w:ascii="Times New Roman" w:hAnsi="Times New Roman" w:cs="Times New Roman"/>
          <w:b w:val="0"/>
          <w:bCs/>
          <w:color w:val="000000" w:themeColor="text1"/>
          <w:sz w:val="22"/>
          <w:szCs w:val="24"/>
          <w14:textFill>
            <w14:solidFill>
              <w14:schemeClr w14:val="tx1"/>
            </w14:solidFill>
          </w14:textFill>
        </w:rPr>
      </w:pPr>
    </w:p>
    <w:p>
      <w:pPr>
        <w:pStyle w:val="98"/>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default" w:ascii="Times New Roman" w:hAnsi="Times New Roman" w:cs="Times New Roman"/>
          <w:b w:val="0"/>
          <w:bCs/>
          <w:sz w:val="22"/>
          <w:szCs w:val="22"/>
        </w:rPr>
      </w:pPr>
      <w:r>
        <w:rPr>
          <w:rFonts w:hint="default" w:ascii="Times New Roman" w:hAnsi="Times New Roman" w:cs="Times New Roman"/>
          <w:b w:val="0"/>
          <w:bCs/>
          <w:color w:val="000000" w:themeColor="text1"/>
          <w:sz w:val="22"/>
          <w:szCs w:val="24"/>
          <w14:textFill>
            <w14:solidFill>
              <w14:schemeClr w14:val="tx1"/>
            </w14:solidFill>
          </w14:textFill>
        </w:rPr>
        <w:fldChar w:fldCharType="begin"/>
      </w:r>
      <w:r>
        <w:rPr>
          <w:rFonts w:hint="default" w:ascii="Times New Roman" w:hAnsi="Times New Roman" w:cs="Times New Roman"/>
          <w:b w:val="0"/>
          <w:bCs/>
          <w:sz w:val="22"/>
          <w:szCs w:val="24"/>
        </w:rPr>
        <w:instrText xml:space="preserve"> HYPERLINK \l _Toc15776 </w:instrText>
      </w:r>
      <w:r>
        <w:rPr>
          <w:rFonts w:hint="default" w:ascii="Times New Roman" w:hAnsi="Times New Roman" w:cs="Times New Roman"/>
          <w:b w:val="0"/>
          <w:bCs/>
          <w:sz w:val="22"/>
          <w:szCs w:val="24"/>
        </w:rPr>
        <w:fldChar w:fldCharType="separate"/>
      </w:r>
      <w:r>
        <w:rPr>
          <w:rFonts w:hint="default" w:ascii="Times New Roman" w:hAnsi="Times New Roman" w:cs="Times New Roman"/>
          <w:b w:val="0"/>
          <w:bCs/>
          <w:sz w:val="22"/>
          <w:szCs w:val="22"/>
          <w:lang w:val="en-US"/>
        </w:rPr>
        <w:t>1</w:t>
      </w:r>
      <w:r>
        <w:rPr>
          <w:rFonts w:hint="default" w:ascii="Times New Roman" w:hAnsi="Times New Roman" w:cs="Times New Roman"/>
          <w:b w:val="0"/>
          <w:bCs/>
          <w:sz w:val="22"/>
          <w:szCs w:val="22"/>
          <w:lang w:val="en-US" w:eastAsia="zh-CN"/>
        </w:rPr>
        <w:t xml:space="preserve">  General Provisions</w:t>
      </w:r>
      <w:r>
        <w:rPr>
          <w:rFonts w:hint="default" w:ascii="Times New Roman" w:hAnsi="Times New Roman" w:cs="Times New Roman"/>
          <w:b w:val="0"/>
          <w:bCs/>
          <w:sz w:val="22"/>
          <w:szCs w:val="22"/>
        </w:rPr>
        <w:tab/>
      </w:r>
      <w:r>
        <w:rPr>
          <w:rFonts w:hint="default" w:ascii="Times New Roman" w:hAnsi="Times New Roman" w:cs="Times New Roman"/>
          <w:b w:val="0"/>
          <w:bCs/>
          <w:sz w:val="22"/>
          <w:szCs w:val="22"/>
        </w:rPr>
        <w:fldChar w:fldCharType="begin"/>
      </w:r>
      <w:r>
        <w:rPr>
          <w:rFonts w:hint="default" w:ascii="Times New Roman" w:hAnsi="Times New Roman" w:cs="Times New Roman"/>
          <w:b w:val="0"/>
          <w:bCs/>
          <w:sz w:val="22"/>
          <w:szCs w:val="22"/>
        </w:rPr>
        <w:instrText xml:space="preserve"> PAGEREF _Toc15776 \h </w:instrText>
      </w:r>
      <w:r>
        <w:rPr>
          <w:rFonts w:hint="default" w:ascii="Times New Roman" w:hAnsi="Times New Roman" w:cs="Times New Roman"/>
          <w:b w:val="0"/>
          <w:bCs/>
          <w:sz w:val="22"/>
          <w:szCs w:val="22"/>
        </w:rPr>
        <w:fldChar w:fldCharType="separate"/>
      </w:r>
      <w:r>
        <w:rPr>
          <w:rFonts w:hint="default" w:ascii="Times New Roman" w:hAnsi="Times New Roman" w:cs="Times New Roman"/>
          <w:b w:val="0"/>
          <w:bCs/>
          <w:sz w:val="22"/>
          <w:szCs w:val="22"/>
        </w:rPr>
        <w:t>1</w:t>
      </w:r>
      <w:r>
        <w:rPr>
          <w:rFonts w:hint="default" w:ascii="Times New Roman" w:hAnsi="Times New Roman" w:cs="Times New Roman"/>
          <w:b w:val="0"/>
          <w:bCs/>
          <w:sz w:val="22"/>
          <w:szCs w:val="22"/>
        </w:rPr>
        <w:fldChar w:fldCharType="end"/>
      </w:r>
      <w:r>
        <w:rPr>
          <w:rFonts w:hint="default" w:ascii="Times New Roman" w:hAnsi="Times New Roman" w:cs="Times New Roman"/>
          <w:b w:val="0"/>
          <w:bCs/>
          <w:color w:val="000000" w:themeColor="text1"/>
          <w:sz w:val="22"/>
          <w:szCs w:val="24"/>
          <w14:textFill>
            <w14:solidFill>
              <w14:schemeClr w14:val="tx1"/>
            </w14:solidFill>
          </w14:textFill>
        </w:rPr>
        <w:fldChar w:fldCharType="end"/>
      </w:r>
    </w:p>
    <w:p>
      <w:pPr>
        <w:pStyle w:val="98"/>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default" w:ascii="Times New Roman" w:hAnsi="Times New Roman" w:cs="Times New Roman"/>
          <w:b w:val="0"/>
          <w:bCs/>
          <w:sz w:val="22"/>
          <w:szCs w:val="22"/>
        </w:rPr>
      </w:pPr>
      <w:r>
        <w:rPr>
          <w:rFonts w:hint="default" w:ascii="Times New Roman" w:hAnsi="Times New Roman" w:cs="Times New Roman"/>
          <w:b w:val="0"/>
          <w:bCs/>
          <w:color w:val="000000" w:themeColor="text1"/>
          <w:sz w:val="22"/>
          <w:szCs w:val="24"/>
          <w14:textFill>
            <w14:solidFill>
              <w14:schemeClr w14:val="tx1"/>
            </w14:solidFill>
          </w14:textFill>
        </w:rPr>
        <w:fldChar w:fldCharType="begin"/>
      </w:r>
      <w:r>
        <w:rPr>
          <w:rFonts w:hint="default" w:ascii="Times New Roman" w:hAnsi="Times New Roman" w:cs="Times New Roman"/>
          <w:b w:val="0"/>
          <w:bCs/>
          <w:sz w:val="22"/>
          <w:szCs w:val="24"/>
        </w:rPr>
        <w:instrText xml:space="preserve"> HYPERLINK \l _Toc1632 </w:instrText>
      </w:r>
      <w:r>
        <w:rPr>
          <w:rFonts w:hint="default" w:ascii="Times New Roman" w:hAnsi="Times New Roman" w:cs="Times New Roman"/>
          <w:b w:val="0"/>
          <w:bCs/>
          <w:sz w:val="22"/>
          <w:szCs w:val="24"/>
        </w:rPr>
        <w:fldChar w:fldCharType="separate"/>
      </w:r>
      <w:r>
        <w:rPr>
          <w:rFonts w:hint="default" w:ascii="Times New Roman" w:hAnsi="Times New Roman" w:cs="Times New Roman"/>
          <w:b w:val="0"/>
          <w:bCs/>
          <w:sz w:val="22"/>
          <w:szCs w:val="22"/>
          <w:lang w:val="en-US"/>
        </w:rPr>
        <w:t xml:space="preserve">2 </w:t>
      </w:r>
      <w:r>
        <w:rPr>
          <w:rFonts w:hint="default" w:ascii="Times New Roman" w:hAnsi="Times New Roman" w:cs="Times New Roman"/>
          <w:b w:val="0"/>
          <w:bCs/>
          <w:sz w:val="22"/>
          <w:szCs w:val="22"/>
          <w:lang w:val="en-US" w:eastAsia="zh-CN"/>
        </w:rPr>
        <w:t xml:space="preserve"> </w:t>
      </w:r>
      <w:r>
        <w:rPr>
          <w:rFonts w:hint="default" w:ascii="Times New Roman" w:hAnsi="Times New Roman" w:cs="Times New Roman"/>
          <w:b w:val="0"/>
          <w:bCs/>
          <w:sz w:val="22"/>
          <w:szCs w:val="22"/>
          <w:lang w:val="en-US"/>
        </w:rPr>
        <w:t>Terms</w:t>
      </w:r>
      <w:r>
        <w:rPr>
          <w:rFonts w:hint="default" w:ascii="Times New Roman" w:hAnsi="Times New Roman" w:cs="Times New Roman"/>
          <w:b w:val="0"/>
          <w:bCs/>
          <w:sz w:val="22"/>
          <w:szCs w:val="22"/>
        </w:rPr>
        <w:tab/>
      </w:r>
      <w:r>
        <w:rPr>
          <w:rFonts w:hint="default" w:ascii="Times New Roman" w:hAnsi="Times New Roman" w:cs="Times New Roman"/>
          <w:b w:val="0"/>
          <w:bCs/>
          <w:sz w:val="22"/>
          <w:szCs w:val="22"/>
        </w:rPr>
        <w:fldChar w:fldCharType="begin"/>
      </w:r>
      <w:r>
        <w:rPr>
          <w:rFonts w:hint="default" w:ascii="Times New Roman" w:hAnsi="Times New Roman" w:cs="Times New Roman"/>
          <w:b w:val="0"/>
          <w:bCs/>
          <w:sz w:val="22"/>
          <w:szCs w:val="22"/>
        </w:rPr>
        <w:instrText xml:space="preserve"> PAGEREF _Toc1632 \h </w:instrText>
      </w:r>
      <w:r>
        <w:rPr>
          <w:rFonts w:hint="default" w:ascii="Times New Roman" w:hAnsi="Times New Roman" w:cs="Times New Roman"/>
          <w:b w:val="0"/>
          <w:bCs/>
          <w:sz w:val="22"/>
          <w:szCs w:val="22"/>
        </w:rPr>
        <w:fldChar w:fldCharType="separate"/>
      </w:r>
      <w:r>
        <w:rPr>
          <w:rFonts w:hint="default" w:ascii="Times New Roman" w:hAnsi="Times New Roman" w:cs="Times New Roman"/>
          <w:b w:val="0"/>
          <w:bCs/>
          <w:sz w:val="22"/>
          <w:szCs w:val="22"/>
        </w:rPr>
        <w:t>2</w:t>
      </w:r>
      <w:r>
        <w:rPr>
          <w:rFonts w:hint="default" w:ascii="Times New Roman" w:hAnsi="Times New Roman" w:cs="Times New Roman"/>
          <w:b w:val="0"/>
          <w:bCs/>
          <w:sz w:val="22"/>
          <w:szCs w:val="22"/>
        </w:rPr>
        <w:fldChar w:fldCharType="end"/>
      </w:r>
      <w:r>
        <w:rPr>
          <w:rFonts w:hint="default" w:ascii="Times New Roman" w:hAnsi="Times New Roman" w:cs="Times New Roman"/>
          <w:b w:val="0"/>
          <w:bCs/>
          <w:color w:val="000000" w:themeColor="text1"/>
          <w:sz w:val="22"/>
          <w:szCs w:val="24"/>
          <w14:textFill>
            <w14:solidFill>
              <w14:schemeClr w14:val="tx1"/>
            </w14:solidFill>
          </w14:textFill>
        </w:rPr>
        <w:fldChar w:fldCharType="end"/>
      </w:r>
    </w:p>
    <w:p>
      <w:pPr>
        <w:pStyle w:val="98"/>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default" w:ascii="Times New Roman" w:hAnsi="Times New Roman" w:cs="Times New Roman"/>
          <w:b w:val="0"/>
          <w:bCs/>
          <w:sz w:val="22"/>
          <w:szCs w:val="22"/>
        </w:rPr>
      </w:pPr>
      <w:r>
        <w:rPr>
          <w:rFonts w:hint="default" w:ascii="Times New Roman" w:hAnsi="Times New Roman" w:cs="Times New Roman"/>
          <w:b w:val="0"/>
          <w:bCs/>
          <w:color w:val="000000" w:themeColor="text1"/>
          <w:sz w:val="22"/>
          <w:szCs w:val="24"/>
          <w14:textFill>
            <w14:solidFill>
              <w14:schemeClr w14:val="tx1"/>
            </w14:solidFill>
          </w14:textFill>
        </w:rPr>
        <w:fldChar w:fldCharType="begin"/>
      </w:r>
      <w:r>
        <w:rPr>
          <w:rFonts w:hint="default" w:ascii="Times New Roman" w:hAnsi="Times New Roman" w:cs="Times New Roman"/>
          <w:b w:val="0"/>
          <w:bCs/>
          <w:sz w:val="22"/>
          <w:szCs w:val="24"/>
        </w:rPr>
        <w:instrText xml:space="preserve"> HYPERLINK \l _Toc9722 </w:instrText>
      </w:r>
      <w:r>
        <w:rPr>
          <w:rFonts w:hint="default" w:ascii="Times New Roman" w:hAnsi="Times New Roman" w:cs="Times New Roman"/>
          <w:b w:val="0"/>
          <w:bCs/>
          <w:sz w:val="22"/>
          <w:szCs w:val="24"/>
        </w:rPr>
        <w:fldChar w:fldCharType="separate"/>
      </w:r>
      <w:r>
        <w:rPr>
          <w:rFonts w:hint="default" w:ascii="Times New Roman" w:hAnsi="Times New Roman" w:cs="Times New Roman"/>
          <w:b w:val="0"/>
          <w:bCs/>
          <w:sz w:val="22"/>
          <w:szCs w:val="22"/>
          <w:lang w:val="en-US"/>
        </w:rPr>
        <w:t>3</w:t>
      </w:r>
      <w:r>
        <w:rPr>
          <w:rFonts w:hint="default" w:ascii="Times New Roman" w:hAnsi="Times New Roman" w:cs="Times New Roman"/>
          <w:b w:val="0"/>
          <w:bCs/>
          <w:sz w:val="22"/>
          <w:szCs w:val="22"/>
          <w:lang w:val="en-US" w:eastAsia="zh-CN"/>
        </w:rPr>
        <w:t xml:space="preserve"> </w:t>
      </w:r>
      <w:r>
        <w:rPr>
          <w:rFonts w:hint="default" w:ascii="Times New Roman" w:hAnsi="Times New Roman" w:cs="Times New Roman"/>
          <w:b w:val="0"/>
          <w:bCs/>
          <w:sz w:val="22"/>
          <w:szCs w:val="22"/>
          <w:lang w:val="en-US"/>
        </w:rPr>
        <w:t xml:space="preserve"> </w:t>
      </w:r>
      <w:r>
        <w:rPr>
          <w:rFonts w:hint="default" w:ascii="Times New Roman" w:hAnsi="Times New Roman" w:cs="Times New Roman"/>
          <w:b w:val="0"/>
          <w:bCs/>
          <w:sz w:val="22"/>
          <w:szCs w:val="22"/>
          <w:lang w:val="en-US" w:eastAsia="zh-CN"/>
        </w:rPr>
        <w:t>E</w:t>
      </w:r>
      <w:r>
        <w:rPr>
          <w:rFonts w:hint="default" w:ascii="Times New Roman" w:hAnsi="Times New Roman" w:cs="Times New Roman"/>
          <w:b w:val="0"/>
          <w:bCs/>
          <w:sz w:val="22"/>
          <w:szCs w:val="22"/>
          <w:lang w:val="en-US"/>
        </w:rPr>
        <w:t>stimate</w:t>
      </w:r>
      <w:r>
        <w:rPr>
          <w:rFonts w:hint="default" w:ascii="Times New Roman" w:hAnsi="Times New Roman" w:cs="Times New Roman"/>
          <w:b w:val="0"/>
          <w:bCs/>
          <w:sz w:val="22"/>
          <w:szCs w:val="22"/>
        </w:rPr>
        <w:tab/>
      </w:r>
      <w:r>
        <w:rPr>
          <w:rFonts w:hint="default" w:ascii="Times New Roman" w:hAnsi="Times New Roman" w:cs="Times New Roman"/>
          <w:b w:val="0"/>
          <w:bCs/>
          <w:sz w:val="22"/>
          <w:szCs w:val="22"/>
        </w:rPr>
        <w:fldChar w:fldCharType="begin"/>
      </w:r>
      <w:r>
        <w:rPr>
          <w:rFonts w:hint="default" w:ascii="Times New Roman" w:hAnsi="Times New Roman" w:cs="Times New Roman"/>
          <w:b w:val="0"/>
          <w:bCs/>
          <w:sz w:val="22"/>
          <w:szCs w:val="22"/>
        </w:rPr>
        <w:instrText xml:space="preserve"> PAGEREF _Toc9722 \h </w:instrText>
      </w:r>
      <w:r>
        <w:rPr>
          <w:rFonts w:hint="default" w:ascii="Times New Roman" w:hAnsi="Times New Roman" w:cs="Times New Roman"/>
          <w:b w:val="0"/>
          <w:bCs/>
          <w:sz w:val="22"/>
          <w:szCs w:val="22"/>
        </w:rPr>
        <w:fldChar w:fldCharType="separate"/>
      </w:r>
      <w:r>
        <w:rPr>
          <w:rFonts w:hint="default" w:ascii="Times New Roman" w:hAnsi="Times New Roman" w:cs="Times New Roman"/>
          <w:b w:val="0"/>
          <w:bCs/>
          <w:sz w:val="22"/>
          <w:szCs w:val="22"/>
        </w:rPr>
        <w:t>3</w:t>
      </w:r>
      <w:r>
        <w:rPr>
          <w:rFonts w:hint="default" w:ascii="Times New Roman" w:hAnsi="Times New Roman" w:cs="Times New Roman"/>
          <w:b w:val="0"/>
          <w:bCs/>
          <w:sz w:val="22"/>
          <w:szCs w:val="22"/>
        </w:rPr>
        <w:fldChar w:fldCharType="end"/>
      </w:r>
      <w:r>
        <w:rPr>
          <w:rFonts w:hint="default" w:ascii="Times New Roman" w:hAnsi="Times New Roman" w:cs="Times New Roman"/>
          <w:b w:val="0"/>
          <w:bCs/>
          <w:color w:val="000000" w:themeColor="text1"/>
          <w:sz w:val="22"/>
          <w:szCs w:val="24"/>
          <w14:textFill>
            <w14:solidFill>
              <w14:schemeClr w14:val="tx1"/>
            </w14:solidFill>
          </w14:textFill>
        </w:rPr>
        <w:fldChar w:fldCharType="end"/>
      </w:r>
    </w:p>
    <w:p>
      <w:pPr>
        <w:pStyle w:val="99"/>
        <w:keepNext w:val="0"/>
        <w:keepLines w:val="0"/>
        <w:pageBreakBefore w:val="0"/>
        <w:widowControl/>
        <w:tabs>
          <w:tab w:val="right" w:leader="dot" w:pos="8306"/>
        </w:tabs>
        <w:kinsoku/>
        <w:wordWrap/>
        <w:overflowPunct/>
        <w:topLinePunct w:val="0"/>
        <w:autoSpaceDE/>
        <w:autoSpaceDN/>
        <w:bidi w:val="0"/>
        <w:adjustRightInd/>
        <w:snapToGrid/>
        <w:spacing w:line="400" w:lineRule="exact"/>
        <w:ind w:left="0" w:leftChars="0" w:firstLine="220" w:firstLineChars="100"/>
        <w:textAlignment w:val="auto"/>
        <w:rPr>
          <w:rFonts w:hint="default" w:ascii="Times New Roman" w:hAnsi="Times New Roman" w:cs="Times New Roman"/>
          <w:b w:val="0"/>
          <w:bCs/>
          <w:sz w:val="22"/>
          <w:szCs w:val="22"/>
        </w:rPr>
      </w:pPr>
      <w:r>
        <w:rPr>
          <w:rFonts w:hint="default" w:ascii="Times New Roman" w:hAnsi="Times New Roman" w:cs="Times New Roman"/>
          <w:b w:val="0"/>
          <w:bCs/>
          <w:color w:val="000000" w:themeColor="text1"/>
          <w:sz w:val="22"/>
          <w:szCs w:val="24"/>
          <w14:textFill>
            <w14:solidFill>
              <w14:schemeClr w14:val="tx1"/>
            </w14:solidFill>
          </w14:textFill>
        </w:rPr>
        <w:fldChar w:fldCharType="begin"/>
      </w:r>
      <w:r>
        <w:rPr>
          <w:rFonts w:hint="default" w:ascii="Times New Roman" w:hAnsi="Times New Roman" w:cs="Times New Roman"/>
          <w:b w:val="0"/>
          <w:bCs/>
          <w:sz w:val="22"/>
          <w:szCs w:val="24"/>
        </w:rPr>
        <w:instrText xml:space="preserve"> HYPERLINK \l _Toc14588 </w:instrText>
      </w:r>
      <w:r>
        <w:rPr>
          <w:rFonts w:hint="default" w:ascii="Times New Roman" w:hAnsi="Times New Roman" w:cs="Times New Roman"/>
          <w:b w:val="0"/>
          <w:bCs/>
          <w:sz w:val="22"/>
          <w:szCs w:val="24"/>
        </w:rPr>
        <w:fldChar w:fldCharType="separate"/>
      </w:r>
      <w:r>
        <w:rPr>
          <w:rFonts w:hint="default" w:ascii="Times New Roman" w:hAnsi="Times New Roman" w:cs="Times New Roman"/>
          <w:b w:val="0"/>
          <w:bCs/>
          <w:sz w:val="22"/>
          <w:szCs w:val="32"/>
        </w:rPr>
        <w:t>3.1</w:t>
      </w:r>
      <w:r>
        <w:rPr>
          <w:rFonts w:hint="default" w:ascii="Times New Roman" w:hAnsi="Times New Roman" w:cs="Times New Roman"/>
          <w:b w:val="0"/>
          <w:bCs/>
          <w:sz w:val="22"/>
          <w:szCs w:val="32"/>
          <w:lang w:val="en-US" w:eastAsia="zh-CN"/>
        </w:rPr>
        <w:t xml:space="preserve"> </w:t>
      </w:r>
      <w:r>
        <w:rPr>
          <w:rFonts w:hint="default" w:ascii="Times New Roman" w:hAnsi="Times New Roman" w:cs="Times New Roman"/>
          <w:b w:val="0"/>
          <w:bCs/>
          <w:sz w:val="22"/>
          <w:szCs w:val="32"/>
        </w:rPr>
        <w:t xml:space="preserve"> </w:t>
      </w:r>
      <w:r>
        <w:rPr>
          <w:rFonts w:hint="eastAsia" w:ascii="Times New Roman" w:hAnsi="Times New Roman" w:cs="Times New Roman"/>
          <w:b w:val="0"/>
          <w:bCs/>
          <w:sz w:val="22"/>
          <w:szCs w:val="32"/>
          <w:lang w:val="en-US" w:eastAsia="zh-CN"/>
        </w:rPr>
        <w:t>G</w:t>
      </w:r>
      <w:r>
        <w:rPr>
          <w:rFonts w:hint="default" w:ascii="Times New Roman" w:hAnsi="Times New Roman" w:cs="Times New Roman"/>
          <w:b w:val="0"/>
          <w:bCs/>
          <w:sz w:val="22"/>
          <w:szCs w:val="32"/>
        </w:rPr>
        <w:t xml:space="preserve">eneral </w:t>
      </w:r>
      <w:r>
        <w:rPr>
          <w:rFonts w:hint="eastAsia" w:ascii="Times New Roman" w:hAnsi="Times New Roman" w:cs="Times New Roman"/>
          <w:b w:val="0"/>
          <w:bCs/>
          <w:sz w:val="22"/>
          <w:szCs w:val="32"/>
          <w:lang w:val="en-US" w:eastAsia="zh-CN"/>
        </w:rPr>
        <w:t>P</w:t>
      </w:r>
      <w:r>
        <w:rPr>
          <w:rFonts w:hint="default" w:ascii="Times New Roman" w:hAnsi="Times New Roman" w:cs="Times New Roman"/>
          <w:b w:val="0"/>
          <w:bCs/>
          <w:sz w:val="22"/>
          <w:szCs w:val="32"/>
        </w:rPr>
        <w:t>rovisions</w:t>
      </w:r>
      <w:r>
        <w:rPr>
          <w:rFonts w:hint="default" w:ascii="Times New Roman" w:hAnsi="Times New Roman" w:cs="Times New Roman"/>
          <w:b w:val="0"/>
          <w:bCs/>
          <w:sz w:val="22"/>
          <w:szCs w:val="22"/>
        </w:rPr>
        <w:tab/>
      </w:r>
      <w:r>
        <w:rPr>
          <w:rFonts w:hint="default" w:ascii="Times New Roman" w:hAnsi="Times New Roman" w:cs="Times New Roman"/>
          <w:b w:val="0"/>
          <w:bCs/>
          <w:sz w:val="22"/>
          <w:szCs w:val="22"/>
        </w:rPr>
        <w:fldChar w:fldCharType="begin"/>
      </w:r>
      <w:r>
        <w:rPr>
          <w:rFonts w:hint="default" w:ascii="Times New Roman" w:hAnsi="Times New Roman" w:cs="Times New Roman"/>
          <w:b w:val="0"/>
          <w:bCs/>
          <w:sz w:val="22"/>
          <w:szCs w:val="22"/>
        </w:rPr>
        <w:instrText xml:space="preserve"> PAGEREF _Toc14588 \h </w:instrText>
      </w:r>
      <w:r>
        <w:rPr>
          <w:rFonts w:hint="default" w:ascii="Times New Roman" w:hAnsi="Times New Roman" w:cs="Times New Roman"/>
          <w:b w:val="0"/>
          <w:bCs/>
          <w:sz w:val="22"/>
          <w:szCs w:val="22"/>
        </w:rPr>
        <w:fldChar w:fldCharType="separate"/>
      </w:r>
      <w:r>
        <w:rPr>
          <w:rFonts w:hint="default" w:ascii="Times New Roman" w:hAnsi="Times New Roman" w:cs="Times New Roman"/>
          <w:b w:val="0"/>
          <w:bCs/>
          <w:sz w:val="22"/>
          <w:szCs w:val="22"/>
        </w:rPr>
        <w:t>3</w:t>
      </w:r>
      <w:r>
        <w:rPr>
          <w:rFonts w:hint="default" w:ascii="Times New Roman" w:hAnsi="Times New Roman" w:cs="Times New Roman"/>
          <w:b w:val="0"/>
          <w:bCs/>
          <w:sz w:val="22"/>
          <w:szCs w:val="22"/>
        </w:rPr>
        <w:fldChar w:fldCharType="end"/>
      </w:r>
      <w:r>
        <w:rPr>
          <w:rFonts w:hint="default" w:ascii="Times New Roman" w:hAnsi="Times New Roman" w:cs="Times New Roman"/>
          <w:b w:val="0"/>
          <w:bCs/>
          <w:color w:val="000000" w:themeColor="text1"/>
          <w:sz w:val="22"/>
          <w:szCs w:val="24"/>
          <w14:textFill>
            <w14:solidFill>
              <w14:schemeClr w14:val="tx1"/>
            </w14:solidFill>
          </w14:textFill>
        </w:rPr>
        <w:fldChar w:fldCharType="end"/>
      </w:r>
    </w:p>
    <w:p>
      <w:pPr>
        <w:pStyle w:val="99"/>
        <w:keepNext w:val="0"/>
        <w:keepLines w:val="0"/>
        <w:pageBreakBefore w:val="0"/>
        <w:widowControl/>
        <w:tabs>
          <w:tab w:val="right" w:leader="dot" w:pos="8306"/>
        </w:tabs>
        <w:kinsoku/>
        <w:wordWrap/>
        <w:overflowPunct/>
        <w:topLinePunct w:val="0"/>
        <w:autoSpaceDE/>
        <w:autoSpaceDN/>
        <w:bidi w:val="0"/>
        <w:adjustRightInd/>
        <w:snapToGrid/>
        <w:spacing w:line="400" w:lineRule="exact"/>
        <w:ind w:left="0" w:leftChars="0" w:firstLine="220" w:firstLineChars="100"/>
        <w:textAlignment w:val="auto"/>
        <w:rPr>
          <w:rFonts w:hint="default" w:ascii="Times New Roman" w:hAnsi="Times New Roman" w:cs="Times New Roman"/>
          <w:b w:val="0"/>
          <w:bCs/>
          <w:sz w:val="22"/>
          <w:szCs w:val="22"/>
        </w:rPr>
      </w:pPr>
      <w:r>
        <w:rPr>
          <w:rFonts w:hint="default" w:ascii="Times New Roman" w:hAnsi="Times New Roman" w:cs="Times New Roman"/>
          <w:b w:val="0"/>
          <w:bCs/>
          <w:color w:val="000000" w:themeColor="text1"/>
          <w:sz w:val="22"/>
          <w:szCs w:val="24"/>
          <w14:textFill>
            <w14:solidFill>
              <w14:schemeClr w14:val="tx1"/>
            </w14:solidFill>
          </w14:textFill>
        </w:rPr>
        <w:fldChar w:fldCharType="begin"/>
      </w:r>
      <w:r>
        <w:rPr>
          <w:rFonts w:hint="default" w:ascii="Times New Roman" w:hAnsi="Times New Roman" w:cs="Times New Roman"/>
          <w:b w:val="0"/>
          <w:bCs/>
          <w:sz w:val="22"/>
          <w:szCs w:val="24"/>
        </w:rPr>
        <w:instrText xml:space="preserve"> HYPERLINK \l _Toc41 </w:instrText>
      </w:r>
      <w:r>
        <w:rPr>
          <w:rFonts w:hint="default" w:ascii="Times New Roman" w:hAnsi="Times New Roman" w:cs="Times New Roman"/>
          <w:b w:val="0"/>
          <w:bCs/>
          <w:sz w:val="22"/>
          <w:szCs w:val="24"/>
        </w:rPr>
        <w:fldChar w:fldCharType="separate"/>
      </w:r>
      <w:r>
        <w:rPr>
          <w:rFonts w:hint="default" w:ascii="Times New Roman" w:hAnsi="Times New Roman" w:cs="Times New Roman"/>
          <w:b w:val="0"/>
          <w:bCs/>
          <w:sz w:val="22"/>
          <w:szCs w:val="32"/>
        </w:rPr>
        <w:t>3.2</w:t>
      </w:r>
      <w:r>
        <w:rPr>
          <w:rFonts w:hint="default" w:ascii="Times New Roman" w:hAnsi="Times New Roman" w:cs="Times New Roman"/>
          <w:b w:val="0"/>
          <w:bCs/>
          <w:sz w:val="22"/>
          <w:szCs w:val="32"/>
          <w:lang w:val="en-US" w:eastAsia="zh-CN"/>
        </w:rPr>
        <w:t xml:space="preserve"> </w:t>
      </w:r>
      <w:r>
        <w:rPr>
          <w:rFonts w:hint="default" w:ascii="Times New Roman" w:hAnsi="Times New Roman" w:cs="Times New Roman"/>
          <w:b w:val="0"/>
          <w:bCs/>
          <w:sz w:val="22"/>
          <w:szCs w:val="32"/>
        </w:rPr>
        <w:t xml:space="preserve"> Data </w:t>
      </w:r>
      <w:r>
        <w:rPr>
          <w:rFonts w:hint="eastAsia" w:ascii="Times New Roman" w:hAnsi="Times New Roman" w:cs="Times New Roman"/>
          <w:b w:val="0"/>
          <w:bCs/>
          <w:sz w:val="22"/>
          <w:szCs w:val="32"/>
          <w:lang w:val="en-US" w:eastAsia="zh-CN"/>
        </w:rPr>
        <w:t>C</w:t>
      </w:r>
      <w:r>
        <w:rPr>
          <w:rFonts w:hint="default" w:ascii="Times New Roman" w:hAnsi="Times New Roman" w:cs="Times New Roman"/>
          <w:b w:val="0"/>
          <w:bCs/>
          <w:sz w:val="22"/>
          <w:szCs w:val="32"/>
        </w:rPr>
        <w:t>ollection</w:t>
      </w:r>
      <w:r>
        <w:rPr>
          <w:rFonts w:hint="default" w:ascii="Times New Roman" w:hAnsi="Times New Roman" w:cs="Times New Roman"/>
          <w:b w:val="0"/>
          <w:bCs/>
          <w:sz w:val="22"/>
          <w:szCs w:val="22"/>
        </w:rPr>
        <w:tab/>
      </w:r>
      <w:r>
        <w:rPr>
          <w:rFonts w:hint="default" w:ascii="Times New Roman" w:hAnsi="Times New Roman" w:cs="Times New Roman"/>
          <w:b w:val="0"/>
          <w:bCs/>
          <w:sz w:val="22"/>
          <w:szCs w:val="22"/>
        </w:rPr>
        <w:fldChar w:fldCharType="begin"/>
      </w:r>
      <w:r>
        <w:rPr>
          <w:rFonts w:hint="default" w:ascii="Times New Roman" w:hAnsi="Times New Roman" w:cs="Times New Roman"/>
          <w:b w:val="0"/>
          <w:bCs/>
          <w:sz w:val="22"/>
          <w:szCs w:val="22"/>
        </w:rPr>
        <w:instrText xml:space="preserve"> PAGEREF _Toc41 \h </w:instrText>
      </w:r>
      <w:r>
        <w:rPr>
          <w:rFonts w:hint="default" w:ascii="Times New Roman" w:hAnsi="Times New Roman" w:cs="Times New Roman"/>
          <w:b w:val="0"/>
          <w:bCs/>
          <w:sz w:val="22"/>
          <w:szCs w:val="22"/>
        </w:rPr>
        <w:fldChar w:fldCharType="separate"/>
      </w:r>
      <w:r>
        <w:rPr>
          <w:rFonts w:hint="default" w:ascii="Times New Roman" w:hAnsi="Times New Roman" w:cs="Times New Roman"/>
          <w:b w:val="0"/>
          <w:bCs/>
          <w:sz w:val="22"/>
          <w:szCs w:val="22"/>
        </w:rPr>
        <w:t>3</w:t>
      </w:r>
      <w:r>
        <w:rPr>
          <w:rFonts w:hint="default" w:ascii="Times New Roman" w:hAnsi="Times New Roman" w:cs="Times New Roman"/>
          <w:b w:val="0"/>
          <w:bCs/>
          <w:sz w:val="22"/>
          <w:szCs w:val="22"/>
        </w:rPr>
        <w:fldChar w:fldCharType="end"/>
      </w:r>
      <w:r>
        <w:rPr>
          <w:rFonts w:hint="default" w:ascii="Times New Roman" w:hAnsi="Times New Roman" w:cs="Times New Roman"/>
          <w:b w:val="0"/>
          <w:bCs/>
          <w:color w:val="000000" w:themeColor="text1"/>
          <w:sz w:val="22"/>
          <w:szCs w:val="24"/>
          <w14:textFill>
            <w14:solidFill>
              <w14:schemeClr w14:val="tx1"/>
            </w14:solidFill>
          </w14:textFill>
        </w:rPr>
        <w:fldChar w:fldCharType="end"/>
      </w:r>
    </w:p>
    <w:p>
      <w:pPr>
        <w:pStyle w:val="99"/>
        <w:keepNext w:val="0"/>
        <w:keepLines w:val="0"/>
        <w:pageBreakBefore w:val="0"/>
        <w:widowControl/>
        <w:tabs>
          <w:tab w:val="right" w:leader="dot" w:pos="8306"/>
        </w:tabs>
        <w:kinsoku/>
        <w:wordWrap/>
        <w:overflowPunct/>
        <w:topLinePunct w:val="0"/>
        <w:autoSpaceDE/>
        <w:autoSpaceDN/>
        <w:bidi w:val="0"/>
        <w:adjustRightInd/>
        <w:snapToGrid/>
        <w:spacing w:line="400" w:lineRule="exact"/>
        <w:ind w:left="0" w:leftChars="0" w:firstLine="220" w:firstLineChars="100"/>
        <w:textAlignment w:val="auto"/>
        <w:rPr>
          <w:rFonts w:hint="default" w:ascii="Times New Roman" w:hAnsi="Times New Roman" w:cs="Times New Roman"/>
          <w:b w:val="0"/>
          <w:bCs/>
          <w:sz w:val="22"/>
          <w:szCs w:val="22"/>
        </w:rPr>
      </w:pPr>
      <w:r>
        <w:rPr>
          <w:rFonts w:hint="default" w:ascii="Times New Roman" w:hAnsi="Times New Roman" w:cs="Times New Roman"/>
          <w:b w:val="0"/>
          <w:bCs/>
          <w:color w:val="000000" w:themeColor="text1"/>
          <w:sz w:val="22"/>
          <w:szCs w:val="24"/>
          <w14:textFill>
            <w14:solidFill>
              <w14:schemeClr w14:val="tx1"/>
            </w14:solidFill>
          </w14:textFill>
        </w:rPr>
        <w:fldChar w:fldCharType="begin"/>
      </w:r>
      <w:r>
        <w:rPr>
          <w:rFonts w:hint="default" w:ascii="Times New Roman" w:hAnsi="Times New Roman" w:cs="Times New Roman"/>
          <w:b w:val="0"/>
          <w:bCs/>
          <w:sz w:val="22"/>
          <w:szCs w:val="24"/>
        </w:rPr>
        <w:instrText xml:space="preserve"> HYPERLINK \l _Toc31639 </w:instrText>
      </w:r>
      <w:r>
        <w:rPr>
          <w:rFonts w:hint="default" w:ascii="Times New Roman" w:hAnsi="Times New Roman" w:cs="Times New Roman"/>
          <w:b w:val="0"/>
          <w:bCs/>
          <w:sz w:val="22"/>
          <w:szCs w:val="24"/>
        </w:rPr>
        <w:fldChar w:fldCharType="separate"/>
      </w:r>
      <w:r>
        <w:rPr>
          <w:rFonts w:hint="default" w:ascii="Times New Roman" w:hAnsi="Times New Roman" w:cs="Times New Roman"/>
          <w:b w:val="0"/>
          <w:bCs/>
          <w:sz w:val="22"/>
          <w:szCs w:val="32"/>
        </w:rPr>
        <w:t xml:space="preserve">3.3 </w:t>
      </w:r>
      <w:r>
        <w:rPr>
          <w:rFonts w:hint="default" w:ascii="Times New Roman" w:hAnsi="Times New Roman" w:cs="Times New Roman"/>
          <w:b w:val="0"/>
          <w:bCs/>
          <w:sz w:val="22"/>
          <w:szCs w:val="32"/>
          <w:lang w:val="en-US" w:eastAsia="zh-CN"/>
        </w:rPr>
        <w:t xml:space="preserve"> </w:t>
      </w:r>
      <w:r>
        <w:rPr>
          <w:rFonts w:hint="default" w:ascii="Times New Roman" w:hAnsi="Times New Roman" w:cs="Times New Roman"/>
          <w:b w:val="0"/>
          <w:bCs/>
          <w:sz w:val="22"/>
          <w:szCs w:val="32"/>
        </w:rPr>
        <w:t>On</w:t>
      </w:r>
      <w:r>
        <w:rPr>
          <w:rFonts w:hint="eastAsia" w:ascii="Times New Roman" w:hAnsi="Times New Roman" w:cs="Times New Roman"/>
          <w:b w:val="0"/>
          <w:bCs/>
          <w:sz w:val="22"/>
          <w:szCs w:val="32"/>
          <w:lang w:val="en-US" w:eastAsia="zh-CN"/>
        </w:rPr>
        <w:t>-</w:t>
      </w:r>
      <w:r>
        <w:rPr>
          <w:rFonts w:hint="default" w:ascii="Times New Roman" w:hAnsi="Times New Roman" w:cs="Times New Roman"/>
          <w:b w:val="0"/>
          <w:bCs/>
          <w:sz w:val="22"/>
          <w:szCs w:val="32"/>
        </w:rPr>
        <w:t xml:space="preserve">site </w:t>
      </w:r>
      <w:r>
        <w:rPr>
          <w:rFonts w:hint="eastAsia" w:ascii="Times New Roman" w:hAnsi="Times New Roman" w:cs="Times New Roman"/>
          <w:b w:val="0"/>
          <w:bCs/>
          <w:sz w:val="22"/>
          <w:szCs w:val="32"/>
          <w:lang w:val="en-US" w:eastAsia="zh-CN"/>
        </w:rPr>
        <w:t>S</w:t>
      </w:r>
      <w:r>
        <w:rPr>
          <w:rFonts w:hint="default" w:ascii="Times New Roman" w:hAnsi="Times New Roman" w:cs="Times New Roman"/>
          <w:b w:val="0"/>
          <w:bCs/>
          <w:sz w:val="22"/>
          <w:szCs w:val="32"/>
        </w:rPr>
        <w:t>urvey</w:t>
      </w:r>
      <w:r>
        <w:rPr>
          <w:rFonts w:hint="default" w:ascii="Times New Roman" w:hAnsi="Times New Roman" w:cs="Times New Roman"/>
          <w:b w:val="0"/>
          <w:bCs/>
          <w:sz w:val="22"/>
          <w:szCs w:val="22"/>
        </w:rPr>
        <w:tab/>
      </w:r>
      <w:r>
        <w:rPr>
          <w:rFonts w:hint="default" w:ascii="Times New Roman" w:hAnsi="Times New Roman" w:cs="Times New Roman"/>
          <w:b w:val="0"/>
          <w:bCs/>
          <w:sz w:val="22"/>
          <w:szCs w:val="22"/>
        </w:rPr>
        <w:fldChar w:fldCharType="begin"/>
      </w:r>
      <w:r>
        <w:rPr>
          <w:rFonts w:hint="default" w:ascii="Times New Roman" w:hAnsi="Times New Roman" w:cs="Times New Roman"/>
          <w:b w:val="0"/>
          <w:bCs/>
          <w:sz w:val="22"/>
          <w:szCs w:val="22"/>
        </w:rPr>
        <w:instrText xml:space="preserve"> PAGEREF _Toc31639 \h </w:instrText>
      </w:r>
      <w:r>
        <w:rPr>
          <w:rFonts w:hint="default" w:ascii="Times New Roman" w:hAnsi="Times New Roman" w:cs="Times New Roman"/>
          <w:b w:val="0"/>
          <w:bCs/>
          <w:sz w:val="22"/>
          <w:szCs w:val="22"/>
        </w:rPr>
        <w:fldChar w:fldCharType="separate"/>
      </w:r>
      <w:r>
        <w:rPr>
          <w:rFonts w:hint="default" w:ascii="Times New Roman" w:hAnsi="Times New Roman" w:cs="Times New Roman"/>
          <w:b w:val="0"/>
          <w:bCs/>
          <w:sz w:val="22"/>
          <w:szCs w:val="22"/>
        </w:rPr>
        <w:t>4</w:t>
      </w:r>
      <w:r>
        <w:rPr>
          <w:rFonts w:hint="default" w:ascii="Times New Roman" w:hAnsi="Times New Roman" w:cs="Times New Roman"/>
          <w:b w:val="0"/>
          <w:bCs/>
          <w:sz w:val="22"/>
          <w:szCs w:val="22"/>
        </w:rPr>
        <w:fldChar w:fldCharType="end"/>
      </w:r>
      <w:r>
        <w:rPr>
          <w:rFonts w:hint="default" w:ascii="Times New Roman" w:hAnsi="Times New Roman" w:cs="Times New Roman"/>
          <w:b w:val="0"/>
          <w:bCs/>
          <w:color w:val="000000" w:themeColor="text1"/>
          <w:sz w:val="22"/>
          <w:szCs w:val="24"/>
          <w14:textFill>
            <w14:solidFill>
              <w14:schemeClr w14:val="tx1"/>
            </w14:solidFill>
          </w14:textFill>
        </w:rPr>
        <w:fldChar w:fldCharType="end"/>
      </w:r>
    </w:p>
    <w:p>
      <w:pPr>
        <w:pStyle w:val="99"/>
        <w:keepNext w:val="0"/>
        <w:keepLines w:val="0"/>
        <w:pageBreakBefore w:val="0"/>
        <w:widowControl/>
        <w:tabs>
          <w:tab w:val="right" w:leader="dot" w:pos="8306"/>
        </w:tabs>
        <w:kinsoku/>
        <w:wordWrap/>
        <w:overflowPunct/>
        <w:topLinePunct w:val="0"/>
        <w:autoSpaceDE/>
        <w:autoSpaceDN/>
        <w:bidi w:val="0"/>
        <w:adjustRightInd/>
        <w:snapToGrid/>
        <w:spacing w:line="400" w:lineRule="exact"/>
        <w:ind w:left="0" w:leftChars="0" w:firstLine="220" w:firstLineChars="100"/>
        <w:textAlignment w:val="auto"/>
        <w:rPr>
          <w:rFonts w:hint="default" w:ascii="Times New Roman" w:hAnsi="Times New Roman" w:cs="Times New Roman"/>
          <w:b w:val="0"/>
          <w:bCs/>
          <w:sz w:val="22"/>
          <w:szCs w:val="22"/>
        </w:rPr>
      </w:pPr>
      <w:r>
        <w:rPr>
          <w:rFonts w:hint="default" w:ascii="Times New Roman" w:hAnsi="Times New Roman" w:cs="Times New Roman"/>
          <w:b w:val="0"/>
          <w:bCs/>
          <w:color w:val="000000" w:themeColor="text1"/>
          <w:sz w:val="22"/>
          <w:szCs w:val="24"/>
          <w14:textFill>
            <w14:solidFill>
              <w14:schemeClr w14:val="tx1"/>
            </w14:solidFill>
          </w14:textFill>
        </w:rPr>
        <w:fldChar w:fldCharType="begin"/>
      </w:r>
      <w:r>
        <w:rPr>
          <w:rFonts w:hint="default" w:ascii="Times New Roman" w:hAnsi="Times New Roman" w:cs="Times New Roman"/>
          <w:b w:val="0"/>
          <w:bCs/>
          <w:sz w:val="22"/>
          <w:szCs w:val="24"/>
        </w:rPr>
        <w:instrText xml:space="preserve"> HYPERLINK \l _Toc25339 </w:instrText>
      </w:r>
      <w:r>
        <w:rPr>
          <w:rFonts w:hint="default" w:ascii="Times New Roman" w:hAnsi="Times New Roman" w:cs="Times New Roman"/>
          <w:b w:val="0"/>
          <w:bCs/>
          <w:sz w:val="22"/>
          <w:szCs w:val="24"/>
        </w:rPr>
        <w:fldChar w:fldCharType="separate"/>
      </w:r>
      <w:r>
        <w:rPr>
          <w:rFonts w:hint="default" w:ascii="Times New Roman" w:hAnsi="Times New Roman" w:cs="Times New Roman"/>
          <w:b w:val="0"/>
          <w:bCs/>
          <w:sz w:val="22"/>
          <w:szCs w:val="32"/>
        </w:rPr>
        <w:t xml:space="preserve">3.4 </w:t>
      </w:r>
      <w:r>
        <w:rPr>
          <w:rFonts w:hint="default" w:ascii="Times New Roman" w:hAnsi="Times New Roman" w:cs="Times New Roman"/>
          <w:b w:val="0"/>
          <w:bCs/>
          <w:sz w:val="22"/>
          <w:szCs w:val="32"/>
          <w:lang w:val="en-US" w:eastAsia="zh-CN"/>
        </w:rPr>
        <w:t xml:space="preserve"> </w:t>
      </w:r>
      <w:r>
        <w:rPr>
          <w:rFonts w:hint="default" w:ascii="Times New Roman" w:hAnsi="Times New Roman" w:cs="Times New Roman"/>
          <w:b w:val="0"/>
          <w:bCs/>
          <w:sz w:val="22"/>
          <w:szCs w:val="32"/>
        </w:rPr>
        <w:t>On</w:t>
      </w:r>
      <w:r>
        <w:rPr>
          <w:rFonts w:hint="eastAsia" w:ascii="Times New Roman" w:hAnsi="Times New Roman" w:cs="Times New Roman"/>
          <w:b w:val="0"/>
          <w:bCs/>
          <w:sz w:val="22"/>
          <w:szCs w:val="32"/>
          <w:lang w:val="en-US" w:eastAsia="zh-CN"/>
        </w:rPr>
        <w:t>-s</w:t>
      </w:r>
      <w:r>
        <w:rPr>
          <w:rFonts w:hint="default" w:ascii="Times New Roman" w:hAnsi="Times New Roman" w:cs="Times New Roman"/>
          <w:b w:val="0"/>
          <w:bCs/>
          <w:sz w:val="22"/>
          <w:szCs w:val="32"/>
        </w:rPr>
        <w:t xml:space="preserve">ite </w:t>
      </w:r>
      <w:r>
        <w:rPr>
          <w:rFonts w:hint="eastAsia" w:ascii="Times New Roman" w:hAnsi="Times New Roman" w:cs="Times New Roman"/>
          <w:b w:val="0"/>
          <w:bCs/>
          <w:sz w:val="22"/>
          <w:szCs w:val="32"/>
          <w:lang w:val="en-US" w:eastAsia="zh-CN"/>
        </w:rPr>
        <w:t>T</w:t>
      </w:r>
      <w:r>
        <w:rPr>
          <w:rFonts w:hint="default" w:ascii="Times New Roman" w:hAnsi="Times New Roman" w:cs="Times New Roman"/>
          <w:b w:val="0"/>
          <w:bCs/>
          <w:sz w:val="22"/>
          <w:szCs w:val="32"/>
        </w:rPr>
        <w:t>esting</w:t>
      </w:r>
      <w:r>
        <w:rPr>
          <w:rFonts w:hint="default" w:ascii="Times New Roman" w:hAnsi="Times New Roman" w:cs="Times New Roman"/>
          <w:b w:val="0"/>
          <w:bCs/>
          <w:sz w:val="22"/>
          <w:szCs w:val="22"/>
        </w:rPr>
        <w:tab/>
      </w:r>
      <w:r>
        <w:rPr>
          <w:rFonts w:hint="default" w:ascii="Times New Roman" w:hAnsi="Times New Roman" w:cs="Times New Roman"/>
          <w:b w:val="0"/>
          <w:bCs/>
          <w:sz w:val="22"/>
          <w:szCs w:val="22"/>
        </w:rPr>
        <w:fldChar w:fldCharType="begin"/>
      </w:r>
      <w:r>
        <w:rPr>
          <w:rFonts w:hint="default" w:ascii="Times New Roman" w:hAnsi="Times New Roman" w:cs="Times New Roman"/>
          <w:b w:val="0"/>
          <w:bCs/>
          <w:sz w:val="22"/>
          <w:szCs w:val="22"/>
        </w:rPr>
        <w:instrText xml:space="preserve"> PAGEREF _Toc25339 \h </w:instrText>
      </w:r>
      <w:r>
        <w:rPr>
          <w:rFonts w:hint="default" w:ascii="Times New Roman" w:hAnsi="Times New Roman" w:cs="Times New Roman"/>
          <w:b w:val="0"/>
          <w:bCs/>
          <w:sz w:val="22"/>
          <w:szCs w:val="22"/>
        </w:rPr>
        <w:fldChar w:fldCharType="separate"/>
      </w:r>
      <w:r>
        <w:rPr>
          <w:rFonts w:hint="default" w:ascii="Times New Roman" w:hAnsi="Times New Roman" w:cs="Times New Roman"/>
          <w:b w:val="0"/>
          <w:bCs/>
          <w:sz w:val="22"/>
          <w:szCs w:val="22"/>
        </w:rPr>
        <w:t>5</w:t>
      </w:r>
      <w:r>
        <w:rPr>
          <w:rFonts w:hint="default" w:ascii="Times New Roman" w:hAnsi="Times New Roman" w:cs="Times New Roman"/>
          <w:b w:val="0"/>
          <w:bCs/>
          <w:sz w:val="22"/>
          <w:szCs w:val="22"/>
        </w:rPr>
        <w:fldChar w:fldCharType="end"/>
      </w:r>
      <w:r>
        <w:rPr>
          <w:rFonts w:hint="default" w:ascii="Times New Roman" w:hAnsi="Times New Roman" w:cs="Times New Roman"/>
          <w:b w:val="0"/>
          <w:bCs/>
          <w:color w:val="000000" w:themeColor="text1"/>
          <w:sz w:val="22"/>
          <w:szCs w:val="24"/>
          <w14:textFill>
            <w14:solidFill>
              <w14:schemeClr w14:val="tx1"/>
            </w14:solidFill>
          </w14:textFill>
        </w:rPr>
        <w:fldChar w:fldCharType="end"/>
      </w:r>
    </w:p>
    <w:p>
      <w:pPr>
        <w:pStyle w:val="99"/>
        <w:keepNext w:val="0"/>
        <w:keepLines w:val="0"/>
        <w:pageBreakBefore w:val="0"/>
        <w:widowControl/>
        <w:tabs>
          <w:tab w:val="right" w:leader="dot" w:pos="8306"/>
        </w:tabs>
        <w:kinsoku/>
        <w:wordWrap/>
        <w:overflowPunct/>
        <w:topLinePunct w:val="0"/>
        <w:autoSpaceDE/>
        <w:autoSpaceDN/>
        <w:bidi w:val="0"/>
        <w:adjustRightInd/>
        <w:snapToGrid/>
        <w:spacing w:line="400" w:lineRule="exact"/>
        <w:ind w:left="0" w:leftChars="0" w:firstLine="220" w:firstLineChars="100"/>
        <w:textAlignment w:val="auto"/>
        <w:rPr>
          <w:rFonts w:hint="default" w:ascii="Times New Roman" w:hAnsi="Times New Roman" w:cs="Times New Roman"/>
          <w:b w:val="0"/>
          <w:bCs/>
          <w:sz w:val="22"/>
          <w:szCs w:val="22"/>
        </w:rPr>
      </w:pPr>
      <w:r>
        <w:rPr>
          <w:rFonts w:hint="default" w:ascii="Times New Roman" w:hAnsi="Times New Roman" w:cs="Times New Roman"/>
          <w:b w:val="0"/>
          <w:bCs/>
          <w:color w:val="000000" w:themeColor="text1"/>
          <w:sz w:val="22"/>
          <w:szCs w:val="24"/>
          <w14:textFill>
            <w14:solidFill>
              <w14:schemeClr w14:val="tx1"/>
            </w14:solidFill>
          </w14:textFill>
        </w:rPr>
        <w:fldChar w:fldCharType="begin"/>
      </w:r>
      <w:r>
        <w:rPr>
          <w:rFonts w:hint="default" w:ascii="Times New Roman" w:hAnsi="Times New Roman" w:cs="Times New Roman"/>
          <w:b w:val="0"/>
          <w:bCs/>
          <w:sz w:val="22"/>
          <w:szCs w:val="24"/>
        </w:rPr>
        <w:instrText xml:space="preserve"> HYPERLINK \l _Toc7735 </w:instrText>
      </w:r>
      <w:r>
        <w:rPr>
          <w:rFonts w:hint="default" w:ascii="Times New Roman" w:hAnsi="Times New Roman" w:cs="Times New Roman"/>
          <w:b w:val="0"/>
          <w:bCs/>
          <w:sz w:val="22"/>
          <w:szCs w:val="24"/>
        </w:rPr>
        <w:fldChar w:fldCharType="separate"/>
      </w:r>
      <w:r>
        <w:rPr>
          <w:rFonts w:hint="default" w:ascii="Times New Roman" w:hAnsi="Times New Roman" w:eastAsia="宋体" w:cs="Times New Roman"/>
          <w:b w:val="0"/>
          <w:bCs/>
          <w:sz w:val="22"/>
          <w:szCs w:val="32"/>
        </w:rPr>
        <w:t xml:space="preserve">3.5 </w:t>
      </w:r>
      <w:r>
        <w:rPr>
          <w:rFonts w:hint="default" w:ascii="Times New Roman" w:hAnsi="Times New Roman" w:eastAsia="宋体" w:cs="Times New Roman"/>
          <w:b w:val="0"/>
          <w:bCs/>
          <w:sz w:val="22"/>
          <w:szCs w:val="32"/>
          <w:lang w:val="en-US" w:eastAsia="zh-CN"/>
        </w:rPr>
        <w:t xml:space="preserve"> </w:t>
      </w:r>
      <w:r>
        <w:rPr>
          <w:rFonts w:hint="eastAsia" w:ascii="Times New Roman" w:hAnsi="Times New Roman" w:eastAsia="宋体" w:cs="Times New Roman"/>
          <w:b w:val="0"/>
          <w:bCs/>
          <w:sz w:val="22"/>
          <w:szCs w:val="32"/>
          <w:lang w:val="en-US" w:eastAsia="zh-CN"/>
        </w:rPr>
        <w:t>C</w:t>
      </w:r>
      <w:r>
        <w:rPr>
          <w:rFonts w:hint="default" w:ascii="Times New Roman" w:hAnsi="Times New Roman" w:eastAsia="宋体" w:cs="Times New Roman"/>
          <w:b w:val="0"/>
          <w:bCs/>
          <w:sz w:val="22"/>
          <w:szCs w:val="32"/>
        </w:rPr>
        <w:t xml:space="preserve">omprehensive </w:t>
      </w:r>
      <w:r>
        <w:rPr>
          <w:rFonts w:hint="eastAsia" w:ascii="Times New Roman" w:hAnsi="Times New Roman" w:eastAsia="宋体" w:cs="Times New Roman"/>
          <w:b w:val="0"/>
          <w:bCs/>
          <w:sz w:val="22"/>
          <w:szCs w:val="32"/>
          <w:lang w:val="en-US" w:eastAsia="zh-CN"/>
        </w:rPr>
        <w:t>A</w:t>
      </w:r>
      <w:r>
        <w:rPr>
          <w:rFonts w:hint="default" w:ascii="Times New Roman" w:hAnsi="Times New Roman" w:eastAsia="宋体" w:cs="Times New Roman"/>
          <w:b w:val="0"/>
          <w:bCs/>
          <w:sz w:val="22"/>
          <w:szCs w:val="32"/>
        </w:rPr>
        <w:t>nalysis</w:t>
      </w:r>
      <w:r>
        <w:rPr>
          <w:rFonts w:hint="default" w:ascii="Times New Roman" w:hAnsi="Times New Roman" w:cs="Times New Roman"/>
          <w:b w:val="0"/>
          <w:bCs/>
          <w:sz w:val="22"/>
          <w:szCs w:val="22"/>
        </w:rPr>
        <w:tab/>
      </w:r>
      <w:r>
        <w:rPr>
          <w:rFonts w:hint="default" w:ascii="Times New Roman" w:hAnsi="Times New Roman" w:cs="Times New Roman"/>
          <w:b w:val="0"/>
          <w:bCs/>
          <w:sz w:val="22"/>
          <w:szCs w:val="22"/>
        </w:rPr>
        <w:fldChar w:fldCharType="begin"/>
      </w:r>
      <w:r>
        <w:rPr>
          <w:rFonts w:hint="default" w:ascii="Times New Roman" w:hAnsi="Times New Roman" w:cs="Times New Roman"/>
          <w:b w:val="0"/>
          <w:bCs/>
          <w:sz w:val="22"/>
          <w:szCs w:val="22"/>
        </w:rPr>
        <w:instrText xml:space="preserve"> PAGEREF _Toc7735 \h </w:instrText>
      </w:r>
      <w:r>
        <w:rPr>
          <w:rFonts w:hint="default" w:ascii="Times New Roman" w:hAnsi="Times New Roman" w:cs="Times New Roman"/>
          <w:b w:val="0"/>
          <w:bCs/>
          <w:sz w:val="22"/>
          <w:szCs w:val="22"/>
        </w:rPr>
        <w:fldChar w:fldCharType="separate"/>
      </w:r>
      <w:r>
        <w:rPr>
          <w:rFonts w:hint="default" w:ascii="Times New Roman" w:hAnsi="Times New Roman" w:cs="Times New Roman"/>
          <w:b w:val="0"/>
          <w:bCs/>
          <w:sz w:val="22"/>
          <w:szCs w:val="22"/>
        </w:rPr>
        <w:t>6</w:t>
      </w:r>
      <w:r>
        <w:rPr>
          <w:rFonts w:hint="default" w:ascii="Times New Roman" w:hAnsi="Times New Roman" w:cs="Times New Roman"/>
          <w:b w:val="0"/>
          <w:bCs/>
          <w:sz w:val="22"/>
          <w:szCs w:val="22"/>
        </w:rPr>
        <w:fldChar w:fldCharType="end"/>
      </w:r>
      <w:r>
        <w:rPr>
          <w:rFonts w:hint="default" w:ascii="Times New Roman" w:hAnsi="Times New Roman" w:cs="Times New Roman"/>
          <w:b w:val="0"/>
          <w:bCs/>
          <w:color w:val="000000" w:themeColor="text1"/>
          <w:sz w:val="22"/>
          <w:szCs w:val="24"/>
          <w14:textFill>
            <w14:solidFill>
              <w14:schemeClr w14:val="tx1"/>
            </w14:solidFill>
          </w14:textFill>
        </w:rPr>
        <w:fldChar w:fldCharType="end"/>
      </w:r>
    </w:p>
    <w:p>
      <w:pPr>
        <w:pStyle w:val="98"/>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default" w:ascii="Times New Roman" w:hAnsi="Times New Roman" w:cs="Times New Roman"/>
          <w:b w:val="0"/>
          <w:bCs/>
          <w:sz w:val="22"/>
          <w:szCs w:val="22"/>
        </w:rPr>
      </w:pPr>
      <w:r>
        <w:rPr>
          <w:rFonts w:hint="default" w:ascii="Times New Roman" w:hAnsi="Times New Roman" w:cs="Times New Roman"/>
          <w:b w:val="0"/>
          <w:bCs/>
          <w:color w:val="000000" w:themeColor="text1"/>
          <w:sz w:val="22"/>
          <w:szCs w:val="24"/>
          <w14:textFill>
            <w14:solidFill>
              <w14:schemeClr w14:val="tx1"/>
            </w14:solidFill>
          </w14:textFill>
        </w:rPr>
        <w:fldChar w:fldCharType="begin"/>
      </w:r>
      <w:r>
        <w:rPr>
          <w:rFonts w:hint="default" w:ascii="Times New Roman" w:hAnsi="Times New Roman" w:cs="Times New Roman"/>
          <w:b w:val="0"/>
          <w:bCs/>
          <w:sz w:val="22"/>
          <w:szCs w:val="24"/>
        </w:rPr>
        <w:instrText xml:space="preserve"> HYPERLINK \l _Toc23800 </w:instrText>
      </w:r>
      <w:r>
        <w:rPr>
          <w:rFonts w:hint="default" w:ascii="Times New Roman" w:hAnsi="Times New Roman" w:cs="Times New Roman"/>
          <w:b w:val="0"/>
          <w:bCs/>
          <w:sz w:val="22"/>
          <w:szCs w:val="24"/>
        </w:rPr>
        <w:fldChar w:fldCharType="separate"/>
      </w:r>
      <w:r>
        <w:rPr>
          <w:rFonts w:hint="default" w:ascii="Times New Roman" w:hAnsi="Times New Roman" w:cs="Times New Roman"/>
          <w:b w:val="0"/>
          <w:bCs/>
          <w:sz w:val="22"/>
          <w:szCs w:val="22"/>
          <w:lang w:val="en-US"/>
        </w:rPr>
        <w:t xml:space="preserve">4  </w:t>
      </w:r>
      <w:r>
        <w:rPr>
          <w:rFonts w:hint="eastAsia" w:ascii="Times New Roman" w:hAnsi="Times New Roman" w:cs="Times New Roman"/>
          <w:b w:val="0"/>
          <w:bCs/>
          <w:sz w:val="22"/>
          <w:szCs w:val="22"/>
          <w:lang w:val="en-US" w:eastAsia="zh-CN"/>
        </w:rPr>
        <w:t>M</w:t>
      </w:r>
      <w:r>
        <w:rPr>
          <w:rFonts w:hint="default" w:ascii="Times New Roman" w:hAnsi="Times New Roman" w:cs="Times New Roman"/>
          <w:b w:val="0"/>
          <w:bCs/>
          <w:sz w:val="22"/>
          <w:szCs w:val="22"/>
          <w:lang w:val="en-US"/>
        </w:rPr>
        <w:t>aterial</w:t>
      </w:r>
      <w:r>
        <w:rPr>
          <w:rFonts w:hint="default" w:ascii="Times New Roman" w:hAnsi="Times New Roman" w:cs="Times New Roman"/>
          <w:b w:val="0"/>
          <w:bCs/>
          <w:sz w:val="22"/>
          <w:szCs w:val="22"/>
        </w:rPr>
        <w:tab/>
      </w:r>
      <w:r>
        <w:rPr>
          <w:rFonts w:hint="default" w:ascii="Times New Roman" w:hAnsi="Times New Roman" w:cs="Times New Roman"/>
          <w:b w:val="0"/>
          <w:bCs/>
          <w:sz w:val="22"/>
          <w:szCs w:val="22"/>
        </w:rPr>
        <w:fldChar w:fldCharType="begin"/>
      </w:r>
      <w:r>
        <w:rPr>
          <w:rFonts w:hint="default" w:ascii="Times New Roman" w:hAnsi="Times New Roman" w:cs="Times New Roman"/>
          <w:b w:val="0"/>
          <w:bCs/>
          <w:sz w:val="22"/>
          <w:szCs w:val="22"/>
        </w:rPr>
        <w:instrText xml:space="preserve"> PAGEREF _Toc23800 \h </w:instrText>
      </w:r>
      <w:r>
        <w:rPr>
          <w:rFonts w:hint="default" w:ascii="Times New Roman" w:hAnsi="Times New Roman" w:cs="Times New Roman"/>
          <w:b w:val="0"/>
          <w:bCs/>
          <w:sz w:val="22"/>
          <w:szCs w:val="22"/>
        </w:rPr>
        <w:fldChar w:fldCharType="separate"/>
      </w:r>
      <w:r>
        <w:rPr>
          <w:rFonts w:hint="default" w:ascii="Times New Roman" w:hAnsi="Times New Roman" w:cs="Times New Roman"/>
          <w:b w:val="0"/>
          <w:bCs/>
          <w:sz w:val="22"/>
          <w:szCs w:val="22"/>
        </w:rPr>
        <w:t>8</w:t>
      </w:r>
      <w:r>
        <w:rPr>
          <w:rFonts w:hint="default" w:ascii="Times New Roman" w:hAnsi="Times New Roman" w:cs="Times New Roman"/>
          <w:b w:val="0"/>
          <w:bCs/>
          <w:sz w:val="22"/>
          <w:szCs w:val="22"/>
        </w:rPr>
        <w:fldChar w:fldCharType="end"/>
      </w:r>
      <w:r>
        <w:rPr>
          <w:rFonts w:hint="default" w:ascii="Times New Roman" w:hAnsi="Times New Roman" w:cs="Times New Roman"/>
          <w:b w:val="0"/>
          <w:bCs/>
          <w:color w:val="000000" w:themeColor="text1"/>
          <w:sz w:val="22"/>
          <w:szCs w:val="24"/>
          <w14:textFill>
            <w14:solidFill>
              <w14:schemeClr w14:val="tx1"/>
            </w14:solidFill>
          </w14:textFill>
        </w:rPr>
        <w:fldChar w:fldCharType="end"/>
      </w:r>
    </w:p>
    <w:p>
      <w:pPr>
        <w:pStyle w:val="99"/>
        <w:keepNext w:val="0"/>
        <w:keepLines w:val="0"/>
        <w:pageBreakBefore w:val="0"/>
        <w:widowControl/>
        <w:tabs>
          <w:tab w:val="right" w:leader="dot" w:pos="8306"/>
        </w:tabs>
        <w:kinsoku/>
        <w:wordWrap/>
        <w:overflowPunct/>
        <w:topLinePunct w:val="0"/>
        <w:autoSpaceDE/>
        <w:autoSpaceDN/>
        <w:bidi w:val="0"/>
        <w:adjustRightInd/>
        <w:snapToGrid/>
        <w:spacing w:line="400" w:lineRule="exact"/>
        <w:ind w:left="0" w:leftChars="0" w:firstLine="220" w:firstLineChars="100"/>
        <w:textAlignment w:val="auto"/>
        <w:rPr>
          <w:rFonts w:hint="default" w:ascii="Times New Roman" w:hAnsi="Times New Roman" w:cs="Times New Roman"/>
          <w:b w:val="0"/>
          <w:bCs/>
          <w:sz w:val="22"/>
          <w:szCs w:val="22"/>
        </w:rPr>
      </w:pPr>
      <w:r>
        <w:rPr>
          <w:rFonts w:hint="default" w:ascii="Times New Roman" w:hAnsi="Times New Roman" w:cs="Times New Roman"/>
          <w:b w:val="0"/>
          <w:bCs/>
          <w:color w:val="000000" w:themeColor="text1"/>
          <w:sz w:val="22"/>
          <w:szCs w:val="24"/>
          <w14:textFill>
            <w14:solidFill>
              <w14:schemeClr w14:val="tx1"/>
            </w14:solidFill>
          </w14:textFill>
        </w:rPr>
        <w:fldChar w:fldCharType="begin"/>
      </w:r>
      <w:r>
        <w:rPr>
          <w:rFonts w:hint="default" w:ascii="Times New Roman" w:hAnsi="Times New Roman" w:cs="Times New Roman"/>
          <w:b w:val="0"/>
          <w:bCs/>
          <w:sz w:val="22"/>
          <w:szCs w:val="24"/>
        </w:rPr>
        <w:instrText xml:space="preserve"> HYPERLINK \l _Toc16714 </w:instrText>
      </w:r>
      <w:r>
        <w:rPr>
          <w:rFonts w:hint="default" w:ascii="Times New Roman" w:hAnsi="Times New Roman" w:cs="Times New Roman"/>
          <w:b w:val="0"/>
          <w:bCs/>
          <w:sz w:val="22"/>
          <w:szCs w:val="24"/>
        </w:rPr>
        <w:fldChar w:fldCharType="separate"/>
      </w:r>
      <w:r>
        <w:rPr>
          <w:rFonts w:hint="default" w:ascii="Times New Roman" w:hAnsi="Times New Roman" w:cs="Times New Roman"/>
          <w:b w:val="0"/>
          <w:bCs/>
          <w:sz w:val="22"/>
          <w:szCs w:val="32"/>
        </w:rPr>
        <w:t xml:space="preserve">4.1 </w:t>
      </w:r>
      <w:r>
        <w:rPr>
          <w:rFonts w:hint="default" w:ascii="Times New Roman" w:hAnsi="Times New Roman" w:cs="Times New Roman"/>
          <w:b w:val="0"/>
          <w:bCs/>
          <w:sz w:val="22"/>
          <w:szCs w:val="32"/>
          <w:lang w:val="en-US" w:eastAsia="zh-CN"/>
        </w:rPr>
        <w:t xml:space="preserve"> </w:t>
      </w:r>
      <w:r>
        <w:rPr>
          <w:rFonts w:hint="eastAsia" w:ascii="Times New Roman" w:hAnsi="Times New Roman" w:cs="Times New Roman"/>
          <w:b w:val="0"/>
          <w:bCs/>
          <w:sz w:val="22"/>
          <w:szCs w:val="32"/>
          <w:lang w:val="en-US" w:eastAsia="zh-CN"/>
        </w:rPr>
        <w:t>G</w:t>
      </w:r>
      <w:r>
        <w:rPr>
          <w:rFonts w:hint="default" w:ascii="Times New Roman" w:hAnsi="Times New Roman" w:cs="Times New Roman"/>
          <w:b w:val="0"/>
          <w:bCs/>
          <w:sz w:val="22"/>
          <w:szCs w:val="32"/>
        </w:rPr>
        <w:t xml:space="preserve">eneral </w:t>
      </w:r>
      <w:r>
        <w:rPr>
          <w:rFonts w:hint="eastAsia" w:ascii="Times New Roman" w:hAnsi="Times New Roman" w:cs="Times New Roman"/>
          <w:b w:val="0"/>
          <w:bCs/>
          <w:sz w:val="22"/>
          <w:szCs w:val="32"/>
          <w:lang w:val="en-US" w:eastAsia="zh-CN"/>
        </w:rPr>
        <w:t>P</w:t>
      </w:r>
      <w:r>
        <w:rPr>
          <w:rFonts w:hint="default" w:ascii="Times New Roman" w:hAnsi="Times New Roman" w:cs="Times New Roman"/>
          <w:b w:val="0"/>
          <w:bCs/>
          <w:sz w:val="22"/>
          <w:szCs w:val="32"/>
        </w:rPr>
        <w:t>rovisions</w:t>
      </w:r>
      <w:r>
        <w:rPr>
          <w:rFonts w:hint="default" w:ascii="Times New Roman" w:hAnsi="Times New Roman" w:cs="Times New Roman"/>
          <w:b w:val="0"/>
          <w:bCs/>
          <w:sz w:val="22"/>
          <w:szCs w:val="22"/>
        </w:rPr>
        <w:tab/>
      </w:r>
      <w:r>
        <w:rPr>
          <w:rFonts w:hint="default" w:ascii="Times New Roman" w:hAnsi="Times New Roman" w:cs="Times New Roman"/>
          <w:b w:val="0"/>
          <w:bCs/>
          <w:sz w:val="22"/>
          <w:szCs w:val="22"/>
        </w:rPr>
        <w:fldChar w:fldCharType="begin"/>
      </w:r>
      <w:r>
        <w:rPr>
          <w:rFonts w:hint="default" w:ascii="Times New Roman" w:hAnsi="Times New Roman" w:cs="Times New Roman"/>
          <w:b w:val="0"/>
          <w:bCs/>
          <w:sz w:val="22"/>
          <w:szCs w:val="22"/>
        </w:rPr>
        <w:instrText xml:space="preserve"> PAGEREF _Toc16714 \h </w:instrText>
      </w:r>
      <w:r>
        <w:rPr>
          <w:rFonts w:hint="default" w:ascii="Times New Roman" w:hAnsi="Times New Roman" w:cs="Times New Roman"/>
          <w:b w:val="0"/>
          <w:bCs/>
          <w:sz w:val="22"/>
          <w:szCs w:val="22"/>
        </w:rPr>
        <w:fldChar w:fldCharType="separate"/>
      </w:r>
      <w:r>
        <w:rPr>
          <w:rFonts w:hint="default" w:ascii="Times New Roman" w:hAnsi="Times New Roman" w:cs="Times New Roman"/>
          <w:b w:val="0"/>
          <w:bCs/>
          <w:sz w:val="22"/>
          <w:szCs w:val="22"/>
        </w:rPr>
        <w:t>8</w:t>
      </w:r>
      <w:r>
        <w:rPr>
          <w:rFonts w:hint="default" w:ascii="Times New Roman" w:hAnsi="Times New Roman" w:cs="Times New Roman"/>
          <w:b w:val="0"/>
          <w:bCs/>
          <w:sz w:val="22"/>
          <w:szCs w:val="22"/>
        </w:rPr>
        <w:fldChar w:fldCharType="end"/>
      </w:r>
      <w:r>
        <w:rPr>
          <w:rFonts w:hint="default" w:ascii="Times New Roman" w:hAnsi="Times New Roman" w:cs="Times New Roman"/>
          <w:b w:val="0"/>
          <w:bCs/>
          <w:color w:val="000000" w:themeColor="text1"/>
          <w:sz w:val="22"/>
          <w:szCs w:val="24"/>
          <w14:textFill>
            <w14:solidFill>
              <w14:schemeClr w14:val="tx1"/>
            </w14:solidFill>
          </w14:textFill>
        </w:rPr>
        <w:fldChar w:fldCharType="end"/>
      </w:r>
    </w:p>
    <w:p>
      <w:pPr>
        <w:pStyle w:val="99"/>
        <w:keepNext w:val="0"/>
        <w:keepLines w:val="0"/>
        <w:pageBreakBefore w:val="0"/>
        <w:widowControl/>
        <w:tabs>
          <w:tab w:val="right" w:leader="dot" w:pos="8306"/>
        </w:tabs>
        <w:kinsoku/>
        <w:wordWrap/>
        <w:overflowPunct/>
        <w:topLinePunct w:val="0"/>
        <w:autoSpaceDE/>
        <w:autoSpaceDN/>
        <w:bidi w:val="0"/>
        <w:adjustRightInd/>
        <w:snapToGrid/>
        <w:spacing w:line="400" w:lineRule="exact"/>
        <w:ind w:left="0" w:leftChars="0" w:firstLine="220" w:firstLineChars="100"/>
        <w:textAlignment w:val="auto"/>
        <w:rPr>
          <w:rFonts w:hint="default" w:ascii="Times New Roman" w:hAnsi="Times New Roman" w:cs="Times New Roman"/>
          <w:b w:val="0"/>
          <w:bCs/>
          <w:sz w:val="22"/>
          <w:szCs w:val="22"/>
        </w:rPr>
      </w:pPr>
      <w:r>
        <w:rPr>
          <w:rFonts w:hint="default" w:ascii="Times New Roman" w:hAnsi="Times New Roman" w:cs="Times New Roman"/>
          <w:b w:val="0"/>
          <w:bCs/>
          <w:color w:val="000000" w:themeColor="text1"/>
          <w:sz w:val="22"/>
          <w:szCs w:val="24"/>
          <w14:textFill>
            <w14:solidFill>
              <w14:schemeClr w14:val="tx1"/>
            </w14:solidFill>
          </w14:textFill>
        </w:rPr>
        <w:fldChar w:fldCharType="begin"/>
      </w:r>
      <w:r>
        <w:rPr>
          <w:rFonts w:hint="default" w:ascii="Times New Roman" w:hAnsi="Times New Roman" w:cs="Times New Roman"/>
          <w:b w:val="0"/>
          <w:bCs/>
          <w:sz w:val="22"/>
          <w:szCs w:val="24"/>
        </w:rPr>
        <w:instrText xml:space="preserve"> HYPERLINK \l _Toc7364 </w:instrText>
      </w:r>
      <w:r>
        <w:rPr>
          <w:rFonts w:hint="default" w:ascii="Times New Roman" w:hAnsi="Times New Roman" w:cs="Times New Roman"/>
          <w:b w:val="0"/>
          <w:bCs/>
          <w:sz w:val="22"/>
          <w:szCs w:val="24"/>
        </w:rPr>
        <w:fldChar w:fldCharType="separate"/>
      </w:r>
      <w:r>
        <w:rPr>
          <w:rFonts w:hint="default" w:ascii="Times New Roman" w:hAnsi="Times New Roman" w:eastAsia="宋体" w:cs="Times New Roman"/>
          <w:b w:val="0"/>
          <w:bCs/>
          <w:sz w:val="22"/>
          <w:szCs w:val="32"/>
        </w:rPr>
        <w:t>4.2</w:t>
      </w:r>
      <w:r>
        <w:rPr>
          <w:rFonts w:hint="default" w:ascii="Times New Roman" w:hAnsi="Times New Roman" w:eastAsia="宋体" w:cs="Times New Roman"/>
          <w:b w:val="0"/>
          <w:bCs/>
          <w:sz w:val="22"/>
          <w:szCs w:val="32"/>
          <w:lang w:val="en-US" w:eastAsia="zh-CN"/>
        </w:rPr>
        <w:t xml:space="preserve"> </w:t>
      </w:r>
      <w:r>
        <w:rPr>
          <w:rFonts w:hint="default" w:ascii="Times New Roman" w:hAnsi="Times New Roman" w:eastAsia="宋体" w:cs="Times New Roman"/>
          <w:b w:val="0"/>
          <w:bCs/>
          <w:sz w:val="22"/>
          <w:szCs w:val="32"/>
        </w:rPr>
        <w:t xml:space="preserve"> Performance </w:t>
      </w:r>
      <w:r>
        <w:rPr>
          <w:rFonts w:hint="eastAsia" w:ascii="Times New Roman" w:hAnsi="Times New Roman" w:eastAsia="宋体" w:cs="Times New Roman"/>
          <w:b w:val="0"/>
          <w:bCs/>
          <w:sz w:val="22"/>
          <w:szCs w:val="32"/>
          <w:lang w:val="en-US" w:eastAsia="zh-CN"/>
        </w:rPr>
        <w:t>R</w:t>
      </w:r>
      <w:r>
        <w:rPr>
          <w:rFonts w:hint="default" w:ascii="Times New Roman" w:hAnsi="Times New Roman" w:eastAsia="宋体" w:cs="Times New Roman"/>
          <w:b w:val="0"/>
          <w:bCs/>
          <w:sz w:val="22"/>
          <w:szCs w:val="32"/>
        </w:rPr>
        <w:t xml:space="preserve">equirements for </w:t>
      </w:r>
      <w:r>
        <w:rPr>
          <w:rFonts w:hint="eastAsia" w:ascii="Times New Roman" w:hAnsi="Times New Roman" w:eastAsia="宋体" w:cs="Times New Roman"/>
          <w:b w:val="0"/>
          <w:bCs/>
          <w:sz w:val="22"/>
          <w:szCs w:val="32"/>
          <w:lang w:val="en-US" w:eastAsia="zh-CN"/>
        </w:rPr>
        <w:t>M</w:t>
      </w:r>
      <w:r>
        <w:rPr>
          <w:rFonts w:hint="default" w:ascii="Times New Roman" w:hAnsi="Times New Roman" w:eastAsia="宋体" w:cs="Times New Roman"/>
          <w:b w:val="0"/>
          <w:bCs/>
          <w:sz w:val="22"/>
          <w:szCs w:val="32"/>
        </w:rPr>
        <w:t xml:space="preserve">aterials of </w:t>
      </w:r>
      <w:r>
        <w:rPr>
          <w:rFonts w:hint="eastAsia" w:ascii="Times New Roman" w:hAnsi="Times New Roman" w:eastAsia="宋体" w:cs="Times New Roman"/>
          <w:b w:val="0"/>
          <w:bCs/>
          <w:sz w:val="22"/>
          <w:szCs w:val="32"/>
          <w:lang w:val="en-US" w:eastAsia="zh-CN"/>
        </w:rPr>
        <w:t>E</w:t>
      </w:r>
      <w:r>
        <w:rPr>
          <w:rFonts w:hint="default" w:ascii="Times New Roman" w:hAnsi="Times New Roman" w:eastAsia="宋体" w:cs="Times New Roman"/>
          <w:b w:val="0"/>
          <w:bCs/>
          <w:sz w:val="22"/>
          <w:szCs w:val="32"/>
        </w:rPr>
        <w:t xml:space="preserve">xternal </w:t>
      </w:r>
      <w:r>
        <w:rPr>
          <w:rFonts w:hint="eastAsia" w:ascii="Times New Roman" w:hAnsi="Times New Roman" w:eastAsia="宋体" w:cs="Times New Roman"/>
          <w:b w:val="0"/>
          <w:bCs/>
          <w:sz w:val="22"/>
          <w:szCs w:val="32"/>
          <w:lang w:val="en-US" w:eastAsia="zh-CN"/>
        </w:rPr>
        <w:t>W</w:t>
      </w:r>
      <w:r>
        <w:rPr>
          <w:rFonts w:hint="default" w:ascii="Times New Roman" w:hAnsi="Times New Roman" w:eastAsia="宋体" w:cs="Times New Roman"/>
          <w:b w:val="0"/>
          <w:bCs/>
          <w:sz w:val="22"/>
          <w:szCs w:val="32"/>
        </w:rPr>
        <w:t xml:space="preserve">all </w:t>
      </w:r>
      <w:r>
        <w:rPr>
          <w:rFonts w:hint="eastAsia" w:ascii="Times New Roman" w:hAnsi="Times New Roman" w:eastAsia="宋体" w:cs="Times New Roman"/>
          <w:b w:val="0"/>
          <w:bCs/>
          <w:sz w:val="22"/>
          <w:szCs w:val="32"/>
          <w:lang w:val="en-US" w:eastAsia="zh-CN"/>
        </w:rPr>
        <w:t>I</w:t>
      </w:r>
      <w:r>
        <w:rPr>
          <w:rFonts w:hint="default" w:ascii="Times New Roman" w:hAnsi="Times New Roman" w:eastAsia="宋体" w:cs="Times New Roman"/>
          <w:b w:val="0"/>
          <w:bCs/>
          <w:sz w:val="22"/>
          <w:szCs w:val="32"/>
        </w:rPr>
        <w:t xml:space="preserve">nsulation </w:t>
      </w:r>
      <w:r>
        <w:rPr>
          <w:rFonts w:hint="eastAsia" w:ascii="Times New Roman" w:hAnsi="Times New Roman" w:eastAsia="宋体" w:cs="Times New Roman"/>
          <w:b w:val="0"/>
          <w:bCs/>
          <w:sz w:val="22"/>
          <w:szCs w:val="32"/>
          <w:lang w:val="en-US" w:eastAsia="zh-CN"/>
        </w:rPr>
        <w:t>S</w:t>
      </w:r>
      <w:r>
        <w:rPr>
          <w:rFonts w:hint="default" w:ascii="Times New Roman" w:hAnsi="Times New Roman" w:eastAsia="宋体" w:cs="Times New Roman"/>
          <w:b w:val="0"/>
          <w:bCs/>
          <w:sz w:val="22"/>
          <w:szCs w:val="32"/>
        </w:rPr>
        <w:t>ystems</w:t>
      </w:r>
      <w:r>
        <w:rPr>
          <w:rFonts w:hint="default" w:ascii="Times New Roman" w:hAnsi="Times New Roman" w:cs="Times New Roman"/>
          <w:b w:val="0"/>
          <w:bCs/>
          <w:sz w:val="22"/>
          <w:szCs w:val="22"/>
        </w:rPr>
        <w:tab/>
      </w:r>
      <w:r>
        <w:rPr>
          <w:rFonts w:hint="default" w:ascii="Times New Roman" w:hAnsi="Times New Roman" w:cs="Times New Roman"/>
          <w:b w:val="0"/>
          <w:bCs/>
          <w:sz w:val="22"/>
          <w:szCs w:val="22"/>
        </w:rPr>
        <w:fldChar w:fldCharType="begin"/>
      </w:r>
      <w:r>
        <w:rPr>
          <w:rFonts w:hint="default" w:ascii="Times New Roman" w:hAnsi="Times New Roman" w:cs="Times New Roman"/>
          <w:b w:val="0"/>
          <w:bCs/>
          <w:sz w:val="22"/>
          <w:szCs w:val="22"/>
        </w:rPr>
        <w:instrText xml:space="preserve"> PAGEREF _Toc7364 \h </w:instrText>
      </w:r>
      <w:r>
        <w:rPr>
          <w:rFonts w:hint="default" w:ascii="Times New Roman" w:hAnsi="Times New Roman" w:cs="Times New Roman"/>
          <w:b w:val="0"/>
          <w:bCs/>
          <w:sz w:val="22"/>
          <w:szCs w:val="22"/>
        </w:rPr>
        <w:fldChar w:fldCharType="separate"/>
      </w:r>
      <w:r>
        <w:rPr>
          <w:rFonts w:hint="default" w:ascii="Times New Roman" w:hAnsi="Times New Roman" w:cs="Times New Roman"/>
          <w:b w:val="0"/>
          <w:bCs/>
          <w:sz w:val="22"/>
          <w:szCs w:val="22"/>
        </w:rPr>
        <w:t>8</w:t>
      </w:r>
      <w:r>
        <w:rPr>
          <w:rFonts w:hint="default" w:ascii="Times New Roman" w:hAnsi="Times New Roman" w:cs="Times New Roman"/>
          <w:b w:val="0"/>
          <w:bCs/>
          <w:sz w:val="22"/>
          <w:szCs w:val="22"/>
        </w:rPr>
        <w:fldChar w:fldCharType="end"/>
      </w:r>
      <w:r>
        <w:rPr>
          <w:rFonts w:hint="default" w:ascii="Times New Roman" w:hAnsi="Times New Roman" w:cs="Times New Roman"/>
          <w:b w:val="0"/>
          <w:bCs/>
          <w:color w:val="000000" w:themeColor="text1"/>
          <w:sz w:val="22"/>
          <w:szCs w:val="24"/>
          <w14:textFill>
            <w14:solidFill>
              <w14:schemeClr w14:val="tx1"/>
            </w14:solidFill>
          </w14:textFill>
        </w:rPr>
        <w:fldChar w:fldCharType="end"/>
      </w:r>
    </w:p>
    <w:p>
      <w:pPr>
        <w:pStyle w:val="99"/>
        <w:keepNext w:val="0"/>
        <w:keepLines w:val="0"/>
        <w:pageBreakBefore w:val="0"/>
        <w:widowControl/>
        <w:tabs>
          <w:tab w:val="right" w:leader="dot" w:pos="8306"/>
        </w:tabs>
        <w:kinsoku/>
        <w:wordWrap/>
        <w:overflowPunct/>
        <w:topLinePunct w:val="0"/>
        <w:autoSpaceDE/>
        <w:autoSpaceDN/>
        <w:bidi w:val="0"/>
        <w:adjustRightInd/>
        <w:snapToGrid/>
        <w:spacing w:line="400" w:lineRule="exact"/>
        <w:ind w:left="0" w:leftChars="0" w:firstLine="220" w:firstLineChars="100"/>
        <w:textAlignment w:val="auto"/>
        <w:rPr>
          <w:rFonts w:hint="default" w:ascii="Times New Roman" w:hAnsi="Times New Roman" w:cs="Times New Roman"/>
          <w:b w:val="0"/>
          <w:bCs/>
          <w:sz w:val="22"/>
          <w:szCs w:val="22"/>
        </w:rPr>
      </w:pPr>
      <w:r>
        <w:rPr>
          <w:rFonts w:hint="default" w:ascii="Times New Roman" w:hAnsi="Times New Roman" w:cs="Times New Roman"/>
          <w:b w:val="0"/>
          <w:bCs/>
          <w:color w:val="000000" w:themeColor="text1"/>
          <w:sz w:val="22"/>
          <w:szCs w:val="24"/>
          <w14:textFill>
            <w14:solidFill>
              <w14:schemeClr w14:val="tx1"/>
            </w14:solidFill>
          </w14:textFill>
        </w:rPr>
        <w:fldChar w:fldCharType="begin"/>
      </w:r>
      <w:r>
        <w:rPr>
          <w:rFonts w:hint="default" w:ascii="Times New Roman" w:hAnsi="Times New Roman" w:cs="Times New Roman"/>
          <w:b w:val="0"/>
          <w:bCs/>
          <w:sz w:val="22"/>
          <w:szCs w:val="24"/>
        </w:rPr>
        <w:instrText xml:space="preserve"> HYPERLINK \l _Toc29299 </w:instrText>
      </w:r>
      <w:r>
        <w:rPr>
          <w:rFonts w:hint="default" w:ascii="Times New Roman" w:hAnsi="Times New Roman" w:cs="Times New Roman"/>
          <w:b w:val="0"/>
          <w:bCs/>
          <w:sz w:val="22"/>
          <w:szCs w:val="24"/>
        </w:rPr>
        <w:fldChar w:fldCharType="separate"/>
      </w:r>
      <w:r>
        <w:rPr>
          <w:rFonts w:hint="default" w:ascii="Times New Roman" w:hAnsi="Times New Roman" w:eastAsia="宋体" w:cs="Times New Roman"/>
          <w:b w:val="0"/>
          <w:bCs/>
          <w:sz w:val="22"/>
          <w:szCs w:val="32"/>
        </w:rPr>
        <w:t xml:space="preserve">4.3 </w:t>
      </w:r>
      <w:r>
        <w:rPr>
          <w:rFonts w:hint="default" w:ascii="Times New Roman" w:hAnsi="Times New Roman" w:eastAsia="宋体" w:cs="Times New Roman"/>
          <w:b w:val="0"/>
          <w:bCs/>
          <w:sz w:val="22"/>
          <w:szCs w:val="32"/>
          <w:lang w:val="en-US" w:eastAsia="zh-CN"/>
        </w:rPr>
        <w:t xml:space="preserve"> </w:t>
      </w:r>
      <w:r>
        <w:rPr>
          <w:rFonts w:hint="default" w:ascii="Times New Roman" w:hAnsi="Times New Roman" w:eastAsia="宋体" w:cs="Times New Roman"/>
          <w:b w:val="0"/>
          <w:bCs/>
          <w:sz w:val="22"/>
          <w:szCs w:val="32"/>
        </w:rPr>
        <w:t xml:space="preserve">Performance </w:t>
      </w:r>
      <w:r>
        <w:rPr>
          <w:rFonts w:hint="eastAsia" w:ascii="Times New Roman" w:hAnsi="Times New Roman" w:eastAsia="宋体" w:cs="Times New Roman"/>
          <w:b w:val="0"/>
          <w:bCs/>
          <w:sz w:val="22"/>
          <w:szCs w:val="32"/>
          <w:lang w:val="en-US" w:eastAsia="zh-CN"/>
        </w:rPr>
        <w:t>R</w:t>
      </w:r>
      <w:r>
        <w:rPr>
          <w:rFonts w:hint="default" w:ascii="Times New Roman" w:hAnsi="Times New Roman" w:eastAsia="宋体" w:cs="Times New Roman"/>
          <w:b w:val="0"/>
          <w:bCs/>
          <w:sz w:val="22"/>
          <w:szCs w:val="32"/>
        </w:rPr>
        <w:t xml:space="preserve">equirements for </w:t>
      </w:r>
      <w:r>
        <w:rPr>
          <w:rFonts w:hint="eastAsia" w:ascii="Times New Roman" w:hAnsi="Times New Roman" w:eastAsia="宋体" w:cs="Times New Roman"/>
          <w:b w:val="0"/>
          <w:bCs/>
          <w:sz w:val="22"/>
          <w:szCs w:val="32"/>
          <w:lang w:val="en-US" w:eastAsia="zh-CN"/>
        </w:rPr>
        <w:t>E</w:t>
      </w:r>
      <w:r>
        <w:rPr>
          <w:rFonts w:hint="default" w:ascii="Times New Roman" w:hAnsi="Times New Roman" w:eastAsia="宋体" w:cs="Times New Roman"/>
          <w:b w:val="0"/>
          <w:bCs/>
          <w:sz w:val="22"/>
          <w:szCs w:val="32"/>
        </w:rPr>
        <w:t xml:space="preserve">xterior </w:t>
      </w:r>
      <w:r>
        <w:rPr>
          <w:rFonts w:hint="eastAsia" w:ascii="Times New Roman" w:hAnsi="Times New Roman" w:eastAsia="宋体" w:cs="Times New Roman"/>
          <w:b w:val="0"/>
          <w:bCs/>
          <w:sz w:val="22"/>
          <w:szCs w:val="32"/>
          <w:lang w:val="en-US" w:eastAsia="zh-CN"/>
        </w:rPr>
        <w:t>W</w:t>
      </w:r>
      <w:r>
        <w:rPr>
          <w:rFonts w:hint="default" w:ascii="Times New Roman" w:hAnsi="Times New Roman" w:eastAsia="宋体" w:cs="Times New Roman"/>
          <w:b w:val="0"/>
          <w:bCs/>
          <w:sz w:val="22"/>
          <w:szCs w:val="32"/>
        </w:rPr>
        <w:t xml:space="preserve">all </w:t>
      </w:r>
      <w:r>
        <w:rPr>
          <w:rFonts w:hint="eastAsia" w:ascii="Times New Roman" w:hAnsi="Times New Roman" w:eastAsia="宋体" w:cs="Times New Roman"/>
          <w:b w:val="0"/>
          <w:bCs/>
          <w:sz w:val="22"/>
          <w:szCs w:val="32"/>
          <w:lang w:val="en-US" w:eastAsia="zh-CN"/>
        </w:rPr>
        <w:t>C</w:t>
      </w:r>
      <w:r>
        <w:rPr>
          <w:rFonts w:hint="default" w:ascii="Times New Roman" w:hAnsi="Times New Roman" w:eastAsia="宋体" w:cs="Times New Roman"/>
          <w:b w:val="0"/>
          <w:bCs/>
          <w:sz w:val="22"/>
          <w:szCs w:val="32"/>
        </w:rPr>
        <w:t>oatings</w:t>
      </w:r>
      <w:r>
        <w:rPr>
          <w:rFonts w:hint="default" w:ascii="Times New Roman" w:hAnsi="Times New Roman" w:cs="Times New Roman"/>
          <w:b w:val="0"/>
          <w:bCs/>
          <w:sz w:val="22"/>
          <w:szCs w:val="22"/>
        </w:rPr>
        <w:tab/>
      </w:r>
      <w:r>
        <w:rPr>
          <w:rFonts w:hint="default" w:ascii="Times New Roman" w:hAnsi="Times New Roman" w:cs="Times New Roman"/>
          <w:b w:val="0"/>
          <w:bCs/>
          <w:sz w:val="22"/>
          <w:szCs w:val="22"/>
        </w:rPr>
        <w:fldChar w:fldCharType="begin"/>
      </w:r>
      <w:r>
        <w:rPr>
          <w:rFonts w:hint="default" w:ascii="Times New Roman" w:hAnsi="Times New Roman" w:cs="Times New Roman"/>
          <w:b w:val="0"/>
          <w:bCs/>
          <w:sz w:val="22"/>
          <w:szCs w:val="22"/>
        </w:rPr>
        <w:instrText xml:space="preserve"> PAGEREF _Toc29299 \h </w:instrText>
      </w:r>
      <w:r>
        <w:rPr>
          <w:rFonts w:hint="default" w:ascii="Times New Roman" w:hAnsi="Times New Roman" w:cs="Times New Roman"/>
          <w:b w:val="0"/>
          <w:bCs/>
          <w:sz w:val="22"/>
          <w:szCs w:val="22"/>
        </w:rPr>
        <w:fldChar w:fldCharType="separate"/>
      </w:r>
      <w:r>
        <w:rPr>
          <w:rFonts w:hint="default" w:ascii="Times New Roman" w:hAnsi="Times New Roman" w:cs="Times New Roman"/>
          <w:b w:val="0"/>
          <w:bCs/>
          <w:sz w:val="22"/>
          <w:szCs w:val="22"/>
        </w:rPr>
        <w:t>9</w:t>
      </w:r>
      <w:r>
        <w:rPr>
          <w:rFonts w:hint="default" w:ascii="Times New Roman" w:hAnsi="Times New Roman" w:cs="Times New Roman"/>
          <w:b w:val="0"/>
          <w:bCs/>
          <w:sz w:val="22"/>
          <w:szCs w:val="22"/>
        </w:rPr>
        <w:fldChar w:fldCharType="end"/>
      </w:r>
      <w:r>
        <w:rPr>
          <w:rFonts w:hint="default" w:ascii="Times New Roman" w:hAnsi="Times New Roman" w:cs="Times New Roman"/>
          <w:b w:val="0"/>
          <w:bCs/>
          <w:color w:val="000000" w:themeColor="text1"/>
          <w:sz w:val="22"/>
          <w:szCs w:val="24"/>
          <w14:textFill>
            <w14:solidFill>
              <w14:schemeClr w14:val="tx1"/>
            </w14:solidFill>
          </w14:textFill>
        </w:rPr>
        <w:fldChar w:fldCharType="end"/>
      </w:r>
    </w:p>
    <w:p>
      <w:pPr>
        <w:pStyle w:val="98"/>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default" w:ascii="Times New Roman" w:hAnsi="Times New Roman" w:cs="Times New Roman"/>
          <w:b w:val="0"/>
          <w:bCs/>
          <w:sz w:val="22"/>
          <w:szCs w:val="22"/>
        </w:rPr>
      </w:pPr>
      <w:r>
        <w:rPr>
          <w:rFonts w:hint="default" w:ascii="Times New Roman" w:hAnsi="Times New Roman" w:cs="Times New Roman"/>
          <w:b w:val="0"/>
          <w:bCs/>
          <w:color w:val="000000" w:themeColor="text1"/>
          <w:sz w:val="22"/>
          <w:szCs w:val="24"/>
          <w14:textFill>
            <w14:solidFill>
              <w14:schemeClr w14:val="tx1"/>
            </w14:solidFill>
          </w14:textFill>
        </w:rPr>
        <w:fldChar w:fldCharType="begin"/>
      </w:r>
      <w:r>
        <w:rPr>
          <w:rFonts w:hint="default" w:ascii="Times New Roman" w:hAnsi="Times New Roman" w:cs="Times New Roman"/>
          <w:b w:val="0"/>
          <w:bCs/>
          <w:sz w:val="22"/>
          <w:szCs w:val="24"/>
        </w:rPr>
        <w:instrText xml:space="preserve"> HYPERLINK \l _Toc29890 </w:instrText>
      </w:r>
      <w:r>
        <w:rPr>
          <w:rFonts w:hint="default" w:ascii="Times New Roman" w:hAnsi="Times New Roman" w:cs="Times New Roman"/>
          <w:b w:val="0"/>
          <w:bCs/>
          <w:sz w:val="22"/>
          <w:szCs w:val="24"/>
        </w:rPr>
        <w:fldChar w:fldCharType="separate"/>
      </w:r>
      <w:r>
        <w:rPr>
          <w:rFonts w:hint="default" w:ascii="Times New Roman" w:hAnsi="Times New Roman" w:cs="Times New Roman"/>
          <w:b w:val="0"/>
          <w:bCs/>
          <w:sz w:val="22"/>
          <w:szCs w:val="22"/>
        </w:rPr>
        <w:t xml:space="preserve">5  </w:t>
      </w:r>
      <w:r>
        <w:rPr>
          <w:rFonts w:hint="eastAsia" w:ascii="Times New Roman" w:hAnsi="Times New Roman" w:cs="Times New Roman"/>
          <w:b w:val="0"/>
          <w:bCs/>
          <w:sz w:val="22"/>
          <w:szCs w:val="22"/>
          <w:lang w:val="en-US" w:eastAsia="zh-CN"/>
        </w:rPr>
        <w:t>D</w:t>
      </w:r>
      <w:r>
        <w:rPr>
          <w:rFonts w:hint="default" w:ascii="Times New Roman" w:hAnsi="Times New Roman" w:cs="Times New Roman"/>
          <w:b w:val="0"/>
          <w:bCs/>
          <w:sz w:val="22"/>
          <w:szCs w:val="22"/>
        </w:rPr>
        <w:t>esign</w:t>
      </w:r>
      <w:r>
        <w:rPr>
          <w:rFonts w:hint="default" w:ascii="Times New Roman" w:hAnsi="Times New Roman" w:cs="Times New Roman"/>
          <w:b w:val="0"/>
          <w:bCs/>
          <w:sz w:val="22"/>
          <w:szCs w:val="22"/>
        </w:rPr>
        <w:tab/>
      </w:r>
      <w:r>
        <w:rPr>
          <w:rFonts w:hint="default" w:ascii="Times New Roman" w:hAnsi="Times New Roman" w:cs="Times New Roman"/>
          <w:b w:val="0"/>
          <w:bCs/>
          <w:sz w:val="22"/>
          <w:szCs w:val="22"/>
        </w:rPr>
        <w:fldChar w:fldCharType="begin"/>
      </w:r>
      <w:r>
        <w:rPr>
          <w:rFonts w:hint="default" w:ascii="Times New Roman" w:hAnsi="Times New Roman" w:cs="Times New Roman"/>
          <w:b w:val="0"/>
          <w:bCs/>
          <w:sz w:val="22"/>
          <w:szCs w:val="22"/>
        </w:rPr>
        <w:instrText xml:space="preserve"> PAGEREF _Toc29890 \h </w:instrText>
      </w:r>
      <w:r>
        <w:rPr>
          <w:rFonts w:hint="default" w:ascii="Times New Roman" w:hAnsi="Times New Roman" w:cs="Times New Roman"/>
          <w:b w:val="0"/>
          <w:bCs/>
          <w:sz w:val="22"/>
          <w:szCs w:val="22"/>
        </w:rPr>
        <w:fldChar w:fldCharType="separate"/>
      </w:r>
      <w:r>
        <w:rPr>
          <w:rFonts w:hint="default" w:ascii="Times New Roman" w:hAnsi="Times New Roman" w:cs="Times New Roman"/>
          <w:b w:val="0"/>
          <w:bCs/>
          <w:sz w:val="22"/>
          <w:szCs w:val="22"/>
        </w:rPr>
        <w:t>11</w:t>
      </w:r>
      <w:r>
        <w:rPr>
          <w:rFonts w:hint="default" w:ascii="Times New Roman" w:hAnsi="Times New Roman" w:cs="Times New Roman"/>
          <w:b w:val="0"/>
          <w:bCs/>
          <w:sz w:val="22"/>
          <w:szCs w:val="22"/>
        </w:rPr>
        <w:fldChar w:fldCharType="end"/>
      </w:r>
      <w:r>
        <w:rPr>
          <w:rFonts w:hint="default" w:ascii="Times New Roman" w:hAnsi="Times New Roman" w:cs="Times New Roman"/>
          <w:b w:val="0"/>
          <w:bCs/>
          <w:color w:val="000000" w:themeColor="text1"/>
          <w:sz w:val="22"/>
          <w:szCs w:val="24"/>
          <w14:textFill>
            <w14:solidFill>
              <w14:schemeClr w14:val="tx1"/>
            </w14:solidFill>
          </w14:textFill>
        </w:rPr>
        <w:fldChar w:fldCharType="end"/>
      </w:r>
    </w:p>
    <w:p>
      <w:pPr>
        <w:pStyle w:val="99"/>
        <w:keepNext w:val="0"/>
        <w:keepLines w:val="0"/>
        <w:pageBreakBefore w:val="0"/>
        <w:widowControl/>
        <w:tabs>
          <w:tab w:val="right" w:leader="dot" w:pos="8306"/>
        </w:tabs>
        <w:kinsoku/>
        <w:wordWrap/>
        <w:overflowPunct/>
        <w:topLinePunct w:val="0"/>
        <w:autoSpaceDE/>
        <w:autoSpaceDN/>
        <w:bidi w:val="0"/>
        <w:adjustRightInd/>
        <w:snapToGrid/>
        <w:spacing w:line="400" w:lineRule="exact"/>
        <w:ind w:left="0" w:leftChars="0" w:firstLine="220" w:firstLineChars="100"/>
        <w:textAlignment w:val="auto"/>
        <w:rPr>
          <w:rFonts w:hint="default" w:ascii="Times New Roman" w:hAnsi="Times New Roman" w:cs="Times New Roman"/>
          <w:b w:val="0"/>
          <w:bCs/>
          <w:sz w:val="22"/>
          <w:szCs w:val="22"/>
        </w:rPr>
      </w:pPr>
      <w:r>
        <w:rPr>
          <w:rFonts w:hint="default" w:ascii="Times New Roman" w:hAnsi="Times New Roman" w:cs="Times New Roman"/>
          <w:b w:val="0"/>
          <w:bCs/>
          <w:color w:val="000000" w:themeColor="text1"/>
          <w:sz w:val="22"/>
          <w:szCs w:val="24"/>
          <w14:textFill>
            <w14:solidFill>
              <w14:schemeClr w14:val="tx1"/>
            </w14:solidFill>
          </w14:textFill>
        </w:rPr>
        <w:fldChar w:fldCharType="begin"/>
      </w:r>
      <w:r>
        <w:rPr>
          <w:rFonts w:hint="default" w:ascii="Times New Roman" w:hAnsi="Times New Roman" w:cs="Times New Roman"/>
          <w:b w:val="0"/>
          <w:bCs/>
          <w:sz w:val="22"/>
          <w:szCs w:val="24"/>
        </w:rPr>
        <w:instrText xml:space="preserve"> HYPERLINK \l _Toc28843 </w:instrText>
      </w:r>
      <w:r>
        <w:rPr>
          <w:rFonts w:hint="default" w:ascii="Times New Roman" w:hAnsi="Times New Roman" w:cs="Times New Roman"/>
          <w:b w:val="0"/>
          <w:bCs/>
          <w:sz w:val="22"/>
          <w:szCs w:val="24"/>
        </w:rPr>
        <w:fldChar w:fldCharType="separate"/>
      </w:r>
      <w:r>
        <w:rPr>
          <w:rFonts w:hint="default" w:ascii="Times New Roman" w:hAnsi="Times New Roman" w:cs="Times New Roman"/>
          <w:b w:val="0"/>
          <w:bCs/>
          <w:sz w:val="22"/>
          <w:szCs w:val="32"/>
        </w:rPr>
        <w:t xml:space="preserve">5.1  </w:t>
      </w:r>
      <w:r>
        <w:rPr>
          <w:rFonts w:hint="eastAsia" w:ascii="Times New Roman" w:hAnsi="Times New Roman" w:cs="Times New Roman"/>
          <w:b w:val="0"/>
          <w:bCs/>
          <w:sz w:val="22"/>
          <w:szCs w:val="32"/>
          <w:lang w:val="en-US" w:eastAsia="zh-CN"/>
        </w:rPr>
        <w:t>G</w:t>
      </w:r>
      <w:r>
        <w:rPr>
          <w:rFonts w:hint="default" w:ascii="Times New Roman" w:hAnsi="Times New Roman" w:cs="Times New Roman"/>
          <w:b w:val="0"/>
          <w:bCs/>
          <w:sz w:val="22"/>
          <w:szCs w:val="32"/>
        </w:rPr>
        <w:t xml:space="preserve">eneral </w:t>
      </w:r>
      <w:r>
        <w:rPr>
          <w:rFonts w:hint="eastAsia" w:ascii="Times New Roman" w:hAnsi="Times New Roman" w:cs="Times New Roman"/>
          <w:b w:val="0"/>
          <w:bCs/>
          <w:sz w:val="22"/>
          <w:szCs w:val="32"/>
          <w:lang w:val="en-US" w:eastAsia="zh-CN"/>
        </w:rPr>
        <w:t>P</w:t>
      </w:r>
      <w:r>
        <w:rPr>
          <w:rFonts w:hint="default" w:ascii="Times New Roman" w:hAnsi="Times New Roman" w:cs="Times New Roman"/>
          <w:b w:val="0"/>
          <w:bCs/>
          <w:sz w:val="22"/>
          <w:szCs w:val="32"/>
        </w:rPr>
        <w:t>rovisions</w:t>
      </w:r>
      <w:r>
        <w:rPr>
          <w:rFonts w:hint="default" w:ascii="Times New Roman" w:hAnsi="Times New Roman" w:cs="Times New Roman"/>
          <w:b w:val="0"/>
          <w:bCs/>
          <w:sz w:val="22"/>
          <w:szCs w:val="22"/>
        </w:rPr>
        <w:tab/>
      </w:r>
      <w:r>
        <w:rPr>
          <w:rFonts w:hint="default" w:ascii="Times New Roman" w:hAnsi="Times New Roman" w:cs="Times New Roman"/>
          <w:b w:val="0"/>
          <w:bCs/>
          <w:sz w:val="22"/>
          <w:szCs w:val="22"/>
        </w:rPr>
        <w:fldChar w:fldCharType="begin"/>
      </w:r>
      <w:r>
        <w:rPr>
          <w:rFonts w:hint="default" w:ascii="Times New Roman" w:hAnsi="Times New Roman" w:cs="Times New Roman"/>
          <w:b w:val="0"/>
          <w:bCs/>
          <w:sz w:val="22"/>
          <w:szCs w:val="22"/>
        </w:rPr>
        <w:instrText xml:space="preserve"> PAGEREF _Toc28843 \h </w:instrText>
      </w:r>
      <w:r>
        <w:rPr>
          <w:rFonts w:hint="default" w:ascii="Times New Roman" w:hAnsi="Times New Roman" w:cs="Times New Roman"/>
          <w:b w:val="0"/>
          <w:bCs/>
          <w:sz w:val="22"/>
          <w:szCs w:val="22"/>
        </w:rPr>
        <w:fldChar w:fldCharType="separate"/>
      </w:r>
      <w:r>
        <w:rPr>
          <w:rFonts w:hint="default" w:ascii="Times New Roman" w:hAnsi="Times New Roman" w:cs="Times New Roman"/>
          <w:b w:val="0"/>
          <w:bCs/>
          <w:sz w:val="22"/>
          <w:szCs w:val="22"/>
        </w:rPr>
        <w:t>11</w:t>
      </w:r>
      <w:r>
        <w:rPr>
          <w:rFonts w:hint="default" w:ascii="Times New Roman" w:hAnsi="Times New Roman" w:cs="Times New Roman"/>
          <w:b w:val="0"/>
          <w:bCs/>
          <w:sz w:val="22"/>
          <w:szCs w:val="22"/>
        </w:rPr>
        <w:fldChar w:fldCharType="end"/>
      </w:r>
      <w:r>
        <w:rPr>
          <w:rFonts w:hint="default" w:ascii="Times New Roman" w:hAnsi="Times New Roman" w:cs="Times New Roman"/>
          <w:b w:val="0"/>
          <w:bCs/>
          <w:color w:val="000000" w:themeColor="text1"/>
          <w:sz w:val="22"/>
          <w:szCs w:val="24"/>
          <w14:textFill>
            <w14:solidFill>
              <w14:schemeClr w14:val="tx1"/>
            </w14:solidFill>
          </w14:textFill>
        </w:rPr>
        <w:fldChar w:fldCharType="end"/>
      </w:r>
    </w:p>
    <w:p>
      <w:pPr>
        <w:pStyle w:val="99"/>
        <w:keepNext w:val="0"/>
        <w:keepLines w:val="0"/>
        <w:pageBreakBefore w:val="0"/>
        <w:widowControl/>
        <w:tabs>
          <w:tab w:val="right" w:leader="dot" w:pos="8306"/>
        </w:tabs>
        <w:kinsoku/>
        <w:wordWrap/>
        <w:overflowPunct/>
        <w:topLinePunct w:val="0"/>
        <w:autoSpaceDE/>
        <w:autoSpaceDN/>
        <w:bidi w:val="0"/>
        <w:adjustRightInd/>
        <w:snapToGrid/>
        <w:spacing w:line="400" w:lineRule="exact"/>
        <w:ind w:left="0" w:leftChars="0" w:firstLine="220" w:firstLineChars="100"/>
        <w:textAlignment w:val="auto"/>
        <w:rPr>
          <w:rFonts w:hint="default" w:ascii="Times New Roman" w:hAnsi="Times New Roman" w:cs="Times New Roman"/>
          <w:b w:val="0"/>
          <w:bCs/>
          <w:sz w:val="22"/>
          <w:szCs w:val="22"/>
        </w:rPr>
      </w:pPr>
      <w:r>
        <w:rPr>
          <w:rFonts w:hint="default" w:ascii="Times New Roman" w:hAnsi="Times New Roman" w:cs="Times New Roman"/>
          <w:b w:val="0"/>
          <w:bCs/>
          <w:color w:val="000000" w:themeColor="text1"/>
          <w:sz w:val="22"/>
          <w:szCs w:val="24"/>
          <w14:textFill>
            <w14:solidFill>
              <w14:schemeClr w14:val="tx1"/>
            </w14:solidFill>
          </w14:textFill>
        </w:rPr>
        <w:fldChar w:fldCharType="begin"/>
      </w:r>
      <w:r>
        <w:rPr>
          <w:rFonts w:hint="default" w:ascii="Times New Roman" w:hAnsi="Times New Roman" w:cs="Times New Roman"/>
          <w:b w:val="0"/>
          <w:bCs/>
          <w:sz w:val="22"/>
          <w:szCs w:val="24"/>
        </w:rPr>
        <w:instrText xml:space="preserve"> HYPERLINK \l _Toc3492 </w:instrText>
      </w:r>
      <w:r>
        <w:rPr>
          <w:rFonts w:hint="default" w:ascii="Times New Roman" w:hAnsi="Times New Roman" w:cs="Times New Roman"/>
          <w:b w:val="0"/>
          <w:bCs/>
          <w:sz w:val="22"/>
          <w:szCs w:val="24"/>
        </w:rPr>
        <w:fldChar w:fldCharType="separate"/>
      </w:r>
      <w:r>
        <w:rPr>
          <w:rFonts w:hint="default" w:ascii="Times New Roman" w:hAnsi="Times New Roman" w:cs="Times New Roman"/>
          <w:b w:val="0"/>
          <w:bCs/>
          <w:sz w:val="22"/>
          <w:szCs w:val="32"/>
        </w:rPr>
        <w:t xml:space="preserve">5.2  </w:t>
      </w:r>
      <w:r>
        <w:rPr>
          <w:rFonts w:hint="eastAsia" w:ascii="Times New Roman" w:hAnsi="Times New Roman" w:cs="Times New Roman"/>
          <w:b w:val="0"/>
          <w:bCs/>
          <w:sz w:val="22"/>
          <w:szCs w:val="32"/>
          <w:lang w:val="en-US" w:eastAsia="zh-CN"/>
        </w:rPr>
        <w:t>M</w:t>
      </w:r>
      <w:r>
        <w:rPr>
          <w:rFonts w:hint="default" w:ascii="Times New Roman" w:hAnsi="Times New Roman" w:cs="Times New Roman"/>
          <w:b w:val="0"/>
          <w:bCs/>
          <w:sz w:val="22"/>
          <w:szCs w:val="32"/>
        </w:rPr>
        <w:t xml:space="preserve">aterial </w:t>
      </w:r>
      <w:r>
        <w:rPr>
          <w:rFonts w:hint="eastAsia" w:ascii="Times New Roman" w:hAnsi="Times New Roman" w:cs="Times New Roman"/>
          <w:b w:val="0"/>
          <w:bCs/>
          <w:sz w:val="22"/>
          <w:szCs w:val="32"/>
          <w:lang w:val="en-US" w:eastAsia="zh-CN"/>
        </w:rPr>
        <w:t>S</w:t>
      </w:r>
      <w:r>
        <w:rPr>
          <w:rFonts w:hint="default" w:ascii="Times New Roman" w:hAnsi="Times New Roman" w:cs="Times New Roman"/>
          <w:b w:val="0"/>
          <w:bCs/>
          <w:sz w:val="22"/>
          <w:szCs w:val="32"/>
        </w:rPr>
        <w:t>election</w:t>
      </w:r>
      <w:r>
        <w:rPr>
          <w:rFonts w:hint="default" w:ascii="Times New Roman" w:hAnsi="Times New Roman" w:cs="Times New Roman"/>
          <w:b w:val="0"/>
          <w:bCs/>
          <w:sz w:val="22"/>
          <w:szCs w:val="22"/>
        </w:rPr>
        <w:tab/>
      </w:r>
      <w:r>
        <w:rPr>
          <w:rFonts w:hint="default" w:ascii="Times New Roman" w:hAnsi="Times New Roman" w:cs="Times New Roman"/>
          <w:b w:val="0"/>
          <w:bCs/>
          <w:sz w:val="22"/>
          <w:szCs w:val="22"/>
        </w:rPr>
        <w:fldChar w:fldCharType="begin"/>
      </w:r>
      <w:r>
        <w:rPr>
          <w:rFonts w:hint="default" w:ascii="Times New Roman" w:hAnsi="Times New Roman" w:cs="Times New Roman"/>
          <w:b w:val="0"/>
          <w:bCs/>
          <w:sz w:val="22"/>
          <w:szCs w:val="22"/>
        </w:rPr>
        <w:instrText xml:space="preserve"> PAGEREF _Toc3492 \h </w:instrText>
      </w:r>
      <w:r>
        <w:rPr>
          <w:rFonts w:hint="default" w:ascii="Times New Roman" w:hAnsi="Times New Roman" w:cs="Times New Roman"/>
          <w:b w:val="0"/>
          <w:bCs/>
          <w:sz w:val="22"/>
          <w:szCs w:val="22"/>
        </w:rPr>
        <w:fldChar w:fldCharType="separate"/>
      </w:r>
      <w:r>
        <w:rPr>
          <w:rFonts w:hint="default" w:ascii="Times New Roman" w:hAnsi="Times New Roman" w:cs="Times New Roman"/>
          <w:b w:val="0"/>
          <w:bCs/>
          <w:sz w:val="22"/>
          <w:szCs w:val="22"/>
        </w:rPr>
        <w:t>13</w:t>
      </w:r>
      <w:r>
        <w:rPr>
          <w:rFonts w:hint="default" w:ascii="Times New Roman" w:hAnsi="Times New Roman" w:cs="Times New Roman"/>
          <w:b w:val="0"/>
          <w:bCs/>
          <w:sz w:val="22"/>
          <w:szCs w:val="22"/>
        </w:rPr>
        <w:fldChar w:fldCharType="end"/>
      </w:r>
      <w:r>
        <w:rPr>
          <w:rFonts w:hint="default" w:ascii="Times New Roman" w:hAnsi="Times New Roman" w:cs="Times New Roman"/>
          <w:b w:val="0"/>
          <w:bCs/>
          <w:color w:val="000000" w:themeColor="text1"/>
          <w:sz w:val="22"/>
          <w:szCs w:val="24"/>
          <w14:textFill>
            <w14:solidFill>
              <w14:schemeClr w14:val="tx1"/>
            </w14:solidFill>
          </w14:textFill>
        </w:rPr>
        <w:fldChar w:fldCharType="end"/>
      </w:r>
    </w:p>
    <w:p>
      <w:pPr>
        <w:pStyle w:val="99"/>
        <w:keepNext w:val="0"/>
        <w:keepLines w:val="0"/>
        <w:pageBreakBefore w:val="0"/>
        <w:widowControl/>
        <w:tabs>
          <w:tab w:val="right" w:leader="dot" w:pos="8306"/>
        </w:tabs>
        <w:kinsoku/>
        <w:wordWrap/>
        <w:overflowPunct/>
        <w:topLinePunct w:val="0"/>
        <w:autoSpaceDE/>
        <w:autoSpaceDN/>
        <w:bidi w:val="0"/>
        <w:adjustRightInd/>
        <w:snapToGrid/>
        <w:spacing w:line="400" w:lineRule="exact"/>
        <w:ind w:left="0" w:leftChars="0" w:firstLine="220" w:firstLineChars="100"/>
        <w:textAlignment w:val="auto"/>
        <w:rPr>
          <w:rFonts w:hint="default" w:ascii="Times New Roman" w:hAnsi="Times New Roman" w:cs="Times New Roman"/>
          <w:b w:val="0"/>
          <w:bCs/>
          <w:sz w:val="22"/>
          <w:szCs w:val="22"/>
        </w:rPr>
      </w:pPr>
      <w:r>
        <w:rPr>
          <w:rFonts w:hint="default" w:ascii="Times New Roman" w:hAnsi="Times New Roman" w:cs="Times New Roman"/>
          <w:b w:val="0"/>
          <w:bCs/>
          <w:color w:val="000000" w:themeColor="text1"/>
          <w:sz w:val="22"/>
          <w:szCs w:val="24"/>
          <w14:textFill>
            <w14:solidFill>
              <w14:schemeClr w14:val="tx1"/>
            </w14:solidFill>
          </w14:textFill>
        </w:rPr>
        <w:fldChar w:fldCharType="begin"/>
      </w:r>
      <w:r>
        <w:rPr>
          <w:rFonts w:hint="default" w:ascii="Times New Roman" w:hAnsi="Times New Roman" w:cs="Times New Roman"/>
          <w:b w:val="0"/>
          <w:bCs/>
          <w:sz w:val="22"/>
          <w:szCs w:val="24"/>
        </w:rPr>
        <w:instrText xml:space="preserve"> HYPERLINK \l _Toc2906 </w:instrText>
      </w:r>
      <w:r>
        <w:rPr>
          <w:rFonts w:hint="default" w:ascii="Times New Roman" w:hAnsi="Times New Roman" w:cs="Times New Roman"/>
          <w:b w:val="0"/>
          <w:bCs/>
          <w:sz w:val="22"/>
          <w:szCs w:val="24"/>
        </w:rPr>
        <w:fldChar w:fldCharType="separate"/>
      </w:r>
      <w:r>
        <w:rPr>
          <w:rFonts w:hint="default" w:ascii="Times New Roman" w:hAnsi="Times New Roman" w:cs="Times New Roman"/>
          <w:b w:val="0"/>
          <w:bCs/>
          <w:sz w:val="22"/>
          <w:szCs w:val="32"/>
        </w:rPr>
        <w:t xml:space="preserve">5.3  Partial </w:t>
      </w:r>
      <w:r>
        <w:rPr>
          <w:rFonts w:hint="eastAsia" w:ascii="Times New Roman" w:hAnsi="Times New Roman" w:cs="Times New Roman"/>
          <w:b w:val="0"/>
          <w:bCs/>
          <w:sz w:val="22"/>
          <w:szCs w:val="32"/>
          <w:lang w:val="en-US" w:eastAsia="zh-CN"/>
        </w:rPr>
        <w:t>R</w:t>
      </w:r>
      <w:r>
        <w:rPr>
          <w:rFonts w:hint="default" w:ascii="Times New Roman" w:hAnsi="Times New Roman" w:cs="Times New Roman"/>
          <w:b w:val="0"/>
          <w:bCs/>
          <w:sz w:val="22"/>
          <w:szCs w:val="32"/>
        </w:rPr>
        <w:t>enovation</w:t>
      </w:r>
      <w:r>
        <w:rPr>
          <w:rFonts w:hint="default" w:ascii="Times New Roman" w:hAnsi="Times New Roman" w:cs="Times New Roman"/>
          <w:b w:val="0"/>
          <w:bCs/>
          <w:sz w:val="22"/>
          <w:szCs w:val="22"/>
        </w:rPr>
        <w:tab/>
      </w:r>
      <w:r>
        <w:rPr>
          <w:rFonts w:hint="default" w:ascii="Times New Roman" w:hAnsi="Times New Roman" w:cs="Times New Roman"/>
          <w:b w:val="0"/>
          <w:bCs/>
          <w:sz w:val="22"/>
          <w:szCs w:val="22"/>
        </w:rPr>
        <w:fldChar w:fldCharType="begin"/>
      </w:r>
      <w:r>
        <w:rPr>
          <w:rFonts w:hint="default" w:ascii="Times New Roman" w:hAnsi="Times New Roman" w:cs="Times New Roman"/>
          <w:b w:val="0"/>
          <w:bCs/>
          <w:sz w:val="22"/>
          <w:szCs w:val="22"/>
        </w:rPr>
        <w:instrText xml:space="preserve"> PAGEREF _Toc2906 \h </w:instrText>
      </w:r>
      <w:r>
        <w:rPr>
          <w:rFonts w:hint="default" w:ascii="Times New Roman" w:hAnsi="Times New Roman" w:cs="Times New Roman"/>
          <w:b w:val="0"/>
          <w:bCs/>
          <w:sz w:val="22"/>
          <w:szCs w:val="22"/>
        </w:rPr>
        <w:fldChar w:fldCharType="separate"/>
      </w:r>
      <w:r>
        <w:rPr>
          <w:rFonts w:hint="default" w:ascii="Times New Roman" w:hAnsi="Times New Roman" w:cs="Times New Roman"/>
          <w:b w:val="0"/>
          <w:bCs/>
          <w:sz w:val="22"/>
          <w:szCs w:val="22"/>
        </w:rPr>
        <w:t>15</w:t>
      </w:r>
      <w:r>
        <w:rPr>
          <w:rFonts w:hint="default" w:ascii="Times New Roman" w:hAnsi="Times New Roman" w:cs="Times New Roman"/>
          <w:b w:val="0"/>
          <w:bCs/>
          <w:sz w:val="22"/>
          <w:szCs w:val="22"/>
        </w:rPr>
        <w:fldChar w:fldCharType="end"/>
      </w:r>
      <w:r>
        <w:rPr>
          <w:rFonts w:hint="default" w:ascii="Times New Roman" w:hAnsi="Times New Roman" w:cs="Times New Roman"/>
          <w:b w:val="0"/>
          <w:bCs/>
          <w:color w:val="000000" w:themeColor="text1"/>
          <w:sz w:val="22"/>
          <w:szCs w:val="24"/>
          <w14:textFill>
            <w14:solidFill>
              <w14:schemeClr w14:val="tx1"/>
            </w14:solidFill>
          </w14:textFill>
        </w:rPr>
        <w:fldChar w:fldCharType="end"/>
      </w:r>
    </w:p>
    <w:p>
      <w:pPr>
        <w:pStyle w:val="99"/>
        <w:keepNext w:val="0"/>
        <w:keepLines w:val="0"/>
        <w:pageBreakBefore w:val="0"/>
        <w:widowControl/>
        <w:tabs>
          <w:tab w:val="right" w:leader="dot" w:pos="8306"/>
        </w:tabs>
        <w:kinsoku/>
        <w:wordWrap/>
        <w:overflowPunct/>
        <w:topLinePunct w:val="0"/>
        <w:autoSpaceDE/>
        <w:autoSpaceDN/>
        <w:bidi w:val="0"/>
        <w:adjustRightInd/>
        <w:snapToGrid/>
        <w:spacing w:line="400" w:lineRule="exact"/>
        <w:ind w:left="0" w:leftChars="0" w:firstLine="220" w:firstLineChars="100"/>
        <w:textAlignment w:val="auto"/>
        <w:rPr>
          <w:rFonts w:hint="default" w:ascii="Times New Roman" w:hAnsi="Times New Roman" w:cs="Times New Roman"/>
          <w:b w:val="0"/>
          <w:bCs/>
          <w:sz w:val="22"/>
          <w:szCs w:val="22"/>
        </w:rPr>
      </w:pPr>
      <w:r>
        <w:rPr>
          <w:rFonts w:hint="default" w:ascii="Times New Roman" w:hAnsi="Times New Roman" w:cs="Times New Roman"/>
          <w:b w:val="0"/>
          <w:bCs/>
          <w:color w:val="000000" w:themeColor="text1"/>
          <w:sz w:val="22"/>
          <w:szCs w:val="24"/>
          <w14:textFill>
            <w14:solidFill>
              <w14:schemeClr w14:val="tx1"/>
            </w14:solidFill>
          </w14:textFill>
        </w:rPr>
        <w:fldChar w:fldCharType="begin"/>
      </w:r>
      <w:r>
        <w:rPr>
          <w:rFonts w:hint="default" w:ascii="Times New Roman" w:hAnsi="Times New Roman" w:cs="Times New Roman"/>
          <w:b w:val="0"/>
          <w:bCs/>
          <w:sz w:val="22"/>
          <w:szCs w:val="24"/>
        </w:rPr>
        <w:instrText xml:space="preserve"> HYPERLINK \l _Toc28279 </w:instrText>
      </w:r>
      <w:r>
        <w:rPr>
          <w:rFonts w:hint="default" w:ascii="Times New Roman" w:hAnsi="Times New Roman" w:cs="Times New Roman"/>
          <w:b w:val="0"/>
          <w:bCs/>
          <w:sz w:val="22"/>
          <w:szCs w:val="24"/>
        </w:rPr>
        <w:fldChar w:fldCharType="separate"/>
      </w:r>
      <w:r>
        <w:rPr>
          <w:rFonts w:hint="default" w:ascii="Times New Roman" w:hAnsi="Times New Roman" w:cs="Times New Roman"/>
          <w:b w:val="0"/>
          <w:bCs/>
          <w:sz w:val="22"/>
          <w:szCs w:val="32"/>
        </w:rPr>
        <w:t xml:space="preserve">5.4  Unit </w:t>
      </w:r>
      <w:r>
        <w:rPr>
          <w:rFonts w:hint="eastAsia" w:ascii="Times New Roman" w:hAnsi="Times New Roman" w:cs="Times New Roman"/>
          <w:b w:val="0"/>
          <w:bCs/>
          <w:sz w:val="22"/>
          <w:szCs w:val="32"/>
          <w:lang w:val="en-US" w:eastAsia="zh-CN"/>
        </w:rPr>
        <w:t>W</w:t>
      </w:r>
      <w:r>
        <w:rPr>
          <w:rFonts w:hint="default" w:ascii="Times New Roman" w:hAnsi="Times New Roman" w:cs="Times New Roman"/>
          <w:b w:val="0"/>
          <w:bCs/>
          <w:sz w:val="22"/>
          <w:szCs w:val="32"/>
        </w:rPr>
        <w:t xml:space="preserve">all </w:t>
      </w:r>
      <w:r>
        <w:rPr>
          <w:rFonts w:hint="eastAsia" w:ascii="Times New Roman" w:hAnsi="Times New Roman" w:cs="Times New Roman"/>
          <w:b w:val="0"/>
          <w:bCs/>
          <w:sz w:val="22"/>
          <w:szCs w:val="32"/>
          <w:lang w:val="en-US" w:eastAsia="zh-CN"/>
        </w:rPr>
        <w:t>R</w:t>
      </w:r>
      <w:r>
        <w:rPr>
          <w:rFonts w:hint="default" w:ascii="Times New Roman" w:hAnsi="Times New Roman" w:cs="Times New Roman"/>
          <w:b w:val="0"/>
          <w:bCs/>
          <w:sz w:val="22"/>
          <w:szCs w:val="32"/>
        </w:rPr>
        <w:t>enovation</w:t>
      </w:r>
      <w:r>
        <w:rPr>
          <w:rFonts w:hint="default" w:ascii="Times New Roman" w:hAnsi="Times New Roman" w:cs="Times New Roman"/>
          <w:b w:val="0"/>
          <w:bCs/>
          <w:sz w:val="22"/>
          <w:szCs w:val="22"/>
        </w:rPr>
        <w:tab/>
      </w:r>
      <w:r>
        <w:rPr>
          <w:rFonts w:hint="default" w:ascii="Times New Roman" w:hAnsi="Times New Roman" w:cs="Times New Roman"/>
          <w:b w:val="0"/>
          <w:bCs/>
          <w:sz w:val="22"/>
          <w:szCs w:val="22"/>
        </w:rPr>
        <w:fldChar w:fldCharType="begin"/>
      </w:r>
      <w:r>
        <w:rPr>
          <w:rFonts w:hint="default" w:ascii="Times New Roman" w:hAnsi="Times New Roman" w:cs="Times New Roman"/>
          <w:b w:val="0"/>
          <w:bCs/>
          <w:sz w:val="22"/>
          <w:szCs w:val="22"/>
        </w:rPr>
        <w:instrText xml:space="preserve"> PAGEREF _Toc28279 \h </w:instrText>
      </w:r>
      <w:r>
        <w:rPr>
          <w:rFonts w:hint="default" w:ascii="Times New Roman" w:hAnsi="Times New Roman" w:cs="Times New Roman"/>
          <w:b w:val="0"/>
          <w:bCs/>
          <w:sz w:val="22"/>
          <w:szCs w:val="22"/>
        </w:rPr>
        <w:fldChar w:fldCharType="separate"/>
      </w:r>
      <w:r>
        <w:rPr>
          <w:rFonts w:hint="default" w:ascii="Times New Roman" w:hAnsi="Times New Roman" w:cs="Times New Roman"/>
          <w:b w:val="0"/>
          <w:bCs/>
          <w:sz w:val="22"/>
          <w:szCs w:val="22"/>
        </w:rPr>
        <w:t>16</w:t>
      </w:r>
      <w:r>
        <w:rPr>
          <w:rFonts w:hint="default" w:ascii="Times New Roman" w:hAnsi="Times New Roman" w:cs="Times New Roman"/>
          <w:b w:val="0"/>
          <w:bCs/>
          <w:sz w:val="22"/>
          <w:szCs w:val="22"/>
        </w:rPr>
        <w:fldChar w:fldCharType="end"/>
      </w:r>
      <w:r>
        <w:rPr>
          <w:rFonts w:hint="default" w:ascii="Times New Roman" w:hAnsi="Times New Roman" w:cs="Times New Roman"/>
          <w:b w:val="0"/>
          <w:bCs/>
          <w:color w:val="000000" w:themeColor="text1"/>
          <w:sz w:val="22"/>
          <w:szCs w:val="24"/>
          <w14:textFill>
            <w14:solidFill>
              <w14:schemeClr w14:val="tx1"/>
            </w14:solidFill>
          </w14:textFill>
        </w:rPr>
        <w:fldChar w:fldCharType="end"/>
      </w:r>
    </w:p>
    <w:p>
      <w:pPr>
        <w:pStyle w:val="98"/>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default" w:ascii="Times New Roman" w:hAnsi="Times New Roman" w:cs="Times New Roman"/>
          <w:b w:val="0"/>
          <w:bCs/>
          <w:sz w:val="22"/>
          <w:szCs w:val="22"/>
        </w:rPr>
      </w:pPr>
      <w:r>
        <w:rPr>
          <w:rFonts w:hint="default" w:ascii="Times New Roman" w:hAnsi="Times New Roman" w:cs="Times New Roman"/>
          <w:b w:val="0"/>
          <w:bCs/>
          <w:color w:val="000000" w:themeColor="text1"/>
          <w:sz w:val="22"/>
          <w:szCs w:val="24"/>
          <w14:textFill>
            <w14:solidFill>
              <w14:schemeClr w14:val="tx1"/>
            </w14:solidFill>
          </w14:textFill>
        </w:rPr>
        <w:fldChar w:fldCharType="begin"/>
      </w:r>
      <w:r>
        <w:rPr>
          <w:rFonts w:hint="default" w:ascii="Times New Roman" w:hAnsi="Times New Roman" w:cs="Times New Roman"/>
          <w:b w:val="0"/>
          <w:bCs/>
          <w:sz w:val="22"/>
          <w:szCs w:val="24"/>
        </w:rPr>
        <w:instrText xml:space="preserve"> HYPERLINK \l _Toc813 </w:instrText>
      </w:r>
      <w:r>
        <w:rPr>
          <w:rFonts w:hint="default" w:ascii="Times New Roman" w:hAnsi="Times New Roman" w:cs="Times New Roman"/>
          <w:b w:val="0"/>
          <w:bCs/>
          <w:sz w:val="22"/>
          <w:szCs w:val="24"/>
        </w:rPr>
        <w:fldChar w:fldCharType="separate"/>
      </w:r>
      <w:r>
        <w:rPr>
          <w:rFonts w:hint="default" w:ascii="Times New Roman" w:hAnsi="Times New Roman" w:cs="Times New Roman"/>
          <w:b w:val="0"/>
          <w:bCs/>
          <w:sz w:val="22"/>
          <w:szCs w:val="22"/>
        </w:rPr>
        <w:t xml:space="preserve">6  </w:t>
      </w:r>
      <w:r>
        <w:rPr>
          <w:rFonts w:hint="eastAsia" w:ascii="Times New Roman" w:hAnsi="Times New Roman" w:cs="Times New Roman"/>
          <w:b w:val="0"/>
          <w:bCs/>
          <w:sz w:val="22"/>
          <w:szCs w:val="22"/>
          <w:lang w:val="en-US" w:eastAsia="zh-CN"/>
        </w:rPr>
        <w:t>C</w:t>
      </w:r>
      <w:r>
        <w:rPr>
          <w:rFonts w:hint="default" w:ascii="Times New Roman" w:hAnsi="Times New Roman" w:cs="Times New Roman"/>
          <w:b w:val="0"/>
          <w:bCs/>
          <w:sz w:val="22"/>
          <w:szCs w:val="22"/>
        </w:rPr>
        <w:t>onstruction</w:t>
      </w:r>
      <w:r>
        <w:rPr>
          <w:rFonts w:hint="default" w:ascii="Times New Roman" w:hAnsi="Times New Roman" w:cs="Times New Roman"/>
          <w:b w:val="0"/>
          <w:bCs/>
          <w:sz w:val="22"/>
          <w:szCs w:val="22"/>
        </w:rPr>
        <w:tab/>
      </w:r>
      <w:r>
        <w:rPr>
          <w:rFonts w:hint="default" w:ascii="Times New Roman" w:hAnsi="Times New Roman" w:cs="Times New Roman"/>
          <w:b w:val="0"/>
          <w:bCs/>
          <w:sz w:val="22"/>
          <w:szCs w:val="22"/>
        </w:rPr>
        <w:fldChar w:fldCharType="begin"/>
      </w:r>
      <w:r>
        <w:rPr>
          <w:rFonts w:hint="default" w:ascii="Times New Roman" w:hAnsi="Times New Roman" w:cs="Times New Roman"/>
          <w:b w:val="0"/>
          <w:bCs/>
          <w:sz w:val="22"/>
          <w:szCs w:val="22"/>
        </w:rPr>
        <w:instrText xml:space="preserve"> PAGEREF _Toc813 \h </w:instrText>
      </w:r>
      <w:r>
        <w:rPr>
          <w:rFonts w:hint="default" w:ascii="Times New Roman" w:hAnsi="Times New Roman" w:cs="Times New Roman"/>
          <w:b w:val="0"/>
          <w:bCs/>
          <w:sz w:val="22"/>
          <w:szCs w:val="22"/>
        </w:rPr>
        <w:fldChar w:fldCharType="separate"/>
      </w:r>
      <w:r>
        <w:rPr>
          <w:rFonts w:hint="default" w:ascii="Times New Roman" w:hAnsi="Times New Roman" w:cs="Times New Roman"/>
          <w:b w:val="0"/>
          <w:bCs/>
          <w:sz w:val="22"/>
          <w:szCs w:val="22"/>
        </w:rPr>
        <w:t>17</w:t>
      </w:r>
      <w:r>
        <w:rPr>
          <w:rFonts w:hint="default" w:ascii="Times New Roman" w:hAnsi="Times New Roman" w:cs="Times New Roman"/>
          <w:b w:val="0"/>
          <w:bCs/>
          <w:sz w:val="22"/>
          <w:szCs w:val="22"/>
        </w:rPr>
        <w:fldChar w:fldCharType="end"/>
      </w:r>
      <w:r>
        <w:rPr>
          <w:rFonts w:hint="default" w:ascii="Times New Roman" w:hAnsi="Times New Roman" w:cs="Times New Roman"/>
          <w:b w:val="0"/>
          <w:bCs/>
          <w:color w:val="000000" w:themeColor="text1"/>
          <w:sz w:val="22"/>
          <w:szCs w:val="24"/>
          <w14:textFill>
            <w14:solidFill>
              <w14:schemeClr w14:val="tx1"/>
            </w14:solidFill>
          </w14:textFill>
        </w:rPr>
        <w:fldChar w:fldCharType="end"/>
      </w:r>
    </w:p>
    <w:p>
      <w:pPr>
        <w:pStyle w:val="99"/>
        <w:keepNext w:val="0"/>
        <w:keepLines w:val="0"/>
        <w:pageBreakBefore w:val="0"/>
        <w:widowControl/>
        <w:tabs>
          <w:tab w:val="right" w:leader="dot" w:pos="8306"/>
        </w:tabs>
        <w:kinsoku/>
        <w:wordWrap/>
        <w:overflowPunct/>
        <w:topLinePunct w:val="0"/>
        <w:autoSpaceDE/>
        <w:autoSpaceDN/>
        <w:bidi w:val="0"/>
        <w:adjustRightInd/>
        <w:snapToGrid/>
        <w:spacing w:line="400" w:lineRule="exact"/>
        <w:ind w:left="0" w:leftChars="0" w:firstLine="220" w:firstLineChars="100"/>
        <w:textAlignment w:val="auto"/>
        <w:rPr>
          <w:rFonts w:hint="default" w:ascii="Times New Roman" w:hAnsi="Times New Roman" w:cs="Times New Roman"/>
          <w:b w:val="0"/>
          <w:bCs/>
          <w:sz w:val="22"/>
          <w:szCs w:val="22"/>
        </w:rPr>
      </w:pPr>
      <w:r>
        <w:rPr>
          <w:rFonts w:hint="default" w:ascii="Times New Roman" w:hAnsi="Times New Roman" w:cs="Times New Roman"/>
          <w:b w:val="0"/>
          <w:bCs/>
          <w:color w:val="000000" w:themeColor="text1"/>
          <w:sz w:val="22"/>
          <w:szCs w:val="24"/>
          <w14:textFill>
            <w14:solidFill>
              <w14:schemeClr w14:val="tx1"/>
            </w14:solidFill>
          </w14:textFill>
        </w:rPr>
        <w:fldChar w:fldCharType="begin"/>
      </w:r>
      <w:r>
        <w:rPr>
          <w:rFonts w:hint="default" w:ascii="Times New Roman" w:hAnsi="Times New Roman" w:cs="Times New Roman"/>
          <w:b w:val="0"/>
          <w:bCs/>
          <w:sz w:val="22"/>
          <w:szCs w:val="24"/>
        </w:rPr>
        <w:instrText xml:space="preserve"> HYPERLINK \l _Toc27059 </w:instrText>
      </w:r>
      <w:r>
        <w:rPr>
          <w:rFonts w:hint="default" w:ascii="Times New Roman" w:hAnsi="Times New Roman" w:cs="Times New Roman"/>
          <w:b w:val="0"/>
          <w:bCs/>
          <w:sz w:val="22"/>
          <w:szCs w:val="24"/>
        </w:rPr>
        <w:fldChar w:fldCharType="separate"/>
      </w:r>
      <w:r>
        <w:rPr>
          <w:rFonts w:hint="default" w:ascii="Times New Roman" w:hAnsi="Times New Roman" w:cs="Times New Roman"/>
          <w:b w:val="0"/>
          <w:bCs/>
          <w:sz w:val="22"/>
          <w:szCs w:val="32"/>
        </w:rPr>
        <w:t xml:space="preserve">6.1  </w:t>
      </w:r>
      <w:r>
        <w:rPr>
          <w:rFonts w:hint="eastAsia" w:ascii="Times New Roman" w:hAnsi="Times New Roman" w:cs="Times New Roman"/>
          <w:b w:val="0"/>
          <w:bCs/>
          <w:sz w:val="22"/>
          <w:szCs w:val="32"/>
          <w:lang w:val="en-US" w:eastAsia="zh-CN"/>
        </w:rPr>
        <w:t>G</w:t>
      </w:r>
      <w:r>
        <w:rPr>
          <w:rFonts w:hint="default" w:ascii="Times New Roman" w:hAnsi="Times New Roman" w:cs="Times New Roman"/>
          <w:b w:val="0"/>
          <w:bCs/>
          <w:sz w:val="22"/>
          <w:szCs w:val="32"/>
        </w:rPr>
        <w:t xml:space="preserve">eneral </w:t>
      </w:r>
      <w:r>
        <w:rPr>
          <w:rFonts w:hint="eastAsia" w:ascii="Times New Roman" w:hAnsi="Times New Roman" w:cs="Times New Roman"/>
          <w:b w:val="0"/>
          <w:bCs/>
          <w:sz w:val="22"/>
          <w:szCs w:val="32"/>
          <w:lang w:val="en-US" w:eastAsia="zh-CN"/>
        </w:rPr>
        <w:t>P</w:t>
      </w:r>
      <w:r>
        <w:rPr>
          <w:rFonts w:hint="default" w:ascii="Times New Roman" w:hAnsi="Times New Roman" w:cs="Times New Roman"/>
          <w:b w:val="0"/>
          <w:bCs/>
          <w:sz w:val="22"/>
          <w:szCs w:val="32"/>
        </w:rPr>
        <w:t>rovisions</w:t>
      </w:r>
      <w:r>
        <w:rPr>
          <w:rFonts w:hint="default" w:ascii="Times New Roman" w:hAnsi="Times New Roman" w:cs="Times New Roman"/>
          <w:b w:val="0"/>
          <w:bCs/>
          <w:sz w:val="22"/>
          <w:szCs w:val="22"/>
        </w:rPr>
        <w:tab/>
      </w:r>
      <w:r>
        <w:rPr>
          <w:rFonts w:hint="default" w:ascii="Times New Roman" w:hAnsi="Times New Roman" w:cs="Times New Roman"/>
          <w:b w:val="0"/>
          <w:bCs/>
          <w:sz w:val="22"/>
          <w:szCs w:val="22"/>
        </w:rPr>
        <w:fldChar w:fldCharType="begin"/>
      </w:r>
      <w:r>
        <w:rPr>
          <w:rFonts w:hint="default" w:ascii="Times New Roman" w:hAnsi="Times New Roman" w:cs="Times New Roman"/>
          <w:b w:val="0"/>
          <w:bCs/>
          <w:sz w:val="22"/>
          <w:szCs w:val="22"/>
        </w:rPr>
        <w:instrText xml:space="preserve"> PAGEREF _Toc27059 \h </w:instrText>
      </w:r>
      <w:r>
        <w:rPr>
          <w:rFonts w:hint="default" w:ascii="Times New Roman" w:hAnsi="Times New Roman" w:cs="Times New Roman"/>
          <w:b w:val="0"/>
          <w:bCs/>
          <w:sz w:val="22"/>
          <w:szCs w:val="22"/>
        </w:rPr>
        <w:fldChar w:fldCharType="separate"/>
      </w:r>
      <w:r>
        <w:rPr>
          <w:rFonts w:hint="default" w:ascii="Times New Roman" w:hAnsi="Times New Roman" w:cs="Times New Roman"/>
          <w:b w:val="0"/>
          <w:bCs/>
          <w:sz w:val="22"/>
          <w:szCs w:val="22"/>
        </w:rPr>
        <w:t>17</w:t>
      </w:r>
      <w:r>
        <w:rPr>
          <w:rFonts w:hint="default" w:ascii="Times New Roman" w:hAnsi="Times New Roman" w:cs="Times New Roman"/>
          <w:b w:val="0"/>
          <w:bCs/>
          <w:sz w:val="22"/>
          <w:szCs w:val="22"/>
        </w:rPr>
        <w:fldChar w:fldCharType="end"/>
      </w:r>
      <w:r>
        <w:rPr>
          <w:rFonts w:hint="default" w:ascii="Times New Roman" w:hAnsi="Times New Roman" w:cs="Times New Roman"/>
          <w:b w:val="0"/>
          <w:bCs/>
          <w:color w:val="000000" w:themeColor="text1"/>
          <w:sz w:val="22"/>
          <w:szCs w:val="24"/>
          <w14:textFill>
            <w14:solidFill>
              <w14:schemeClr w14:val="tx1"/>
            </w14:solidFill>
          </w14:textFill>
        </w:rPr>
        <w:fldChar w:fldCharType="end"/>
      </w:r>
    </w:p>
    <w:p>
      <w:pPr>
        <w:pStyle w:val="99"/>
        <w:keepNext w:val="0"/>
        <w:keepLines w:val="0"/>
        <w:pageBreakBefore w:val="0"/>
        <w:widowControl/>
        <w:tabs>
          <w:tab w:val="right" w:leader="dot" w:pos="8306"/>
        </w:tabs>
        <w:kinsoku/>
        <w:wordWrap/>
        <w:overflowPunct/>
        <w:topLinePunct w:val="0"/>
        <w:autoSpaceDE/>
        <w:autoSpaceDN/>
        <w:bidi w:val="0"/>
        <w:adjustRightInd/>
        <w:snapToGrid/>
        <w:spacing w:line="400" w:lineRule="exact"/>
        <w:ind w:left="0" w:leftChars="0" w:firstLine="220" w:firstLineChars="100"/>
        <w:textAlignment w:val="auto"/>
        <w:rPr>
          <w:rFonts w:hint="default" w:ascii="Times New Roman" w:hAnsi="Times New Roman" w:cs="Times New Roman"/>
          <w:b w:val="0"/>
          <w:bCs/>
          <w:sz w:val="22"/>
          <w:szCs w:val="22"/>
        </w:rPr>
      </w:pPr>
      <w:r>
        <w:rPr>
          <w:rFonts w:hint="default" w:ascii="Times New Roman" w:hAnsi="Times New Roman" w:cs="Times New Roman"/>
          <w:b w:val="0"/>
          <w:bCs/>
          <w:color w:val="000000" w:themeColor="text1"/>
          <w:sz w:val="22"/>
          <w:szCs w:val="24"/>
          <w14:textFill>
            <w14:solidFill>
              <w14:schemeClr w14:val="tx1"/>
            </w14:solidFill>
          </w14:textFill>
        </w:rPr>
        <w:fldChar w:fldCharType="begin"/>
      </w:r>
      <w:r>
        <w:rPr>
          <w:rFonts w:hint="default" w:ascii="Times New Roman" w:hAnsi="Times New Roman" w:cs="Times New Roman"/>
          <w:b w:val="0"/>
          <w:bCs/>
          <w:sz w:val="22"/>
          <w:szCs w:val="24"/>
        </w:rPr>
        <w:instrText xml:space="preserve"> HYPERLINK \l _Toc29338 </w:instrText>
      </w:r>
      <w:r>
        <w:rPr>
          <w:rFonts w:hint="default" w:ascii="Times New Roman" w:hAnsi="Times New Roman" w:cs="Times New Roman"/>
          <w:b w:val="0"/>
          <w:bCs/>
          <w:sz w:val="22"/>
          <w:szCs w:val="24"/>
        </w:rPr>
        <w:fldChar w:fldCharType="separate"/>
      </w:r>
      <w:r>
        <w:rPr>
          <w:rFonts w:hint="default" w:ascii="Times New Roman" w:hAnsi="Times New Roman" w:cs="Times New Roman"/>
          <w:b w:val="0"/>
          <w:bCs/>
          <w:sz w:val="22"/>
          <w:szCs w:val="32"/>
        </w:rPr>
        <w:t xml:space="preserve">6.2  Partial </w:t>
      </w:r>
      <w:r>
        <w:rPr>
          <w:rFonts w:hint="eastAsia" w:ascii="Times New Roman" w:hAnsi="Times New Roman" w:cs="Times New Roman"/>
          <w:b w:val="0"/>
          <w:bCs/>
          <w:sz w:val="22"/>
          <w:szCs w:val="32"/>
          <w:lang w:val="en-US" w:eastAsia="zh-CN"/>
        </w:rPr>
        <w:t>R</w:t>
      </w:r>
      <w:r>
        <w:rPr>
          <w:rFonts w:hint="default" w:ascii="Times New Roman" w:hAnsi="Times New Roman" w:cs="Times New Roman"/>
          <w:b w:val="0"/>
          <w:bCs/>
          <w:sz w:val="22"/>
          <w:szCs w:val="32"/>
        </w:rPr>
        <w:t xml:space="preserve">enovation </w:t>
      </w:r>
      <w:r>
        <w:rPr>
          <w:rFonts w:hint="eastAsia" w:ascii="Times New Roman" w:hAnsi="Times New Roman" w:cs="Times New Roman"/>
          <w:b w:val="0"/>
          <w:bCs/>
          <w:sz w:val="22"/>
          <w:szCs w:val="32"/>
          <w:lang w:val="en-US" w:eastAsia="zh-CN"/>
        </w:rPr>
        <w:t>C</w:t>
      </w:r>
      <w:r>
        <w:rPr>
          <w:rFonts w:hint="default" w:ascii="Times New Roman" w:hAnsi="Times New Roman" w:cs="Times New Roman"/>
          <w:b w:val="0"/>
          <w:bCs/>
          <w:sz w:val="22"/>
          <w:szCs w:val="32"/>
        </w:rPr>
        <w:t>onstruction</w:t>
      </w:r>
      <w:r>
        <w:rPr>
          <w:rFonts w:hint="default" w:ascii="Times New Roman" w:hAnsi="Times New Roman" w:cs="Times New Roman"/>
          <w:b w:val="0"/>
          <w:bCs/>
          <w:sz w:val="22"/>
          <w:szCs w:val="22"/>
        </w:rPr>
        <w:tab/>
      </w:r>
      <w:r>
        <w:rPr>
          <w:rFonts w:hint="default" w:ascii="Times New Roman" w:hAnsi="Times New Roman" w:cs="Times New Roman"/>
          <w:b w:val="0"/>
          <w:bCs/>
          <w:sz w:val="22"/>
          <w:szCs w:val="22"/>
        </w:rPr>
        <w:fldChar w:fldCharType="begin"/>
      </w:r>
      <w:r>
        <w:rPr>
          <w:rFonts w:hint="default" w:ascii="Times New Roman" w:hAnsi="Times New Roman" w:cs="Times New Roman"/>
          <w:b w:val="0"/>
          <w:bCs/>
          <w:sz w:val="22"/>
          <w:szCs w:val="22"/>
        </w:rPr>
        <w:instrText xml:space="preserve"> PAGEREF _Toc29338 \h </w:instrText>
      </w:r>
      <w:r>
        <w:rPr>
          <w:rFonts w:hint="default" w:ascii="Times New Roman" w:hAnsi="Times New Roman" w:cs="Times New Roman"/>
          <w:b w:val="0"/>
          <w:bCs/>
          <w:sz w:val="22"/>
          <w:szCs w:val="22"/>
        </w:rPr>
        <w:fldChar w:fldCharType="separate"/>
      </w:r>
      <w:r>
        <w:rPr>
          <w:rFonts w:hint="default" w:ascii="Times New Roman" w:hAnsi="Times New Roman" w:cs="Times New Roman"/>
          <w:b w:val="0"/>
          <w:bCs/>
          <w:sz w:val="22"/>
          <w:szCs w:val="22"/>
        </w:rPr>
        <w:t>18</w:t>
      </w:r>
      <w:r>
        <w:rPr>
          <w:rFonts w:hint="default" w:ascii="Times New Roman" w:hAnsi="Times New Roman" w:cs="Times New Roman"/>
          <w:b w:val="0"/>
          <w:bCs/>
          <w:sz w:val="22"/>
          <w:szCs w:val="22"/>
        </w:rPr>
        <w:fldChar w:fldCharType="end"/>
      </w:r>
      <w:r>
        <w:rPr>
          <w:rFonts w:hint="default" w:ascii="Times New Roman" w:hAnsi="Times New Roman" w:cs="Times New Roman"/>
          <w:b w:val="0"/>
          <w:bCs/>
          <w:color w:val="000000" w:themeColor="text1"/>
          <w:sz w:val="22"/>
          <w:szCs w:val="24"/>
          <w14:textFill>
            <w14:solidFill>
              <w14:schemeClr w14:val="tx1"/>
            </w14:solidFill>
          </w14:textFill>
        </w:rPr>
        <w:fldChar w:fldCharType="end"/>
      </w:r>
    </w:p>
    <w:p>
      <w:pPr>
        <w:pStyle w:val="99"/>
        <w:keepNext w:val="0"/>
        <w:keepLines w:val="0"/>
        <w:pageBreakBefore w:val="0"/>
        <w:widowControl/>
        <w:tabs>
          <w:tab w:val="right" w:leader="dot" w:pos="8306"/>
        </w:tabs>
        <w:kinsoku/>
        <w:wordWrap/>
        <w:overflowPunct/>
        <w:topLinePunct w:val="0"/>
        <w:autoSpaceDE/>
        <w:autoSpaceDN/>
        <w:bidi w:val="0"/>
        <w:adjustRightInd/>
        <w:snapToGrid/>
        <w:spacing w:line="400" w:lineRule="exact"/>
        <w:ind w:left="0" w:leftChars="0" w:firstLine="220" w:firstLineChars="100"/>
        <w:textAlignment w:val="auto"/>
        <w:rPr>
          <w:rFonts w:hint="default" w:ascii="Times New Roman" w:hAnsi="Times New Roman" w:cs="Times New Roman"/>
          <w:b w:val="0"/>
          <w:bCs/>
          <w:sz w:val="22"/>
          <w:szCs w:val="22"/>
        </w:rPr>
      </w:pPr>
      <w:r>
        <w:rPr>
          <w:rFonts w:hint="default" w:ascii="Times New Roman" w:hAnsi="Times New Roman" w:cs="Times New Roman"/>
          <w:b w:val="0"/>
          <w:bCs/>
          <w:color w:val="000000" w:themeColor="text1"/>
          <w:sz w:val="22"/>
          <w:szCs w:val="24"/>
          <w14:textFill>
            <w14:solidFill>
              <w14:schemeClr w14:val="tx1"/>
            </w14:solidFill>
          </w14:textFill>
        </w:rPr>
        <w:fldChar w:fldCharType="begin"/>
      </w:r>
      <w:r>
        <w:rPr>
          <w:rFonts w:hint="default" w:ascii="Times New Roman" w:hAnsi="Times New Roman" w:cs="Times New Roman"/>
          <w:b w:val="0"/>
          <w:bCs/>
          <w:sz w:val="22"/>
          <w:szCs w:val="24"/>
        </w:rPr>
        <w:instrText xml:space="preserve"> HYPERLINK \l _Toc1566 </w:instrText>
      </w:r>
      <w:r>
        <w:rPr>
          <w:rFonts w:hint="default" w:ascii="Times New Roman" w:hAnsi="Times New Roman" w:cs="Times New Roman"/>
          <w:b w:val="0"/>
          <w:bCs/>
          <w:sz w:val="22"/>
          <w:szCs w:val="24"/>
        </w:rPr>
        <w:fldChar w:fldCharType="separate"/>
      </w:r>
      <w:r>
        <w:rPr>
          <w:rFonts w:hint="default" w:ascii="Times New Roman" w:hAnsi="Times New Roman" w:cs="Times New Roman"/>
          <w:b w:val="0"/>
          <w:bCs/>
          <w:sz w:val="22"/>
          <w:szCs w:val="32"/>
          <w:highlight w:val="none"/>
          <w:lang w:val="en-US" w:eastAsia="zh-CN"/>
        </w:rPr>
        <w:t>6</w:t>
      </w:r>
      <w:r>
        <w:rPr>
          <w:rFonts w:hint="default" w:ascii="Times New Roman" w:hAnsi="Times New Roman" w:cs="Times New Roman"/>
          <w:b w:val="0"/>
          <w:bCs/>
          <w:sz w:val="22"/>
          <w:szCs w:val="32"/>
          <w:highlight w:val="none"/>
        </w:rPr>
        <w:t xml:space="preserve">.3  Unit </w:t>
      </w:r>
      <w:r>
        <w:rPr>
          <w:rFonts w:hint="eastAsia" w:ascii="Times New Roman" w:hAnsi="Times New Roman" w:cs="Times New Roman"/>
          <w:b w:val="0"/>
          <w:bCs/>
          <w:sz w:val="22"/>
          <w:szCs w:val="32"/>
          <w:highlight w:val="none"/>
          <w:lang w:val="en-US" w:eastAsia="zh-CN"/>
        </w:rPr>
        <w:t>W</w:t>
      </w:r>
      <w:r>
        <w:rPr>
          <w:rFonts w:hint="default" w:ascii="Times New Roman" w:hAnsi="Times New Roman" w:cs="Times New Roman"/>
          <w:b w:val="0"/>
          <w:bCs/>
          <w:sz w:val="22"/>
          <w:szCs w:val="32"/>
          <w:highlight w:val="none"/>
        </w:rPr>
        <w:t xml:space="preserve">all </w:t>
      </w:r>
      <w:r>
        <w:rPr>
          <w:rFonts w:hint="eastAsia" w:ascii="Times New Roman" w:hAnsi="Times New Roman" w:cs="Times New Roman"/>
          <w:b w:val="0"/>
          <w:bCs/>
          <w:sz w:val="22"/>
          <w:szCs w:val="32"/>
          <w:highlight w:val="none"/>
          <w:lang w:val="en-US" w:eastAsia="zh-CN"/>
        </w:rPr>
        <w:t>R</w:t>
      </w:r>
      <w:r>
        <w:rPr>
          <w:rFonts w:hint="default" w:ascii="Times New Roman" w:hAnsi="Times New Roman" w:cs="Times New Roman"/>
          <w:b w:val="0"/>
          <w:bCs/>
          <w:sz w:val="22"/>
          <w:szCs w:val="32"/>
          <w:highlight w:val="none"/>
        </w:rPr>
        <w:t xml:space="preserve">enovation </w:t>
      </w:r>
      <w:r>
        <w:rPr>
          <w:rFonts w:hint="eastAsia" w:ascii="Times New Roman" w:hAnsi="Times New Roman" w:cs="Times New Roman"/>
          <w:b w:val="0"/>
          <w:bCs/>
          <w:sz w:val="22"/>
          <w:szCs w:val="32"/>
          <w:highlight w:val="none"/>
          <w:lang w:val="en-US" w:eastAsia="zh-CN"/>
        </w:rPr>
        <w:t>C</w:t>
      </w:r>
      <w:r>
        <w:rPr>
          <w:rFonts w:hint="default" w:ascii="Times New Roman" w:hAnsi="Times New Roman" w:cs="Times New Roman"/>
          <w:b w:val="0"/>
          <w:bCs/>
          <w:sz w:val="22"/>
          <w:szCs w:val="32"/>
          <w:highlight w:val="none"/>
        </w:rPr>
        <w:t>onstruction</w:t>
      </w:r>
      <w:r>
        <w:rPr>
          <w:rFonts w:hint="default" w:ascii="Times New Roman" w:hAnsi="Times New Roman" w:cs="Times New Roman"/>
          <w:b w:val="0"/>
          <w:bCs/>
          <w:sz w:val="22"/>
          <w:szCs w:val="22"/>
        </w:rPr>
        <w:tab/>
      </w:r>
      <w:r>
        <w:rPr>
          <w:rFonts w:hint="default" w:ascii="Times New Roman" w:hAnsi="Times New Roman" w:cs="Times New Roman"/>
          <w:b w:val="0"/>
          <w:bCs/>
          <w:sz w:val="22"/>
          <w:szCs w:val="22"/>
        </w:rPr>
        <w:fldChar w:fldCharType="begin"/>
      </w:r>
      <w:r>
        <w:rPr>
          <w:rFonts w:hint="default" w:ascii="Times New Roman" w:hAnsi="Times New Roman" w:cs="Times New Roman"/>
          <w:b w:val="0"/>
          <w:bCs/>
          <w:sz w:val="22"/>
          <w:szCs w:val="22"/>
        </w:rPr>
        <w:instrText xml:space="preserve"> PAGEREF _Toc1566 \h </w:instrText>
      </w:r>
      <w:r>
        <w:rPr>
          <w:rFonts w:hint="default" w:ascii="Times New Roman" w:hAnsi="Times New Roman" w:cs="Times New Roman"/>
          <w:b w:val="0"/>
          <w:bCs/>
          <w:sz w:val="22"/>
          <w:szCs w:val="22"/>
        </w:rPr>
        <w:fldChar w:fldCharType="separate"/>
      </w:r>
      <w:r>
        <w:rPr>
          <w:rFonts w:hint="default" w:ascii="Times New Roman" w:hAnsi="Times New Roman" w:cs="Times New Roman"/>
          <w:b w:val="0"/>
          <w:bCs/>
          <w:sz w:val="22"/>
          <w:szCs w:val="22"/>
        </w:rPr>
        <w:t>19</w:t>
      </w:r>
      <w:r>
        <w:rPr>
          <w:rFonts w:hint="default" w:ascii="Times New Roman" w:hAnsi="Times New Roman" w:cs="Times New Roman"/>
          <w:b w:val="0"/>
          <w:bCs/>
          <w:sz w:val="22"/>
          <w:szCs w:val="22"/>
        </w:rPr>
        <w:fldChar w:fldCharType="end"/>
      </w:r>
      <w:r>
        <w:rPr>
          <w:rFonts w:hint="default" w:ascii="Times New Roman" w:hAnsi="Times New Roman" w:cs="Times New Roman"/>
          <w:b w:val="0"/>
          <w:bCs/>
          <w:color w:val="000000" w:themeColor="text1"/>
          <w:sz w:val="22"/>
          <w:szCs w:val="24"/>
          <w14:textFill>
            <w14:solidFill>
              <w14:schemeClr w14:val="tx1"/>
            </w14:solidFill>
          </w14:textFill>
        </w:rPr>
        <w:fldChar w:fldCharType="end"/>
      </w:r>
    </w:p>
    <w:p>
      <w:pPr>
        <w:pStyle w:val="99"/>
        <w:keepNext w:val="0"/>
        <w:keepLines w:val="0"/>
        <w:pageBreakBefore w:val="0"/>
        <w:widowControl/>
        <w:tabs>
          <w:tab w:val="right" w:leader="dot" w:pos="8306"/>
        </w:tabs>
        <w:kinsoku/>
        <w:wordWrap/>
        <w:overflowPunct/>
        <w:topLinePunct w:val="0"/>
        <w:autoSpaceDE/>
        <w:autoSpaceDN/>
        <w:bidi w:val="0"/>
        <w:adjustRightInd/>
        <w:snapToGrid/>
        <w:spacing w:line="400" w:lineRule="exact"/>
        <w:ind w:left="0" w:leftChars="0" w:firstLine="220" w:firstLineChars="100"/>
        <w:textAlignment w:val="auto"/>
        <w:rPr>
          <w:rFonts w:hint="default" w:ascii="Times New Roman" w:hAnsi="Times New Roman" w:cs="Times New Roman"/>
          <w:b w:val="0"/>
          <w:bCs/>
          <w:sz w:val="22"/>
          <w:szCs w:val="22"/>
        </w:rPr>
      </w:pPr>
      <w:r>
        <w:rPr>
          <w:rFonts w:hint="default" w:ascii="Times New Roman" w:hAnsi="Times New Roman" w:cs="Times New Roman"/>
          <w:b w:val="0"/>
          <w:bCs/>
          <w:color w:val="000000" w:themeColor="text1"/>
          <w:sz w:val="22"/>
          <w:szCs w:val="24"/>
          <w14:textFill>
            <w14:solidFill>
              <w14:schemeClr w14:val="tx1"/>
            </w14:solidFill>
          </w14:textFill>
        </w:rPr>
        <w:fldChar w:fldCharType="begin"/>
      </w:r>
      <w:r>
        <w:rPr>
          <w:rFonts w:hint="default" w:ascii="Times New Roman" w:hAnsi="Times New Roman" w:cs="Times New Roman"/>
          <w:b w:val="0"/>
          <w:bCs/>
          <w:sz w:val="22"/>
          <w:szCs w:val="24"/>
        </w:rPr>
        <w:instrText xml:space="preserve"> HYPERLINK \l _Toc6856 </w:instrText>
      </w:r>
      <w:r>
        <w:rPr>
          <w:rFonts w:hint="default" w:ascii="Times New Roman" w:hAnsi="Times New Roman" w:cs="Times New Roman"/>
          <w:b w:val="0"/>
          <w:bCs/>
          <w:sz w:val="22"/>
          <w:szCs w:val="24"/>
        </w:rPr>
        <w:fldChar w:fldCharType="separate"/>
      </w:r>
      <w:r>
        <w:rPr>
          <w:rFonts w:hint="default" w:ascii="Times New Roman" w:hAnsi="Times New Roman" w:cs="Times New Roman"/>
          <w:b w:val="0"/>
          <w:bCs/>
          <w:sz w:val="22"/>
          <w:szCs w:val="32"/>
        </w:rPr>
        <w:t xml:space="preserve">6.4  </w:t>
      </w:r>
      <w:r>
        <w:rPr>
          <w:rFonts w:hint="eastAsia" w:ascii="Times New Roman" w:hAnsi="Times New Roman" w:cs="Times New Roman"/>
          <w:b w:val="0"/>
          <w:bCs/>
          <w:sz w:val="22"/>
          <w:szCs w:val="32"/>
          <w:lang w:val="en-US" w:eastAsia="zh-CN"/>
        </w:rPr>
        <w:t>C</w:t>
      </w:r>
      <w:r>
        <w:rPr>
          <w:rFonts w:hint="default" w:ascii="Times New Roman" w:hAnsi="Times New Roman" w:cs="Times New Roman"/>
          <w:b w:val="0"/>
          <w:bCs/>
          <w:sz w:val="22"/>
          <w:szCs w:val="32"/>
        </w:rPr>
        <w:t xml:space="preserve">oating </w:t>
      </w:r>
      <w:r>
        <w:rPr>
          <w:rFonts w:hint="eastAsia" w:ascii="Times New Roman" w:hAnsi="Times New Roman" w:cs="Times New Roman"/>
          <w:b w:val="0"/>
          <w:bCs/>
          <w:sz w:val="22"/>
          <w:szCs w:val="32"/>
          <w:lang w:val="en-US" w:eastAsia="zh-CN"/>
        </w:rPr>
        <w:t>A</w:t>
      </w:r>
      <w:r>
        <w:rPr>
          <w:rFonts w:hint="default" w:ascii="Times New Roman" w:hAnsi="Times New Roman" w:cs="Times New Roman"/>
          <w:b w:val="0"/>
          <w:bCs/>
          <w:sz w:val="22"/>
          <w:szCs w:val="32"/>
        </w:rPr>
        <w:t>pplication</w:t>
      </w:r>
      <w:r>
        <w:rPr>
          <w:rFonts w:hint="default" w:ascii="Times New Roman" w:hAnsi="Times New Roman" w:cs="Times New Roman"/>
          <w:b w:val="0"/>
          <w:bCs/>
          <w:sz w:val="22"/>
          <w:szCs w:val="22"/>
        </w:rPr>
        <w:tab/>
      </w:r>
      <w:r>
        <w:rPr>
          <w:rFonts w:hint="default" w:ascii="Times New Roman" w:hAnsi="Times New Roman" w:cs="Times New Roman"/>
          <w:b w:val="0"/>
          <w:bCs/>
          <w:sz w:val="22"/>
          <w:szCs w:val="22"/>
        </w:rPr>
        <w:fldChar w:fldCharType="begin"/>
      </w:r>
      <w:r>
        <w:rPr>
          <w:rFonts w:hint="default" w:ascii="Times New Roman" w:hAnsi="Times New Roman" w:cs="Times New Roman"/>
          <w:b w:val="0"/>
          <w:bCs/>
          <w:sz w:val="22"/>
          <w:szCs w:val="22"/>
        </w:rPr>
        <w:instrText xml:space="preserve"> PAGEREF _Toc6856 \h </w:instrText>
      </w:r>
      <w:r>
        <w:rPr>
          <w:rFonts w:hint="default" w:ascii="Times New Roman" w:hAnsi="Times New Roman" w:cs="Times New Roman"/>
          <w:b w:val="0"/>
          <w:bCs/>
          <w:sz w:val="22"/>
          <w:szCs w:val="22"/>
        </w:rPr>
        <w:fldChar w:fldCharType="separate"/>
      </w:r>
      <w:r>
        <w:rPr>
          <w:rFonts w:hint="default" w:ascii="Times New Roman" w:hAnsi="Times New Roman" w:cs="Times New Roman"/>
          <w:b w:val="0"/>
          <w:bCs/>
          <w:sz w:val="22"/>
          <w:szCs w:val="22"/>
        </w:rPr>
        <w:t>20</w:t>
      </w:r>
      <w:r>
        <w:rPr>
          <w:rFonts w:hint="default" w:ascii="Times New Roman" w:hAnsi="Times New Roman" w:cs="Times New Roman"/>
          <w:b w:val="0"/>
          <w:bCs/>
          <w:sz w:val="22"/>
          <w:szCs w:val="22"/>
        </w:rPr>
        <w:fldChar w:fldCharType="end"/>
      </w:r>
      <w:r>
        <w:rPr>
          <w:rFonts w:hint="default" w:ascii="Times New Roman" w:hAnsi="Times New Roman" w:cs="Times New Roman"/>
          <w:b w:val="0"/>
          <w:bCs/>
          <w:color w:val="000000" w:themeColor="text1"/>
          <w:sz w:val="22"/>
          <w:szCs w:val="24"/>
          <w14:textFill>
            <w14:solidFill>
              <w14:schemeClr w14:val="tx1"/>
            </w14:solidFill>
          </w14:textFill>
        </w:rPr>
        <w:fldChar w:fldCharType="end"/>
      </w:r>
    </w:p>
    <w:p>
      <w:pPr>
        <w:pStyle w:val="98"/>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default" w:ascii="Times New Roman" w:hAnsi="Times New Roman" w:cs="Times New Roman"/>
          <w:b w:val="0"/>
          <w:bCs/>
          <w:sz w:val="22"/>
          <w:szCs w:val="22"/>
        </w:rPr>
      </w:pPr>
      <w:r>
        <w:rPr>
          <w:rFonts w:hint="default" w:ascii="Times New Roman" w:hAnsi="Times New Roman" w:cs="Times New Roman"/>
          <w:b w:val="0"/>
          <w:bCs/>
          <w:color w:val="000000" w:themeColor="text1"/>
          <w:sz w:val="22"/>
          <w:szCs w:val="24"/>
          <w14:textFill>
            <w14:solidFill>
              <w14:schemeClr w14:val="tx1"/>
            </w14:solidFill>
          </w14:textFill>
        </w:rPr>
        <w:fldChar w:fldCharType="begin"/>
      </w:r>
      <w:r>
        <w:rPr>
          <w:rFonts w:hint="default" w:ascii="Times New Roman" w:hAnsi="Times New Roman" w:cs="Times New Roman"/>
          <w:b w:val="0"/>
          <w:bCs/>
          <w:sz w:val="22"/>
          <w:szCs w:val="24"/>
        </w:rPr>
        <w:instrText xml:space="preserve"> HYPERLINK \l _Toc10192 </w:instrText>
      </w:r>
      <w:r>
        <w:rPr>
          <w:rFonts w:hint="default" w:ascii="Times New Roman" w:hAnsi="Times New Roman" w:cs="Times New Roman"/>
          <w:b w:val="0"/>
          <w:bCs/>
          <w:sz w:val="22"/>
          <w:szCs w:val="24"/>
        </w:rPr>
        <w:fldChar w:fldCharType="separate"/>
      </w:r>
      <w:r>
        <w:rPr>
          <w:rFonts w:hint="default" w:ascii="Times New Roman" w:hAnsi="Times New Roman" w:cs="Times New Roman"/>
          <w:b w:val="0"/>
          <w:bCs/>
          <w:sz w:val="22"/>
          <w:szCs w:val="22"/>
        </w:rPr>
        <w:t xml:space="preserve">7  </w:t>
      </w:r>
      <w:r>
        <w:rPr>
          <w:rFonts w:hint="eastAsia" w:ascii="Times New Roman" w:hAnsi="Times New Roman" w:cs="Times New Roman"/>
          <w:b w:val="0"/>
          <w:bCs/>
          <w:sz w:val="22"/>
          <w:szCs w:val="22"/>
          <w:lang w:val="en-US" w:eastAsia="zh-CN"/>
        </w:rPr>
        <w:t>C</w:t>
      </w:r>
      <w:r>
        <w:rPr>
          <w:rFonts w:hint="default" w:ascii="Times New Roman" w:hAnsi="Times New Roman" w:cs="Times New Roman"/>
          <w:b w:val="0"/>
          <w:bCs/>
          <w:sz w:val="22"/>
          <w:szCs w:val="22"/>
        </w:rPr>
        <w:t xml:space="preserve">heck and </w:t>
      </w:r>
      <w:r>
        <w:rPr>
          <w:rFonts w:hint="eastAsia" w:ascii="Times New Roman" w:hAnsi="Times New Roman" w:cs="Times New Roman"/>
          <w:b w:val="0"/>
          <w:bCs/>
          <w:sz w:val="22"/>
          <w:szCs w:val="22"/>
          <w:lang w:val="en-US" w:eastAsia="zh-CN"/>
        </w:rPr>
        <w:t>A</w:t>
      </w:r>
      <w:r>
        <w:rPr>
          <w:rFonts w:hint="default" w:ascii="Times New Roman" w:hAnsi="Times New Roman" w:cs="Times New Roman"/>
          <w:b w:val="0"/>
          <w:bCs/>
          <w:sz w:val="22"/>
          <w:szCs w:val="22"/>
        </w:rPr>
        <w:t>ccept</w:t>
      </w:r>
      <w:r>
        <w:rPr>
          <w:rFonts w:hint="default" w:ascii="Times New Roman" w:hAnsi="Times New Roman" w:cs="Times New Roman"/>
          <w:b w:val="0"/>
          <w:bCs/>
          <w:sz w:val="22"/>
          <w:szCs w:val="22"/>
        </w:rPr>
        <w:tab/>
      </w:r>
      <w:r>
        <w:rPr>
          <w:rFonts w:hint="default" w:ascii="Times New Roman" w:hAnsi="Times New Roman" w:cs="Times New Roman"/>
          <w:b w:val="0"/>
          <w:bCs/>
          <w:sz w:val="22"/>
          <w:szCs w:val="22"/>
        </w:rPr>
        <w:fldChar w:fldCharType="begin"/>
      </w:r>
      <w:r>
        <w:rPr>
          <w:rFonts w:hint="default" w:ascii="Times New Roman" w:hAnsi="Times New Roman" w:cs="Times New Roman"/>
          <w:b w:val="0"/>
          <w:bCs/>
          <w:sz w:val="22"/>
          <w:szCs w:val="22"/>
        </w:rPr>
        <w:instrText xml:space="preserve"> PAGEREF _Toc10192 \h </w:instrText>
      </w:r>
      <w:r>
        <w:rPr>
          <w:rFonts w:hint="default" w:ascii="Times New Roman" w:hAnsi="Times New Roman" w:cs="Times New Roman"/>
          <w:b w:val="0"/>
          <w:bCs/>
          <w:sz w:val="22"/>
          <w:szCs w:val="22"/>
        </w:rPr>
        <w:fldChar w:fldCharType="separate"/>
      </w:r>
      <w:r>
        <w:rPr>
          <w:rFonts w:hint="default" w:ascii="Times New Roman" w:hAnsi="Times New Roman" w:cs="Times New Roman"/>
          <w:b w:val="0"/>
          <w:bCs/>
          <w:sz w:val="22"/>
          <w:szCs w:val="22"/>
        </w:rPr>
        <w:t>26</w:t>
      </w:r>
      <w:r>
        <w:rPr>
          <w:rFonts w:hint="default" w:ascii="Times New Roman" w:hAnsi="Times New Roman" w:cs="Times New Roman"/>
          <w:b w:val="0"/>
          <w:bCs/>
          <w:sz w:val="22"/>
          <w:szCs w:val="22"/>
        </w:rPr>
        <w:fldChar w:fldCharType="end"/>
      </w:r>
      <w:r>
        <w:rPr>
          <w:rFonts w:hint="default" w:ascii="Times New Roman" w:hAnsi="Times New Roman" w:cs="Times New Roman"/>
          <w:b w:val="0"/>
          <w:bCs/>
          <w:color w:val="000000" w:themeColor="text1"/>
          <w:sz w:val="22"/>
          <w:szCs w:val="24"/>
          <w14:textFill>
            <w14:solidFill>
              <w14:schemeClr w14:val="tx1"/>
            </w14:solidFill>
          </w14:textFill>
        </w:rPr>
        <w:fldChar w:fldCharType="end"/>
      </w:r>
    </w:p>
    <w:p>
      <w:pPr>
        <w:pStyle w:val="99"/>
        <w:keepNext w:val="0"/>
        <w:keepLines w:val="0"/>
        <w:pageBreakBefore w:val="0"/>
        <w:widowControl/>
        <w:tabs>
          <w:tab w:val="right" w:leader="dot" w:pos="8306"/>
        </w:tabs>
        <w:kinsoku/>
        <w:wordWrap/>
        <w:overflowPunct/>
        <w:topLinePunct w:val="0"/>
        <w:autoSpaceDE/>
        <w:autoSpaceDN/>
        <w:bidi w:val="0"/>
        <w:adjustRightInd/>
        <w:snapToGrid/>
        <w:spacing w:line="400" w:lineRule="exact"/>
        <w:ind w:left="0" w:leftChars="0" w:firstLine="220" w:firstLineChars="100"/>
        <w:textAlignment w:val="auto"/>
        <w:rPr>
          <w:rFonts w:hint="default" w:ascii="Times New Roman" w:hAnsi="Times New Roman" w:cs="Times New Roman"/>
          <w:b w:val="0"/>
          <w:bCs/>
          <w:sz w:val="22"/>
          <w:szCs w:val="22"/>
        </w:rPr>
      </w:pPr>
      <w:r>
        <w:rPr>
          <w:rFonts w:hint="default" w:ascii="Times New Roman" w:hAnsi="Times New Roman" w:cs="Times New Roman"/>
          <w:b w:val="0"/>
          <w:bCs/>
          <w:color w:val="000000" w:themeColor="text1"/>
          <w:sz w:val="22"/>
          <w:szCs w:val="24"/>
          <w14:textFill>
            <w14:solidFill>
              <w14:schemeClr w14:val="tx1"/>
            </w14:solidFill>
          </w14:textFill>
        </w:rPr>
        <w:fldChar w:fldCharType="begin"/>
      </w:r>
      <w:r>
        <w:rPr>
          <w:rFonts w:hint="default" w:ascii="Times New Roman" w:hAnsi="Times New Roman" w:cs="Times New Roman"/>
          <w:b w:val="0"/>
          <w:bCs/>
          <w:sz w:val="22"/>
          <w:szCs w:val="24"/>
        </w:rPr>
        <w:instrText xml:space="preserve"> HYPERLINK \l _Toc17567 </w:instrText>
      </w:r>
      <w:r>
        <w:rPr>
          <w:rFonts w:hint="default" w:ascii="Times New Roman" w:hAnsi="Times New Roman" w:cs="Times New Roman"/>
          <w:b w:val="0"/>
          <w:bCs/>
          <w:sz w:val="22"/>
          <w:szCs w:val="24"/>
        </w:rPr>
        <w:fldChar w:fldCharType="separate"/>
      </w:r>
      <w:r>
        <w:rPr>
          <w:rFonts w:hint="default" w:ascii="Times New Roman" w:hAnsi="Times New Roman" w:cs="Times New Roman"/>
          <w:b w:val="0"/>
          <w:bCs/>
          <w:sz w:val="22"/>
          <w:szCs w:val="44"/>
        </w:rPr>
        <w:t xml:space="preserve">7.1 </w:t>
      </w:r>
      <w:r>
        <w:rPr>
          <w:rFonts w:hint="default" w:ascii="Times New Roman" w:hAnsi="Times New Roman" w:cs="Times New Roman"/>
          <w:b w:val="0"/>
          <w:bCs/>
          <w:sz w:val="22"/>
          <w:szCs w:val="44"/>
          <w:lang w:val="en-US" w:eastAsia="zh-CN"/>
        </w:rPr>
        <w:t xml:space="preserve"> </w:t>
      </w:r>
      <w:r>
        <w:rPr>
          <w:rFonts w:hint="default" w:ascii="Times New Roman" w:hAnsi="Times New Roman" w:cs="Times New Roman"/>
          <w:b w:val="0"/>
          <w:bCs/>
          <w:sz w:val="22"/>
          <w:szCs w:val="44"/>
        </w:rPr>
        <w:t xml:space="preserve">Acceptance of </w:t>
      </w:r>
      <w:r>
        <w:rPr>
          <w:rFonts w:hint="eastAsia" w:ascii="Times New Roman" w:hAnsi="Times New Roman" w:cs="Times New Roman"/>
          <w:b w:val="0"/>
          <w:bCs/>
          <w:sz w:val="22"/>
          <w:szCs w:val="44"/>
          <w:lang w:val="en-US" w:eastAsia="zh-CN"/>
        </w:rPr>
        <w:t>B</w:t>
      </w:r>
      <w:r>
        <w:rPr>
          <w:rFonts w:hint="default" w:ascii="Times New Roman" w:hAnsi="Times New Roman" w:cs="Times New Roman"/>
          <w:b w:val="0"/>
          <w:bCs/>
          <w:sz w:val="22"/>
          <w:szCs w:val="44"/>
        </w:rPr>
        <w:t xml:space="preserve">ase and </w:t>
      </w:r>
      <w:r>
        <w:rPr>
          <w:rFonts w:hint="eastAsia" w:ascii="Times New Roman" w:hAnsi="Times New Roman" w:cs="Times New Roman"/>
          <w:b w:val="0"/>
          <w:bCs/>
          <w:sz w:val="22"/>
          <w:szCs w:val="44"/>
          <w:lang w:val="en-US" w:eastAsia="zh-CN"/>
        </w:rPr>
        <w:t>C</w:t>
      </w:r>
      <w:r>
        <w:rPr>
          <w:rFonts w:hint="default" w:ascii="Times New Roman" w:hAnsi="Times New Roman" w:cs="Times New Roman"/>
          <w:b w:val="0"/>
          <w:bCs/>
          <w:sz w:val="22"/>
          <w:szCs w:val="44"/>
        </w:rPr>
        <w:t xml:space="preserve">oating </w:t>
      </w:r>
      <w:r>
        <w:rPr>
          <w:rFonts w:hint="eastAsia" w:ascii="Times New Roman" w:hAnsi="Times New Roman" w:cs="Times New Roman"/>
          <w:b w:val="0"/>
          <w:bCs/>
          <w:sz w:val="22"/>
          <w:szCs w:val="44"/>
          <w:lang w:val="en-US" w:eastAsia="zh-CN"/>
        </w:rPr>
        <w:t>S</w:t>
      </w:r>
      <w:r>
        <w:rPr>
          <w:rFonts w:hint="default" w:ascii="Times New Roman" w:hAnsi="Times New Roman" w:cs="Times New Roman"/>
          <w:b w:val="0"/>
          <w:bCs/>
          <w:sz w:val="22"/>
          <w:szCs w:val="44"/>
        </w:rPr>
        <w:t>urface</w:t>
      </w:r>
      <w:r>
        <w:rPr>
          <w:rFonts w:hint="default" w:ascii="Times New Roman" w:hAnsi="Times New Roman" w:cs="Times New Roman"/>
          <w:b w:val="0"/>
          <w:bCs/>
          <w:sz w:val="22"/>
          <w:szCs w:val="22"/>
        </w:rPr>
        <w:tab/>
      </w:r>
      <w:r>
        <w:rPr>
          <w:rFonts w:hint="default" w:ascii="Times New Roman" w:hAnsi="Times New Roman" w:cs="Times New Roman"/>
          <w:b w:val="0"/>
          <w:bCs/>
          <w:sz w:val="22"/>
          <w:szCs w:val="22"/>
        </w:rPr>
        <w:fldChar w:fldCharType="begin"/>
      </w:r>
      <w:r>
        <w:rPr>
          <w:rFonts w:hint="default" w:ascii="Times New Roman" w:hAnsi="Times New Roman" w:cs="Times New Roman"/>
          <w:b w:val="0"/>
          <w:bCs/>
          <w:sz w:val="22"/>
          <w:szCs w:val="22"/>
        </w:rPr>
        <w:instrText xml:space="preserve"> PAGEREF _Toc17567 \h </w:instrText>
      </w:r>
      <w:r>
        <w:rPr>
          <w:rFonts w:hint="default" w:ascii="Times New Roman" w:hAnsi="Times New Roman" w:cs="Times New Roman"/>
          <w:b w:val="0"/>
          <w:bCs/>
          <w:sz w:val="22"/>
          <w:szCs w:val="22"/>
        </w:rPr>
        <w:fldChar w:fldCharType="separate"/>
      </w:r>
      <w:r>
        <w:rPr>
          <w:rFonts w:hint="default" w:ascii="Times New Roman" w:hAnsi="Times New Roman" w:cs="Times New Roman"/>
          <w:b w:val="0"/>
          <w:bCs/>
          <w:sz w:val="22"/>
          <w:szCs w:val="22"/>
        </w:rPr>
        <w:t>26</w:t>
      </w:r>
      <w:r>
        <w:rPr>
          <w:rFonts w:hint="default" w:ascii="Times New Roman" w:hAnsi="Times New Roman" w:cs="Times New Roman"/>
          <w:b w:val="0"/>
          <w:bCs/>
          <w:sz w:val="22"/>
          <w:szCs w:val="22"/>
        </w:rPr>
        <w:fldChar w:fldCharType="end"/>
      </w:r>
      <w:r>
        <w:rPr>
          <w:rFonts w:hint="default" w:ascii="Times New Roman" w:hAnsi="Times New Roman" w:cs="Times New Roman"/>
          <w:b w:val="0"/>
          <w:bCs/>
          <w:color w:val="000000" w:themeColor="text1"/>
          <w:sz w:val="22"/>
          <w:szCs w:val="24"/>
          <w14:textFill>
            <w14:solidFill>
              <w14:schemeClr w14:val="tx1"/>
            </w14:solidFill>
          </w14:textFill>
        </w:rPr>
        <w:fldChar w:fldCharType="end"/>
      </w:r>
    </w:p>
    <w:p>
      <w:pPr>
        <w:pStyle w:val="99"/>
        <w:keepNext w:val="0"/>
        <w:keepLines w:val="0"/>
        <w:pageBreakBefore w:val="0"/>
        <w:widowControl/>
        <w:tabs>
          <w:tab w:val="right" w:leader="dot" w:pos="8306"/>
        </w:tabs>
        <w:kinsoku/>
        <w:wordWrap/>
        <w:overflowPunct/>
        <w:topLinePunct w:val="0"/>
        <w:autoSpaceDE/>
        <w:autoSpaceDN/>
        <w:bidi w:val="0"/>
        <w:adjustRightInd/>
        <w:snapToGrid/>
        <w:spacing w:line="400" w:lineRule="exact"/>
        <w:ind w:left="0" w:leftChars="0" w:firstLine="220" w:firstLineChars="100"/>
        <w:textAlignment w:val="auto"/>
        <w:rPr>
          <w:rFonts w:hint="default" w:ascii="Times New Roman" w:hAnsi="Times New Roman" w:cs="Times New Roman"/>
          <w:b w:val="0"/>
          <w:bCs/>
          <w:sz w:val="22"/>
          <w:szCs w:val="22"/>
        </w:rPr>
      </w:pPr>
      <w:r>
        <w:rPr>
          <w:rFonts w:hint="default" w:ascii="Times New Roman" w:hAnsi="Times New Roman" w:cs="Times New Roman"/>
          <w:b w:val="0"/>
          <w:bCs/>
          <w:color w:val="000000" w:themeColor="text1"/>
          <w:sz w:val="22"/>
          <w:szCs w:val="24"/>
          <w14:textFill>
            <w14:solidFill>
              <w14:schemeClr w14:val="tx1"/>
            </w14:solidFill>
          </w14:textFill>
        </w:rPr>
        <w:fldChar w:fldCharType="begin"/>
      </w:r>
      <w:r>
        <w:rPr>
          <w:rFonts w:hint="default" w:ascii="Times New Roman" w:hAnsi="Times New Roman" w:cs="Times New Roman"/>
          <w:b w:val="0"/>
          <w:bCs/>
          <w:sz w:val="22"/>
          <w:szCs w:val="24"/>
        </w:rPr>
        <w:instrText xml:space="preserve"> HYPERLINK \l _Toc30382 </w:instrText>
      </w:r>
      <w:r>
        <w:rPr>
          <w:rFonts w:hint="default" w:ascii="Times New Roman" w:hAnsi="Times New Roman" w:cs="Times New Roman"/>
          <w:b w:val="0"/>
          <w:bCs/>
          <w:sz w:val="22"/>
          <w:szCs w:val="24"/>
        </w:rPr>
        <w:fldChar w:fldCharType="separate"/>
      </w:r>
      <w:r>
        <w:rPr>
          <w:rFonts w:hint="default" w:ascii="Times New Roman" w:hAnsi="Times New Roman" w:cs="Times New Roman"/>
          <w:b w:val="0"/>
          <w:bCs/>
          <w:sz w:val="22"/>
          <w:szCs w:val="44"/>
        </w:rPr>
        <w:t xml:space="preserve">7.2 </w:t>
      </w:r>
      <w:r>
        <w:rPr>
          <w:rFonts w:hint="default" w:ascii="Times New Roman" w:hAnsi="Times New Roman" w:cs="Times New Roman"/>
          <w:b w:val="0"/>
          <w:bCs/>
          <w:sz w:val="22"/>
          <w:szCs w:val="44"/>
          <w:lang w:val="en-US" w:eastAsia="zh-CN"/>
        </w:rPr>
        <w:t xml:space="preserve"> </w:t>
      </w:r>
      <w:r>
        <w:rPr>
          <w:rFonts w:hint="default" w:ascii="Times New Roman" w:hAnsi="Times New Roman" w:cs="Times New Roman"/>
          <w:b w:val="0"/>
          <w:bCs/>
          <w:sz w:val="22"/>
          <w:szCs w:val="44"/>
        </w:rPr>
        <w:t xml:space="preserve">Acceptance of </w:t>
      </w:r>
      <w:r>
        <w:rPr>
          <w:rFonts w:hint="eastAsia" w:ascii="Times New Roman" w:hAnsi="Times New Roman" w:cs="Times New Roman"/>
          <w:b w:val="0"/>
          <w:bCs/>
          <w:sz w:val="22"/>
          <w:szCs w:val="44"/>
          <w:lang w:val="en-US" w:eastAsia="zh-CN"/>
        </w:rPr>
        <w:t>C</w:t>
      </w:r>
      <w:r>
        <w:rPr>
          <w:rFonts w:hint="default" w:ascii="Times New Roman" w:hAnsi="Times New Roman" w:cs="Times New Roman"/>
          <w:b w:val="0"/>
          <w:bCs/>
          <w:sz w:val="22"/>
          <w:szCs w:val="44"/>
        </w:rPr>
        <w:t xml:space="preserve">oating </w:t>
      </w:r>
      <w:r>
        <w:rPr>
          <w:rFonts w:hint="eastAsia" w:ascii="Times New Roman" w:hAnsi="Times New Roman" w:cs="Times New Roman"/>
          <w:b w:val="0"/>
          <w:bCs/>
          <w:sz w:val="22"/>
          <w:szCs w:val="44"/>
          <w:lang w:val="en-US" w:eastAsia="zh-CN"/>
        </w:rPr>
        <w:t>L</w:t>
      </w:r>
      <w:r>
        <w:rPr>
          <w:rFonts w:hint="default" w:ascii="Times New Roman" w:hAnsi="Times New Roman" w:cs="Times New Roman"/>
          <w:b w:val="0"/>
          <w:bCs/>
          <w:sz w:val="22"/>
          <w:szCs w:val="44"/>
        </w:rPr>
        <w:t>ayer</w:t>
      </w:r>
      <w:r>
        <w:rPr>
          <w:rFonts w:hint="default" w:ascii="Times New Roman" w:hAnsi="Times New Roman" w:cs="Times New Roman"/>
          <w:b w:val="0"/>
          <w:bCs/>
          <w:sz w:val="22"/>
          <w:szCs w:val="22"/>
        </w:rPr>
        <w:tab/>
      </w:r>
      <w:r>
        <w:rPr>
          <w:rFonts w:hint="default" w:ascii="Times New Roman" w:hAnsi="Times New Roman" w:cs="Times New Roman"/>
          <w:b w:val="0"/>
          <w:bCs/>
          <w:sz w:val="22"/>
          <w:szCs w:val="22"/>
        </w:rPr>
        <w:fldChar w:fldCharType="begin"/>
      </w:r>
      <w:r>
        <w:rPr>
          <w:rFonts w:hint="default" w:ascii="Times New Roman" w:hAnsi="Times New Roman" w:cs="Times New Roman"/>
          <w:b w:val="0"/>
          <w:bCs/>
          <w:sz w:val="22"/>
          <w:szCs w:val="22"/>
        </w:rPr>
        <w:instrText xml:space="preserve"> PAGEREF _Toc30382 \h </w:instrText>
      </w:r>
      <w:r>
        <w:rPr>
          <w:rFonts w:hint="default" w:ascii="Times New Roman" w:hAnsi="Times New Roman" w:cs="Times New Roman"/>
          <w:b w:val="0"/>
          <w:bCs/>
          <w:sz w:val="22"/>
          <w:szCs w:val="22"/>
        </w:rPr>
        <w:fldChar w:fldCharType="separate"/>
      </w:r>
      <w:r>
        <w:rPr>
          <w:rFonts w:hint="default" w:ascii="Times New Roman" w:hAnsi="Times New Roman" w:cs="Times New Roman"/>
          <w:b w:val="0"/>
          <w:bCs/>
          <w:sz w:val="22"/>
          <w:szCs w:val="22"/>
        </w:rPr>
        <w:t>26</w:t>
      </w:r>
      <w:r>
        <w:rPr>
          <w:rFonts w:hint="default" w:ascii="Times New Roman" w:hAnsi="Times New Roman" w:cs="Times New Roman"/>
          <w:b w:val="0"/>
          <w:bCs/>
          <w:sz w:val="22"/>
          <w:szCs w:val="22"/>
        </w:rPr>
        <w:fldChar w:fldCharType="end"/>
      </w:r>
      <w:r>
        <w:rPr>
          <w:rFonts w:hint="default" w:ascii="Times New Roman" w:hAnsi="Times New Roman" w:cs="Times New Roman"/>
          <w:b w:val="0"/>
          <w:bCs/>
          <w:color w:val="000000" w:themeColor="text1"/>
          <w:sz w:val="22"/>
          <w:szCs w:val="24"/>
          <w14:textFill>
            <w14:solidFill>
              <w14:schemeClr w14:val="tx1"/>
            </w14:solidFill>
          </w14:textFill>
        </w:rPr>
        <w:fldChar w:fldCharType="end"/>
      </w:r>
    </w:p>
    <w:p>
      <w:pPr>
        <w:pStyle w:val="98"/>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default" w:ascii="Times New Roman" w:hAnsi="Times New Roman" w:cs="Times New Roman"/>
          <w:b w:val="0"/>
          <w:bCs/>
          <w:sz w:val="22"/>
          <w:szCs w:val="22"/>
        </w:rPr>
      </w:pPr>
      <w:r>
        <w:rPr>
          <w:rFonts w:hint="default" w:ascii="Times New Roman" w:hAnsi="Times New Roman" w:cs="Times New Roman"/>
          <w:b w:val="0"/>
          <w:bCs/>
          <w:color w:val="000000" w:themeColor="text1"/>
          <w:sz w:val="22"/>
          <w:szCs w:val="24"/>
          <w14:textFill>
            <w14:solidFill>
              <w14:schemeClr w14:val="tx1"/>
            </w14:solidFill>
          </w14:textFill>
        </w:rPr>
        <w:fldChar w:fldCharType="begin"/>
      </w:r>
      <w:r>
        <w:rPr>
          <w:rFonts w:hint="default" w:ascii="Times New Roman" w:hAnsi="Times New Roman" w:cs="Times New Roman"/>
          <w:b w:val="0"/>
          <w:bCs/>
          <w:sz w:val="22"/>
          <w:szCs w:val="24"/>
        </w:rPr>
        <w:instrText xml:space="preserve"> HYPERLINK \l _Toc19400 </w:instrText>
      </w:r>
      <w:r>
        <w:rPr>
          <w:rFonts w:hint="default" w:ascii="Times New Roman" w:hAnsi="Times New Roman" w:cs="Times New Roman"/>
          <w:b w:val="0"/>
          <w:bCs/>
          <w:sz w:val="22"/>
          <w:szCs w:val="24"/>
        </w:rPr>
        <w:fldChar w:fldCharType="separate"/>
      </w:r>
      <w:r>
        <w:rPr>
          <w:rFonts w:hint="default" w:ascii="Times New Roman" w:hAnsi="Times New Roman" w:cs="Times New Roman"/>
          <w:b w:val="0"/>
          <w:bCs/>
          <w:sz w:val="22"/>
          <w:szCs w:val="22"/>
        </w:rPr>
        <w:t xml:space="preserve">8  Maintenance and </w:t>
      </w:r>
      <w:r>
        <w:rPr>
          <w:rFonts w:hint="eastAsia" w:ascii="Times New Roman" w:hAnsi="Times New Roman" w:cs="Times New Roman"/>
          <w:b w:val="0"/>
          <w:bCs/>
          <w:sz w:val="22"/>
          <w:szCs w:val="22"/>
          <w:lang w:val="en-US" w:eastAsia="zh-CN"/>
        </w:rPr>
        <w:t>R</w:t>
      </w:r>
      <w:r>
        <w:rPr>
          <w:rFonts w:hint="default" w:ascii="Times New Roman" w:hAnsi="Times New Roman" w:cs="Times New Roman"/>
          <w:b w:val="0"/>
          <w:bCs/>
          <w:sz w:val="22"/>
          <w:szCs w:val="22"/>
        </w:rPr>
        <w:t>epair</w:t>
      </w:r>
      <w:r>
        <w:rPr>
          <w:rFonts w:hint="default" w:ascii="Times New Roman" w:hAnsi="Times New Roman" w:cs="Times New Roman"/>
          <w:b w:val="0"/>
          <w:bCs/>
          <w:sz w:val="22"/>
          <w:szCs w:val="22"/>
        </w:rPr>
        <w:tab/>
      </w:r>
      <w:r>
        <w:rPr>
          <w:rFonts w:hint="default" w:ascii="Times New Roman" w:hAnsi="Times New Roman" w:cs="Times New Roman"/>
          <w:b w:val="0"/>
          <w:bCs/>
          <w:sz w:val="22"/>
          <w:szCs w:val="22"/>
        </w:rPr>
        <w:fldChar w:fldCharType="begin"/>
      </w:r>
      <w:r>
        <w:rPr>
          <w:rFonts w:hint="default" w:ascii="Times New Roman" w:hAnsi="Times New Roman" w:cs="Times New Roman"/>
          <w:b w:val="0"/>
          <w:bCs/>
          <w:sz w:val="22"/>
          <w:szCs w:val="22"/>
        </w:rPr>
        <w:instrText xml:space="preserve"> PAGEREF _Toc19400 \h </w:instrText>
      </w:r>
      <w:r>
        <w:rPr>
          <w:rFonts w:hint="default" w:ascii="Times New Roman" w:hAnsi="Times New Roman" w:cs="Times New Roman"/>
          <w:b w:val="0"/>
          <w:bCs/>
          <w:sz w:val="22"/>
          <w:szCs w:val="22"/>
        </w:rPr>
        <w:fldChar w:fldCharType="separate"/>
      </w:r>
      <w:r>
        <w:rPr>
          <w:rFonts w:hint="default" w:ascii="Times New Roman" w:hAnsi="Times New Roman" w:cs="Times New Roman"/>
          <w:b w:val="0"/>
          <w:bCs/>
          <w:sz w:val="22"/>
          <w:szCs w:val="22"/>
        </w:rPr>
        <w:t>30</w:t>
      </w:r>
      <w:r>
        <w:rPr>
          <w:rFonts w:hint="default" w:ascii="Times New Roman" w:hAnsi="Times New Roman" w:cs="Times New Roman"/>
          <w:b w:val="0"/>
          <w:bCs/>
          <w:sz w:val="22"/>
          <w:szCs w:val="22"/>
        </w:rPr>
        <w:fldChar w:fldCharType="end"/>
      </w:r>
      <w:r>
        <w:rPr>
          <w:rFonts w:hint="default" w:ascii="Times New Roman" w:hAnsi="Times New Roman" w:cs="Times New Roman"/>
          <w:b w:val="0"/>
          <w:bCs/>
          <w:color w:val="000000" w:themeColor="text1"/>
          <w:sz w:val="22"/>
          <w:szCs w:val="24"/>
          <w14:textFill>
            <w14:solidFill>
              <w14:schemeClr w14:val="tx1"/>
            </w14:solidFill>
          </w14:textFill>
        </w:rPr>
        <w:fldChar w:fldCharType="end"/>
      </w:r>
    </w:p>
    <w:p>
      <w:pPr>
        <w:pStyle w:val="99"/>
        <w:keepNext w:val="0"/>
        <w:keepLines w:val="0"/>
        <w:pageBreakBefore w:val="0"/>
        <w:widowControl/>
        <w:tabs>
          <w:tab w:val="right" w:leader="dot" w:pos="8306"/>
        </w:tabs>
        <w:kinsoku/>
        <w:wordWrap/>
        <w:overflowPunct/>
        <w:topLinePunct w:val="0"/>
        <w:autoSpaceDE/>
        <w:autoSpaceDN/>
        <w:bidi w:val="0"/>
        <w:adjustRightInd/>
        <w:snapToGrid/>
        <w:spacing w:line="400" w:lineRule="exact"/>
        <w:ind w:left="0" w:leftChars="0" w:firstLine="220" w:firstLineChars="100"/>
        <w:textAlignment w:val="auto"/>
        <w:rPr>
          <w:rFonts w:hint="default" w:ascii="Times New Roman" w:hAnsi="Times New Roman" w:cs="Times New Roman"/>
          <w:b w:val="0"/>
          <w:bCs/>
          <w:sz w:val="22"/>
          <w:szCs w:val="22"/>
        </w:rPr>
      </w:pPr>
      <w:r>
        <w:rPr>
          <w:rFonts w:hint="default" w:ascii="Times New Roman" w:hAnsi="Times New Roman" w:cs="Times New Roman"/>
          <w:b w:val="0"/>
          <w:bCs/>
          <w:color w:val="000000" w:themeColor="text1"/>
          <w:sz w:val="22"/>
          <w:szCs w:val="24"/>
          <w14:textFill>
            <w14:solidFill>
              <w14:schemeClr w14:val="tx1"/>
            </w14:solidFill>
          </w14:textFill>
        </w:rPr>
        <w:fldChar w:fldCharType="begin"/>
      </w:r>
      <w:r>
        <w:rPr>
          <w:rFonts w:hint="default" w:ascii="Times New Roman" w:hAnsi="Times New Roman" w:cs="Times New Roman"/>
          <w:b w:val="0"/>
          <w:bCs/>
          <w:sz w:val="22"/>
          <w:szCs w:val="24"/>
        </w:rPr>
        <w:instrText xml:space="preserve"> HYPERLINK \l _Toc10833 </w:instrText>
      </w:r>
      <w:r>
        <w:rPr>
          <w:rFonts w:hint="default" w:ascii="Times New Roman" w:hAnsi="Times New Roman" w:cs="Times New Roman"/>
          <w:b w:val="0"/>
          <w:bCs/>
          <w:sz w:val="22"/>
          <w:szCs w:val="24"/>
        </w:rPr>
        <w:fldChar w:fldCharType="separate"/>
      </w:r>
      <w:r>
        <w:rPr>
          <w:rFonts w:hint="default" w:ascii="Times New Roman" w:hAnsi="Times New Roman" w:cs="Times New Roman"/>
          <w:b w:val="0"/>
          <w:bCs/>
          <w:sz w:val="22"/>
          <w:szCs w:val="32"/>
        </w:rPr>
        <w:t>8.1</w:t>
      </w:r>
      <w:r>
        <w:rPr>
          <w:rFonts w:hint="default" w:ascii="Times New Roman" w:hAnsi="Times New Roman" w:cs="Times New Roman"/>
          <w:b w:val="0"/>
          <w:bCs/>
          <w:sz w:val="22"/>
          <w:szCs w:val="32"/>
          <w:lang w:val="en-US" w:eastAsia="zh-CN"/>
        </w:rPr>
        <w:t xml:space="preserve"> </w:t>
      </w:r>
      <w:r>
        <w:rPr>
          <w:rFonts w:hint="default" w:ascii="Times New Roman" w:hAnsi="Times New Roman" w:cs="Times New Roman"/>
          <w:b w:val="0"/>
          <w:bCs/>
          <w:sz w:val="22"/>
          <w:szCs w:val="32"/>
        </w:rPr>
        <w:t xml:space="preserve"> </w:t>
      </w:r>
      <w:r>
        <w:rPr>
          <w:rFonts w:hint="eastAsia" w:ascii="Times New Roman" w:hAnsi="Times New Roman" w:cs="Times New Roman"/>
          <w:b w:val="0"/>
          <w:bCs/>
          <w:sz w:val="22"/>
          <w:szCs w:val="32"/>
          <w:lang w:val="en-US" w:eastAsia="zh-CN"/>
        </w:rPr>
        <w:t>G</w:t>
      </w:r>
      <w:r>
        <w:rPr>
          <w:rFonts w:hint="default" w:ascii="Times New Roman" w:hAnsi="Times New Roman" w:cs="Times New Roman"/>
          <w:b w:val="0"/>
          <w:bCs/>
          <w:sz w:val="22"/>
          <w:szCs w:val="32"/>
        </w:rPr>
        <w:t xml:space="preserve">eneral </w:t>
      </w:r>
      <w:r>
        <w:rPr>
          <w:rFonts w:hint="eastAsia" w:ascii="Times New Roman" w:hAnsi="Times New Roman" w:cs="Times New Roman"/>
          <w:b w:val="0"/>
          <w:bCs/>
          <w:sz w:val="22"/>
          <w:szCs w:val="32"/>
          <w:lang w:val="en-US" w:eastAsia="zh-CN"/>
        </w:rPr>
        <w:t>P</w:t>
      </w:r>
      <w:r>
        <w:rPr>
          <w:rFonts w:hint="default" w:ascii="Times New Roman" w:hAnsi="Times New Roman" w:cs="Times New Roman"/>
          <w:b w:val="0"/>
          <w:bCs/>
          <w:sz w:val="22"/>
          <w:szCs w:val="32"/>
        </w:rPr>
        <w:t>rovisions</w:t>
      </w:r>
      <w:r>
        <w:rPr>
          <w:rFonts w:hint="default" w:ascii="Times New Roman" w:hAnsi="Times New Roman" w:cs="Times New Roman"/>
          <w:b w:val="0"/>
          <w:bCs/>
          <w:sz w:val="22"/>
          <w:szCs w:val="22"/>
        </w:rPr>
        <w:tab/>
      </w:r>
      <w:r>
        <w:rPr>
          <w:rFonts w:hint="default" w:ascii="Times New Roman" w:hAnsi="Times New Roman" w:cs="Times New Roman"/>
          <w:b w:val="0"/>
          <w:bCs/>
          <w:sz w:val="22"/>
          <w:szCs w:val="22"/>
        </w:rPr>
        <w:fldChar w:fldCharType="begin"/>
      </w:r>
      <w:r>
        <w:rPr>
          <w:rFonts w:hint="default" w:ascii="Times New Roman" w:hAnsi="Times New Roman" w:cs="Times New Roman"/>
          <w:b w:val="0"/>
          <w:bCs/>
          <w:sz w:val="22"/>
          <w:szCs w:val="22"/>
        </w:rPr>
        <w:instrText xml:space="preserve"> PAGEREF _Toc10833 \h </w:instrText>
      </w:r>
      <w:r>
        <w:rPr>
          <w:rFonts w:hint="default" w:ascii="Times New Roman" w:hAnsi="Times New Roman" w:cs="Times New Roman"/>
          <w:b w:val="0"/>
          <w:bCs/>
          <w:sz w:val="22"/>
          <w:szCs w:val="22"/>
        </w:rPr>
        <w:fldChar w:fldCharType="separate"/>
      </w:r>
      <w:r>
        <w:rPr>
          <w:rFonts w:hint="default" w:ascii="Times New Roman" w:hAnsi="Times New Roman" w:cs="Times New Roman"/>
          <w:b w:val="0"/>
          <w:bCs/>
          <w:sz w:val="22"/>
          <w:szCs w:val="22"/>
        </w:rPr>
        <w:t>30</w:t>
      </w:r>
      <w:r>
        <w:rPr>
          <w:rFonts w:hint="default" w:ascii="Times New Roman" w:hAnsi="Times New Roman" w:cs="Times New Roman"/>
          <w:b w:val="0"/>
          <w:bCs/>
          <w:sz w:val="22"/>
          <w:szCs w:val="22"/>
        </w:rPr>
        <w:fldChar w:fldCharType="end"/>
      </w:r>
      <w:r>
        <w:rPr>
          <w:rFonts w:hint="default" w:ascii="Times New Roman" w:hAnsi="Times New Roman" w:cs="Times New Roman"/>
          <w:b w:val="0"/>
          <w:bCs/>
          <w:color w:val="000000" w:themeColor="text1"/>
          <w:sz w:val="22"/>
          <w:szCs w:val="24"/>
          <w14:textFill>
            <w14:solidFill>
              <w14:schemeClr w14:val="tx1"/>
            </w14:solidFill>
          </w14:textFill>
        </w:rPr>
        <w:fldChar w:fldCharType="end"/>
      </w:r>
    </w:p>
    <w:p>
      <w:pPr>
        <w:pStyle w:val="99"/>
        <w:keepNext w:val="0"/>
        <w:keepLines w:val="0"/>
        <w:pageBreakBefore w:val="0"/>
        <w:widowControl/>
        <w:tabs>
          <w:tab w:val="right" w:leader="dot" w:pos="8306"/>
        </w:tabs>
        <w:kinsoku/>
        <w:wordWrap/>
        <w:overflowPunct/>
        <w:topLinePunct w:val="0"/>
        <w:autoSpaceDE/>
        <w:autoSpaceDN/>
        <w:bidi w:val="0"/>
        <w:adjustRightInd/>
        <w:snapToGrid/>
        <w:spacing w:line="400" w:lineRule="exact"/>
        <w:ind w:left="0" w:leftChars="0" w:firstLine="220" w:firstLineChars="100"/>
        <w:textAlignment w:val="auto"/>
        <w:rPr>
          <w:rFonts w:hint="default" w:ascii="Times New Roman" w:hAnsi="Times New Roman" w:cs="Times New Roman"/>
          <w:b w:val="0"/>
          <w:bCs/>
          <w:sz w:val="22"/>
          <w:szCs w:val="22"/>
        </w:rPr>
      </w:pPr>
      <w:r>
        <w:rPr>
          <w:rFonts w:hint="default" w:ascii="Times New Roman" w:hAnsi="Times New Roman" w:cs="Times New Roman"/>
          <w:b w:val="0"/>
          <w:bCs/>
          <w:color w:val="000000" w:themeColor="text1"/>
          <w:sz w:val="22"/>
          <w:szCs w:val="24"/>
          <w14:textFill>
            <w14:solidFill>
              <w14:schemeClr w14:val="tx1"/>
            </w14:solidFill>
          </w14:textFill>
        </w:rPr>
        <w:fldChar w:fldCharType="begin"/>
      </w:r>
      <w:r>
        <w:rPr>
          <w:rFonts w:hint="default" w:ascii="Times New Roman" w:hAnsi="Times New Roman" w:cs="Times New Roman"/>
          <w:b w:val="0"/>
          <w:bCs/>
          <w:sz w:val="22"/>
          <w:szCs w:val="24"/>
        </w:rPr>
        <w:instrText xml:space="preserve"> HYPERLINK \l _Toc10521 </w:instrText>
      </w:r>
      <w:r>
        <w:rPr>
          <w:rFonts w:hint="default" w:ascii="Times New Roman" w:hAnsi="Times New Roman" w:cs="Times New Roman"/>
          <w:b w:val="0"/>
          <w:bCs/>
          <w:sz w:val="22"/>
          <w:szCs w:val="24"/>
        </w:rPr>
        <w:fldChar w:fldCharType="separate"/>
      </w:r>
      <w:r>
        <w:rPr>
          <w:rFonts w:hint="default" w:ascii="Times New Roman" w:hAnsi="Times New Roman" w:cs="Times New Roman"/>
          <w:b w:val="0"/>
          <w:bCs/>
          <w:sz w:val="22"/>
          <w:szCs w:val="32"/>
        </w:rPr>
        <w:t>8.2</w:t>
      </w:r>
      <w:r>
        <w:rPr>
          <w:rFonts w:hint="default" w:ascii="Times New Roman" w:hAnsi="Times New Roman" w:cs="Times New Roman"/>
          <w:b w:val="0"/>
          <w:bCs/>
          <w:sz w:val="22"/>
          <w:szCs w:val="32"/>
          <w:lang w:val="en-US" w:eastAsia="zh-CN"/>
        </w:rPr>
        <w:t xml:space="preserve"> </w:t>
      </w:r>
      <w:r>
        <w:rPr>
          <w:rFonts w:hint="default" w:ascii="Times New Roman" w:hAnsi="Times New Roman" w:cs="Times New Roman"/>
          <w:b w:val="0"/>
          <w:bCs/>
          <w:sz w:val="22"/>
          <w:szCs w:val="32"/>
        </w:rPr>
        <w:t xml:space="preserve"> Daily and </w:t>
      </w:r>
      <w:r>
        <w:rPr>
          <w:rFonts w:hint="eastAsia" w:ascii="Times New Roman" w:hAnsi="Times New Roman" w:cs="Times New Roman"/>
          <w:b w:val="0"/>
          <w:bCs/>
          <w:sz w:val="22"/>
          <w:szCs w:val="32"/>
          <w:lang w:val="en-US" w:eastAsia="zh-CN"/>
        </w:rPr>
        <w:t>S</w:t>
      </w:r>
      <w:r>
        <w:rPr>
          <w:rFonts w:hint="default" w:ascii="Times New Roman" w:hAnsi="Times New Roman" w:cs="Times New Roman"/>
          <w:b w:val="0"/>
          <w:bCs/>
          <w:sz w:val="22"/>
          <w:szCs w:val="32"/>
        </w:rPr>
        <w:t xml:space="preserve">pecific </w:t>
      </w:r>
      <w:r>
        <w:rPr>
          <w:rFonts w:hint="eastAsia" w:ascii="Times New Roman" w:hAnsi="Times New Roman" w:cs="Times New Roman"/>
          <w:b w:val="0"/>
          <w:bCs/>
          <w:sz w:val="22"/>
          <w:szCs w:val="32"/>
          <w:lang w:val="en-US" w:eastAsia="zh-CN"/>
        </w:rPr>
        <w:t>M</w:t>
      </w:r>
      <w:r>
        <w:rPr>
          <w:rFonts w:hint="default" w:ascii="Times New Roman" w:hAnsi="Times New Roman" w:cs="Times New Roman"/>
          <w:b w:val="0"/>
          <w:bCs/>
          <w:sz w:val="22"/>
          <w:szCs w:val="32"/>
        </w:rPr>
        <w:t>aintenance</w:t>
      </w:r>
      <w:r>
        <w:rPr>
          <w:rFonts w:hint="default" w:ascii="Times New Roman" w:hAnsi="Times New Roman" w:cs="Times New Roman"/>
          <w:b w:val="0"/>
          <w:bCs/>
          <w:sz w:val="22"/>
          <w:szCs w:val="22"/>
        </w:rPr>
        <w:tab/>
      </w:r>
      <w:r>
        <w:rPr>
          <w:rFonts w:hint="default" w:ascii="Times New Roman" w:hAnsi="Times New Roman" w:cs="Times New Roman"/>
          <w:b w:val="0"/>
          <w:bCs/>
          <w:sz w:val="22"/>
          <w:szCs w:val="22"/>
        </w:rPr>
        <w:fldChar w:fldCharType="begin"/>
      </w:r>
      <w:r>
        <w:rPr>
          <w:rFonts w:hint="default" w:ascii="Times New Roman" w:hAnsi="Times New Roman" w:cs="Times New Roman"/>
          <w:b w:val="0"/>
          <w:bCs/>
          <w:sz w:val="22"/>
          <w:szCs w:val="22"/>
        </w:rPr>
        <w:instrText xml:space="preserve"> PAGEREF _Toc10521 \h </w:instrText>
      </w:r>
      <w:r>
        <w:rPr>
          <w:rFonts w:hint="default" w:ascii="Times New Roman" w:hAnsi="Times New Roman" w:cs="Times New Roman"/>
          <w:b w:val="0"/>
          <w:bCs/>
          <w:sz w:val="22"/>
          <w:szCs w:val="22"/>
        </w:rPr>
        <w:fldChar w:fldCharType="separate"/>
      </w:r>
      <w:r>
        <w:rPr>
          <w:rFonts w:hint="default" w:ascii="Times New Roman" w:hAnsi="Times New Roman" w:cs="Times New Roman"/>
          <w:b w:val="0"/>
          <w:bCs/>
          <w:sz w:val="22"/>
          <w:szCs w:val="22"/>
        </w:rPr>
        <w:t>30</w:t>
      </w:r>
      <w:r>
        <w:rPr>
          <w:rFonts w:hint="default" w:ascii="Times New Roman" w:hAnsi="Times New Roman" w:cs="Times New Roman"/>
          <w:b w:val="0"/>
          <w:bCs/>
          <w:sz w:val="22"/>
          <w:szCs w:val="22"/>
        </w:rPr>
        <w:fldChar w:fldCharType="end"/>
      </w:r>
      <w:r>
        <w:rPr>
          <w:rFonts w:hint="default" w:ascii="Times New Roman" w:hAnsi="Times New Roman" w:cs="Times New Roman"/>
          <w:b w:val="0"/>
          <w:bCs/>
          <w:color w:val="000000" w:themeColor="text1"/>
          <w:sz w:val="22"/>
          <w:szCs w:val="24"/>
          <w14:textFill>
            <w14:solidFill>
              <w14:schemeClr w14:val="tx1"/>
            </w14:solidFill>
          </w14:textFill>
        </w:rPr>
        <w:fldChar w:fldCharType="end"/>
      </w:r>
    </w:p>
    <w:p>
      <w:pPr>
        <w:pStyle w:val="99"/>
        <w:keepNext w:val="0"/>
        <w:keepLines w:val="0"/>
        <w:pageBreakBefore w:val="0"/>
        <w:widowControl/>
        <w:tabs>
          <w:tab w:val="right" w:leader="dot" w:pos="8306"/>
        </w:tabs>
        <w:kinsoku/>
        <w:wordWrap/>
        <w:overflowPunct/>
        <w:topLinePunct w:val="0"/>
        <w:autoSpaceDE/>
        <w:autoSpaceDN/>
        <w:bidi w:val="0"/>
        <w:adjustRightInd/>
        <w:snapToGrid/>
        <w:spacing w:line="400" w:lineRule="exact"/>
        <w:ind w:left="0" w:leftChars="0" w:firstLine="220" w:firstLineChars="100"/>
        <w:textAlignment w:val="auto"/>
        <w:rPr>
          <w:rFonts w:hint="default" w:ascii="Times New Roman" w:hAnsi="Times New Roman" w:cs="Times New Roman"/>
          <w:b w:val="0"/>
          <w:bCs/>
          <w:sz w:val="22"/>
          <w:szCs w:val="22"/>
        </w:rPr>
      </w:pPr>
      <w:bookmarkStart w:id="26" w:name="_Toc15776"/>
      <w:r>
        <w:rPr>
          <w:rFonts w:hint="default" w:ascii="Times New Roman" w:hAnsi="Times New Roman" w:cs="Times New Roman"/>
          <w:b w:val="0"/>
          <w:bCs/>
          <w:color w:val="000000" w:themeColor="text1"/>
          <w:sz w:val="22"/>
          <w:szCs w:val="24"/>
          <w14:textFill>
            <w14:solidFill>
              <w14:schemeClr w14:val="tx1"/>
            </w14:solidFill>
          </w14:textFill>
        </w:rPr>
        <w:fldChar w:fldCharType="begin"/>
      </w:r>
      <w:r>
        <w:rPr>
          <w:rFonts w:hint="default" w:ascii="Times New Roman" w:hAnsi="Times New Roman" w:cs="Times New Roman"/>
          <w:b w:val="0"/>
          <w:bCs/>
          <w:sz w:val="22"/>
          <w:szCs w:val="24"/>
        </w:rPr>
        <w:instrText xml:space="preserve"> HYPERLINK \l _Toc19882 </w:instrText>
      </w:r>
      <w:r>
        <w:rPr>
          <w:rFonts w:hint="default" w:ascii="Times New Roman" w:hAnsi="Times New Roman" w:cs="Times New Roman"/>
          <w:b w:val="0"/>
          <w:bCs/>
          <w:sz w:val="22"/>
          <w:szCs w:val="24"/>
        </w:rPr>
        <w:fldChar w:fldCharType="separate"/>
      </w:r>
      <w:r>
        <w:rPr>
          <w:rFonts w:hint="default" w:ascii="Times New Roman" w:hAnsi="Times New Roman" w:cs="Times New Roman"/>
          <w:b w:val="0"/>
          <w:bCs/>
          <w:sz w:val="22"/>
          <w:szCs w:val="32"/>
        </w:rPr>
        <w:t>8.3</w:t>
      </w:r>
      <w:r>
        <w:rPr>
          <w:rFonts w:hint="default" w:ascii="Times New Roman" w:hAnsi="Times New Roman" w:cs="Times New Roman"/>
          <w:b w:val="0"/>
          <w:bCs/>
          <w:sz w:val="22"/>
          <w:szCs w:val="32"/>
          <w:lang w:val="en-US" w:eastAsia="zh-CN"/>
        </w:rPr>
        <w:t xml:space="preserve">  </w:t>
      </w:r>
      <w:r>
        <w:rPr>
          <w:rFonts w:hint="eastAsia" w:ascii="Times New Roman" w:hAnsi="Times New Roman" w:cs="Times New Roman"/>
          <w:b w:val="0"/>
          <w:bCs/>
          <w:sz w:val="22"/>
          <w:szCs w:val="32"/>
          <w:lang w:val="en-US" w:eastAsia="zh-CN"/>
        </w:rPr>
        <w:t>M</w:t>
      </w:r>
      <w:r>
        <w:rPr>
          <w:rFonts w:hint="default" w:ascii="Times New Roman" w:hAnsi="Times New Roman" w:cs="Times New Roman"/>
          <w:b w:val="0"/>
          <w:bCs/>
          <w:sz w:val="22"/>
          <w:szCs w:val="32"/>
        </w:rPr>
        <w:t>aintenance</w:t>
      </w:r>
      <w:r>
        <w:rPr>
          <w:rFonts w:hint="default" w:ascii="Times New Roman" w:hAnsi="Times New Roman" w:cs="Times New Roman"/>
          <w:b w:val="0"/>
          <w:bCs/>
          <w:sz w:val="22"/>
          <w:szCs w:val="22"/>
        </w:rPr>
        <w:tab/>
      </w:r>
      <w:r>
        <w:rPr>
          <w:rFonts w:hint="default" w:ascii="Times New Roman" w:hAnsi="Times New Roman" w:cs="Times New Roman"/>
          <w:b w:val="0"/>
          <w:bCs/>
          <w:sz w:val="22"/>
          <w:szCs w:val="22"/>
        </w:rPr>
        <w:fldChar w:fldCharType="begin"/>
      </w:r>
      <w:r>
        <w:rPr>
          <w:rFonts w:hint="default" w:ascii="Times New Roman" w:hAnsi="Times New Roman" w:cs="Times New Roman"/>
          <w:b w:val="0"/>
          <w:bCs/>
          <w:sz w:val="22"/>
          <w:szCs w:val="22"/>
        </w:rPr>
        <w:instrText xml:space="preserve"> PAGEREF _Toc19882 \h </w:instrText>
      </w:r>
      <w:r>
        <w:rPr>
          <w:rFonts w:hint="default" w:ascii="Times New Roman" w:hAnsi="Times New Roman" w:cs="Times New Roman"/>
          <w:b w:val="0"/>
          <w:bCs/>
          <w:sz w:val="22"/>
          <w:szCs w:val="22"/>
        </w:rPr>
        <w:fldChar w:fldCharType="separate"/>
      </w:r>
      <w:r>
        <w:rPr>
          <w:rFonts w:hint="default" w:ascii="Times New Roman" w:hAnsi="Times New Roman" w:cs="Times New Roman"/>
          <w:b w:val="0"/>
          <w:bCs/>
          <w:sz w:val="22"/>
          <w:szCs w:val="22"/>
        </w:rPr>
        <w:t>31</w:t>
      </w:r>
      <w:r>
        <w:rPr>
          <w:rFonts w:hint="default" w:ascii="Times New Roman" w:hAnsi="Times New Roman" w:cs="Times New Roman"/>
          <w:b w:val="0"/>
          <w:bCs/>
          <w:sz w:val="22"/>
          <w:szCs w:val="22"/>
        </w:rPr>
        <w:fldChar w:fldCharType="end"/>
      </w:r>
      <w:r>
        <w:rPr>
          <w:rFonts w:hint="default" w:ascii="Times New Roman" w:hAnsi="Times New Roman" w:cs="Times New Roman"/>
          <w:b w:val="0"/>
          <w:bCs/>
          <w:color w:val="000000" w:themeColor="text1"/>
          <w:sz w:val="22"/>
          <w:szCs w:val="24"/>
          <w14:textFill>
            <w14:solidFill>
              <w14:schemeClr w14:val="tx1"/>
            </w14:solidFill>
          </w14:textFill>
        </w:rPr>
        <w:fldChar w:fldCharType="end"/>
      </w:r>
    </w:p>
    <w:p>
      <w:pPr>
        <w:pStyle w:val="98"/>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default" w:ascii="Times New Roman" w:hAnsi="Times New Roman" w:cs="Times New Roman"/>
          <w:b w:val="0"/>
          <w:bCs/>
          <w:sz w:val="22"/>
          <w:szCs w:val="22"/>
        </w:rPr>
      </w:pPr>
      <w:r>
        <w:rPr>
          <w:rFonts w:hint="default" w:ascii="Times New Roman" w:hAnsi="Times New Roman" w:cs="Times New Roman"/>
          <w:b w:val="0"/>
          <w:bCs/>
          <w:color w:val="000000" w:themeColor="text1"/>
          <w:sz w:val="22"/>
          <w:szCs w:val="24"/>
          <w14:textFill>
            <w14:solidFill>
              <w14:schemeClr w14:val="tx1"/>
            </w14:solidFill>
          </w14:textFill>
        </w:rPr>
        <w:fldChar w:fldCharType="begin"/>
      </w:r>
      <w:r>
        <w:rPr>
          <w:rFonts w:hint="default" w:ascii="Times New Roman" w:hAnsi="Times New Roman" w:cs="Times New Roman"/>
          <w:b w:val="0"/>
          <w:bCs/>
          <w:sz w:val="22"/>
          <w:szCs w:val="24"/>
        </w:rPr>
        <w:instrText xml:space="preserve"> HYPERLINK \l _Toc31806 </w:instrText>
      </w:r>
      <w:r>
        <w:rPr>
          <w:rFonts w:hint="default" w:ascii="Times New Roman" w:hAnsi="Times New Roman" w:cs="Times New Roman"/>
          <w:b w:val="0"/>
          <w:bCs/>
          <w:sz w:val="22"/>
          <w:szCs w:val="24"/>
        </w:rPr>
        <w:fldChar w:fldCharType="separate"/>
      </w:r>
      <w:r>
        <w:rPr>
          <w:rFonts w:hint="default" w:ascii="Times New Roman" w:hAnsi="Times New Roman" w:cs="Times New Roman"/>
          <w:b w:val="0"/>
          <w:bCs/>
          <w:sz w:val="22"/>
          <w:szCs w:val="24"/>
        </w:rPr>
        <w:t>Explanation of wording in this standard</w:t>
      </w:r>
      <w:r>
        <w:rPr>
          <w:rFonts w:hint="default" w:ascii="Times New Roman" w:hAnsi="Times New Roman" w:cs="Times New Roman"/>
          <w:b w:val="0"/>
          <w:bCs/>
          <w:sz w:val="22"/>
          <w:szCs w:val="22"/>
        </w:rPr>
        <w:tab/>
      </w:r>
      <w:r>
        <w:rPr>
          <w:rFonts w:hint="default" w:ascii="Times New Roman" w:hAnsi="Times New Roman" w:cs="Times New Roman"/>
          <w:b w:val="0"/>
          <w:bCs/>
          <w:sz w:val="22"/>
          <w:szCs w:val="22"/>
        </w:rPr>
        <w:fldChar w:fldCharType="begin"/>
      </w:r>
      <w:r>
        <w:rPr>
          <w:rFonts w:hint="default" w:ascii="Times New Roman" w:hAnsi="Times New Roman" w:cs="Times New Roman"/>
          <w:b w:val="0"/>
          <w:bCs/>
          <w:sz w:val="22"/>
          <w:szCs w:val="22"/>
        </w:rPr>
        <w:instrText xml:space="preserve"> PAGEREF _Toc31806 \h </w:instrText>
      </w:r>
      <w:r>
        <w:rPr>
          <w:rFonts w:hint="default" w:ascii="Times New Roman" w:hAnsi="Times New Roman" w:cs="Times New Roman"/>
          <w:b w:val="0"/>
          <w:bCs/>
          <w:sz w:val="22"/>
          <w:szCs w:val="22"/>
        </w:rPr>
        <w:fldChar w:fldCharType="separate"/>
      </w:r>
      <w:r>
        <w:rPr>
          <w:rFonts w:hint="default" w:ascii="Times New Roman" w:hAnsi="Times New Roman" w:cs="Times New Roman"/>
          <w:b w:val="0"/>
          <w:bCs/>
          <w:sz w:val="22"/>
          <w:szCs w:val="22"/>
        </w:rPr>
        <w:t>32</w:t>
      </w:r>
      <w:r>
        <w:rPr>
          <w:rFonts w:hint="default" w:ascii="Times New Roman" w:hAnsi="Times New Roman" w:cs="Times New Roman"/>
          <w:b w:val="0"/>
          <w:bCs/>
          <w:sz w:val="22"/>
          <w:szCs w:val="22"/>
        </w:rPr>
        <w:fldChar w:fldCharType="end"/>
      </w:r>
      <w:r>
        <w:rPr>
          <w:rFonts w:hint="default" w:ascii="Times New Roman" w:hAnsi="Times New Roman" w:cs="Times New Roman"/>
          <w:b w:val="0"/>
          <w:bCs/>
          <w:color w:val="000000" w:themeColor="text1"/>
          <w:sz w:val="22"/>
          <w:szCs w:val="24"/>
          <w14:textFill>
            <w14:solidFill>
              <w14:schemeClr w14:val="tx1"/>
            </w14:solidFill>
          </w14:textFill>
        </w:rPr>
        <w:fldChar w:fldCharType="end"/>
      </w:r>
    </w:p>
    <w:p>
      <w:pPr>
        <w:jc w:val="left"/>
        <w:rPr>
          <w:rFonts w:hint="eastAsia"/>
          <w:lang w:val="en-US"/>
        </w:rPr>
      </w:pPr>
      <w:r>
        <w:rPr>
          <w:rFonts w:hint="default" w:ascii="Times New Roman" w:hAnsi="Times New Roman" w:cs="Times New Roman"/>
          <w:b w:val="0"/>
          <w:bCs/>
          <w:color w:val="000000" w:themeColor="text1"/>
          <w:sz w:val="22"/>
          <w:szCs w:val="24"/>
          <w14:textFill>
            <w14:solidFill>
              <w14:schemeClr w14:val="tx1"/>
            </w14:solidFill>
          </w14:textFill>
        </w:rPr>
        <w:fldChar w:fldCharType="begin"/>
      </w:r>
      <w:r>
        <w:rPr>
          <w:rFonts w:hint="default" w:ascii="Times New Roman" w:hAnsi="Times New Roman" w:cs="Times New Roman"/>
          <w:b w:val="0"/>
          <w:bCs/>
          <w:sz w:val="22"/>
          <w:szCs w:val="24"/>
        </w:rPr>
        <w:instrText xml:space="preserve"> HYPERLINK \l _Toc7802 </w:instrText>
      </w:r>
      <w:r>
        <w:rPr>
          <w:rFonts w:hint="default" w:ascii="Times New Roman" w:hAnsi="Times New Roman" w:cs="Times New Roman"/>
          <w:b w:val="0"/>
          <w:bCs/>
          <w:sz w:val="22"/>
          <w:szCs w:val="24"/>
        </w:rPr>
        <w:fldChar w:fldCharType="separate"/>
      </w:r>
      <w:r>
        <w:rPr>
          <w:rFonts w:hint="default" w:ascii="Times New Roman" w:hAnsi="Times New Roman" w:cs="Times New Roman"/>
          <w:b w:val="0"/>
          <w:bCs/>
          <w:sz w:val="22"/>
          <w:szCs w:val="24"/>
        </w:rPr>
        <w:t>List of Quoted standards</w:t>
      </w:r>
      <w:r>
        <w:rPr>
          <w:rFonts w:hint="default" w:ascii="Times New Roman" w:hAnsi="Times New Roman" w:cs="Times New Roman"/>
          <w:b w:val="0"/>
          <w:bCs/>
          <w:sz w:val="18"/>
          <w:szCs w:val="20"/>
          <w:lang w:eastAsia="zh-CN"/>
        </w:rPr>
        <w:t>……………………………………………………………………………………</w:t>
      </w:r>
      <w:r>
        <w:rPr>
          <w:rFonts w:hint="default" w:ascii="Times New Roman" w:hAnsi="Times New Roman" w:cs="Times New Roman"/>
          <w:b w:val="0"/>
          <w:bCs/>
          <w:sz w:val="22"/>
          <w:szCs w:val="22"/>
        </w:rPr>
        <w:fldChar w:fldCharType="begin"/>
      </w:r>
      <w:r>
        <w:rPr>
          <w:rFonts w:hint="default" w:ascii="Times New Roman" w:hAnsi="Times New Roman" w:cs="Times New Roman"/>
          <w:b w:val="0"/>
          <w:bCs/>
          <w:sz w:val="22"/>
          <w:szCs w:val="22"/>
        </w:rPr>
        <w:instrText xml:space="preserve"> PAGEREF _Toc7802 \h </w:instrText>
      </w:r>
      <w:r>
        <w:rPr>
          <w:rFonts w:hint="default" w:ascii="Times New Roman" w:hAnsi="Times New Roman" w:cs="Times New Roman"/>
          <w:b w:val="0"/>
          <w:bCs/>
          <w:sz w:val="22"/>
          <w:szCs w:val="22"/>
        </w:rPr>
        <w:fldChar w:fldCharType="separate"/>
      </w:r>
      <w:r>
        <w:rPr>
          <w:rFonts w:hint="default" w:ascii="Times New Roman" w:hAnsi="Times New Roman" w:cs="Times New Roman"/>
          <w:b w:val="0"/>
          <w:bCs/>
          <w:sz w:val="22"/>
          <w:szCs w:val="22"/>
        </w:rPr>
        <w:t>33</w:t>
      </w:r>
      <w:r>
        <w:rPr>
          <w:rFonts w:hint="default" w:ascii="Times New Roman" w:hAnsi="Times New Roman" w:cs="Times New Roman"/>
          <w:b w:val="0"/>
          <w:bCs/>
          <w:sz w:val="22"/>
          <w:szCs w:val="22"/>
        </w:rPr>
        <w:fldChar w:fldCharType="end"/>
      </w:r>
      <w:r>
        <w:rPr>
          <w:rFonts w:hint="default" w:ascii="Times New Roman" w:hAnsi="Times New Roman" w:cs="Times New Roman"/>
          <w:b w:val="0"/>
          <w:bCs/>
          <w:color w:val="000000" w:themeColor="text1"/>
          <w:sz w:val="22"/>
          <w:szCs w:val="24"/>
          <w14:textFill>
            <w14:solidFill>
              <w14:schemeClr w14:val="tx1"/>
            </w14:solidFill>
          </w14:textFill>
        </w:rPr>
        <w:fldChar w:fldCharType="end"/>
      </w:r>
      <w:r>
        <w:rPr>
          <w:rFonts w:hint="eastAsia"/>
          <w:lang w:val="en-US"/>
        </w:rPr>
        <w:br w:type="page"/>
      </w:r>
    </w:p>
    <w:p>
      <w:pPr>
        <w:pStyle w:val="2"/>
        <w:keepNext/>
        <w:keepLines/>
        <w:pageBreakBefore w:val="0"/>
        <w:widowControl w:val="0"/>
        <w:tabs>
          <w:tab w:val="left" w:pos="3591"/>
          <w:tab w:val="center" w:pos="4393"/>
        </w:tabs>
        <w:kinsoku/>
        <w:wordWrap/>
        <w:overflowPunct/>
        <w:topLinePunct w:val="0"/>
        <w:autoSpaceDE/>
        <w:autoSpaceDN/>
        <w:bidi w:val="0"/>
        <w:adjustRightInd/>
        <w:snapToGrid/>
        <w:spacing w:before="300" w:after="300" w:line="360" w:lineRule="auto"/>
        <w:jc w:val="center"/>
        <w:textAlignment w:val="auto"/>
        <w:outlineLvl w:val="0"/>
        <w:rPr>
          <w:rFonts w:hint="eastAsia"/>
          <w:lang w:val="en-US"/>
        </w:rPr>
      </w:pPr>
      <w:r>
        <w:rPr>
          <w:rFonts w:hint="eastAsia"/>
          <w:lang w:val="en-US"/>
        </w:rPr>
        <w:t>1</w:t>
      </w:r>
      <w:r>
        <w:rPr>
          <w:rFonts w:hint="eastAsia"/>
          <w:lang w:val="en-US" w:eastAsia="zh-CN"/>
        </w:rPr>
        <w:t xml:space="preserve"> </w:t>
      </w:r>
      <w:r>
        <w:rPr>
          <w:rFonts w:hint="eastAsia"/>
          <w:lang w:val="en-US"/>
        </w:rPr>
        <w:t>总</w:t>
      </w:r>
      <w:r>
        <w:rPr>
          <w:rFonts w:hint="eastAsia"/>
          <w:lang w:val="en-US" w:eastAsia="zh-CN"/>
        </w:rPr>
        <w:t xml:space="preserve"> </w:t>
      </w:r>
      <w:r>
        <w:rPr>
          <w:rFonts w:hint="eastAsia"/>
          <w:lang w:val="en-US"/>
        </w:rPr>
        <w:t>则</w:t>
      </w:r>
      <w:bookmarkEnd w:id="0"/>
      <w:bookmarkEnd w:id="1"/>
      <w:bookmarkEnd w:id="2"/>
      <w:bookmarkEnd w:id="3"/>
      <w:bookmarkEnd w:id="4"/>
      <w:bookmarkEnd w:id="26"/>
    </w:p>
    <w:p>
      <w:pPr>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8"/>
        </w:rPr>
        <w:t>1.0.1</w:t>
      </w:r>
      <w:r>
        <w:rPr>
          <w:rFonts w:hint="eastAsia" w:ascii="Times New Roman" w:hAnsi="Times New Roman" w:eastAsia="宋体" w:cs="Times New Roman"/>
          <w:b/>
          <w:bCs/>
          <w:sz w:val="24"/>
          <w:szCs w:val="28"/>
          <w:lang w:val="en-US" w:eastAsia="zh-CN"/>
        </w:rPr>
        <w:t xml:space="preserve"> </w:t>
      </w:r>
      <w:r>
        <w:rPr>
          <w:rFonts w:hint="eastAsia" w:ascii="Times New Roman" w:hAnsi="Times New Roman" w:eastAsia="宋体" w:cs="Times New Roman"/>
          <w:sz w:val="24"/>
          <w:szCs w:val="28"/>
          <w:lang w:val="en-US" w:eastAsia="zh-CN"/>
        </w:rPr>
        <w:t xml:space="preserve"> </w:t>
      </w:r>
      <w:r>
        <w:rPr>
          <w:rFonts w:hint="default" w:ascii="Times New Roman" w:hAnsi="Times New Roman" w:eastAsia="宋体" w:cs="Times New Roman"/>
          <w:sz w:val="24"/>
          <w:szCs w:val="24"/>
        </w:rPr>
        <w:t>为在既有建筑外墙涂料饰面外保温系统改造中保障人民生命财产安全、公共安全、生态环境安全和合法权益，规范工程建设流程，确保工程建设质量，制定本标准。</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sz w:val="24"/>
          <w:szCs w:val="36"/>
        </w:rPr>
      </w:pPr>
      <w:r>
        <w:rPr>
          <w:rFonts w:hint="default" w:ascii="Times New Roman" w:hAnsi="Times New Roman" w:eastAsia="宋体" w:cs="Times New Roman"/>
          <w:b/>
          <w:bCs/>
          <w:sz w:val="24"/>
          <w:szCs w:val="28"/>
        </w:rPr>
        <w:t>1.0.2</w:t>
      </w:r>
      <w:r>
        <w:rPr>
          <w:rFonts w:hint="eastAsia" w:ascii="Times New Roman" w:hAnsi="Times New Roman" w:eastAsia="宋体" w:cs="Times New Roman"/>
          <w:b/>
          <w:bCs/>
          <w:sz w:val="24"/>
          <w:szCs w:val="28"/>
          <w:lang w:val="en-US" w:eastAsia="zh-CN"/>
        </w:rPr>
        <w:t xml:space="preserve">  </w:t>
      </w:r>
      <w:r>
        <w:rPr>
          <w:rFonts w:hint="default" w:ascii="Times New Roman" w:hAnsi="Times New Roman" w:eastAsia="宋体" w:cs="Times New Roman"/>
          <w:sz w:val="24"/>
          <w:szCs w:val="24"/>
        </w:rPr>
        <w:t>本标准适用于既有建筑外墙涂料饰面外保温系统改造工程</w:t>
      </w:r>
      <w:r>
        <w:rPr>
          <w:rFonts w:hint="default" w:ascii="Times New Roman" w:hAnsi="Times New Roman" w:eastAsia="宋体" w:cs="Times New Roman"/>
          <w:sz w:val="24"/>
          <w:szCs w:val="36"/>
        </w:rPr>
        <w:t>的评估、设计、施工、验收和维护。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8"/>
        </w:rPr>
      </w:pPr>
      <w:r>
        <w:rPr>
          <w:rFonts w:hint="default" w:ascii="Times New Roman" w:hAnsi="Times New Roman" w:eastAsia="宋体" w:cs="Times New Roman"/>
          <w:b/>
          <w:bCs/>
          <w:sz w:val="24"/>
          <w:szCs w:val="28"/>
        </w:rPr>
        <w:t>1.0.3</w:t>
      </w:r>
      <w:r>
        <w:rPr>
          <w:rFonts w:hint="eastAsia" w:ascii="Times New Roman" w:hAnsi="Times New Roman" w:eastAsia="宋体" w:cs="Times New Roman"/>
          <w:b/>
          <w:bCs/>
          <w:sz w:val="24"/>
          <w:szCs w:val="28"/>
          <w:lang w:val="en-US" w:eastAsia="zh-CN"/>
        </w:rPr>
        <w:t xml:space="preserve">  </w:t>
      </w:r>
      <w:r>
        <w:rPr>
          <w:rFonts w:hint="default" w:ascii="Times New Roman" w:hAnsi="Times New Roman" w:eastAsia="宋体" w:cs="Times New Roman"/>
          <w:sz w:val="24"/>
          <w:szCs w:val="24"/>
        </w:rPr>
        <w:t>建筑外墙涂料饰面外保温系统改造</w:t>
      </w:r>
      <w:r>
        <w:rPr>
          <w:rFonts w:hint="default" w:ascii="Times New Roman" w:hAnsi="Times New Roman" w:eastAsia="宋体" w:cs="Times New Roman"/>
          <w:sz w:val="24"/>
          <w:szCs w:val="28"/>
        </w:rPr>
        <w:t>不得降低建筑围护结构节能性能、安全性能、环保性能。</w:t>
      </w:r>
    </w:p>
    <w:p>
      <w:pPr>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eastAsia="宋体" w:cs="Times New Roman"/>
          <w:sz w:val="24"/>
          <w:szCs w:val="28"/>
        </w:rPr>
      </w:pPr>
      <w:r>
        <w:rPr>
          <w:rFonts w:hint="default" w:ascii="Times New Roman" w:hAnsi="Times New Roman" w:eastAsia="宋体" w:cs="Times New Roman"/>
          <w:b/>
          <w:bCs/>
          <w:sz w:val="24"/>
          <w:szCs w:val="28"/>
        </w:rPr>
        <w:t>1.0.4</w:t>
      </w:r>
      <w:r>
        <w:rPr>
          <w:rFonts w:hint="eastAsia" w:ascii="Times New Roman" w:hAnsi="Times New Roman" w:eastAsia="宋体" w:cs="Times New Roman"/>
          <w:b/>
          <w:bCs/>
          <w:sz w:val="24"/>
          <w:szCs w:val="28"/>
          <w:lang w:val="en-US" w:eastAsia="zh-CN"/>
        </w:rPr>
        <w:t xml:space="preserve"> </w:t>
      </w:r>
      <w:r>
        <w:rPr>
          <w:rFonts w:hint="default" w:ascii="Times New Roman" w:hAnsi="Times New Roman" w:eastAsia="宋体" w:cs="Times New Roman"/>
          <w:sz w:val="24"/>
          <w:szCs w:val="28"/>
        </w:rPr>
        <w:t xml:space="preserve"> </w:t>
      </w:r>
      <w:r>
        <w:rPr>
          <w:rFonts w:hint="default" w:ascii="Times New Roman" w:hAnsi="Times New Roman" w:eastAsia="宋体" w:cs="Times New Roman"/>
          <w:sz w:val="24"/>
          <w:szCs w:val="24"/>
        </w:rPr>
        <w:t>既有建筑外墙涂料饰面外保温系统改造</w:t>
      </w:r>
      <w:r>
        <w:rPr>
          <w:rFonts w:hint="default" w:ascii="Times New Roman" w:hAnsi="Times New Roman" w:eastAsia="宋体" w:cs="Times New Roman"/>
          <w:sz w:val="24"/>
          <w:szCs w:val="28"/>
        </w:rPr>
        <w:t>除应符合本标准外，尚应符合国家及重庆市现行有关标准的规定。</w:t>
      </w: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pStyle w:val="2"/>
        <w:keepNext/>
        <w:keepLines/>
        <w:pageBreakBefore w:val="0"/>
        <w:widowControl w:val="0"/>
        <w:tabs>
          <w:tab w:val="left" w:pos="3591"/>
          <w:tab w:val="center" w:pos="4393"/>
        </w:tabs>
        <w:kinsoku/>
        <w:wordWrap/>
        <w:overflowPunct/>
        <w:topLinePunct w:val="0"/>
        <w:autoSpaceDE/>
        <w:autoSpaceDN/>
        <w:bidi w:val="0"/>
        <w:adjustRightInd/>
        <w:snapToGrid/>
        <w:spacing w:before="300" w:after="300" w:line="360" w:lineRule="auto"/>
        <w:jc w:val="center"/>
        <w:textAlignment w:val="auto"/>
        <w:outlineLvl w:val="0"/>
        <w:rPr>
          <w:rFonts w:hint="eastAsia"/>
          <w:lang w:val="en-US"/>
        </w:rPr>
      </w:pPr>
      <w:bookmarkStart w:id="27" w:name="_Toc21977"/>
      <w:bookmarkStart w:id="28" w:name="_Toc901"/>
      <w:bookmarkStart w:id="29" w:name="_Toc516237856"/>
      <w:bookmarkStart w:id="30" w:name="_Toc2515"/>
      <w:bookmarkStart w:id="31" w:name="_Toc1887"/>
      <w:bookmarkStart w:id="32" w:name="_Toc1632"/>
      <w:r>
        <w:rPr>
          <w:rFonts w:hint="eastAsia"/>
          <w:lang w:val="en-US"/>
        </w:rPr>
        <w:t xml:space="preserve">2 </w:t>
      </w:r>
      <w:bookmarkEnd w:id="27"/>
      <w:bookmarkEnd w:id="28"/>
      <w:bookmarkEnd w:id="29"/>
      <w:bookmarkEnd w:id="30"/>
      <w:r>
        <w:rPr>
          <w:rFonts w:hint="eastAsia"/>
          <w:lang w:val="en-US"/>
        </w:rPr>
        <w:t>术</w:t>
      </w:r>
      <w:r>
        <w:rPr>
          <w:rFonts w:hint="eastAsia"/>
          <w:lang w:val="en-US" w:eastAsia="zh-CN"/>
        </w:rPr>
        <w:t xml:space="preserve"> </w:t>
      </w:r>
      <w:r>
        <w:rPr>
          <w:rFonts w:hint="eastAsia"/>
          <w:lang w:val="en-US"/>
        </w:rPr>
        <w:t>语</w:t>
      </w:r>
      <w:bookmarkEnd w:id="31"/>
      <w:bookmarkEnd w:id="32"/>
    </w:p>
    <w:p>
      <w:pPr>
        <w:keepNext w:val="0"/>
        <w:keepLines w:val="0"/>
        <w:pageBreakBefore w:val="0"/>
        <w:kinsoku/>
        <w:wordWrap/>
        <w:overflowPunct/>
        <w:topLinePunct w:val="0"/>
        <w:autoSpaceDE/>
        <w:autoSpaceDN/>
        <w:bidi w:val="0"/>
        <w:adjustRightInd/>
        <w:snapToGrid/>
        <w:spacing w:line="440" w:lineRule="exact"/>
        <w:textAlignment w:val="auto"/>
        <w:rPr>
          <w:rFonts w:hint="eastAsia" w:ascii="Times New Roman" w:hAnsi="Times New Roman" w:cs="Times New Roman" w:eastAsiaTheme="minorEastAsia"/>
          <w:sz w:val="24"/>
          <w:szCs w:val="28"/>
          <w:lang w:val="en-US" w:eastAsia="zh-CN"/>
        </w:rPr>
      </w:pPr>
      <w:r>
        <w:rPr>
          <w:rFonts w:hint="default" w:ascii="Times New Roman" w:hAnsi="Times New Roman" w:eastAsia="宋体" w:cs="Times New Roman"/>
          <w:b/>
          <w:bCs/>
          <w:sz w:val="24"/>
          <w:szCs w:val="28"/>
        </w:rPr>
        <w:t>2.0.1</w:t>
      </w:r>
      <w:r>
        <w:rPr>
          <w:rFonts w:hint="eastAsia" w:ascii="Times New Roman" w:hAnsi="Times New Roman" w:eastAsia="宋体" w:cs="Times New Roman"/>
          <w:b/>
          <w:bCs/>
          <w:sz w:val="24"/>
          <w:szCs w:val="28"/>
          <w:lang w:val="en-US" w:eastAsia="zh-CN"/>
        </w:rPr>
        <w:t xml:space="preserve">  </w:t>
      </w:r>
      <w:r>
        <w:rPr>
          <w:rFonts w:hint="default" w:ascii="Times New Roman" w:hAnsi="Times New Roman" w:cs="Times New Roman"/>
          <w:sz w:val="24"/>
          <w:szCs w:val="28"/>
        </w:rPr>
        <w:t>外墙涂料饰面外保温系统</w:t>
      </w:r>
      <w:r>
        <w:rPr>
          <w:rFonts w:hint="eastAsia" w:ascii="Times New Roman" w:hAnsi="Times New Roman" w:cs="Times New Roman"/>
          <w:sz w:val="24"/>
          <w:szCs w:val="28"/>
          <w:lang w:val="en-US" w:eastAsia="zh-CN"/>
        </w:rPr>
        <w:t xml:space="preserve"> external wall coating veneer external insulation system</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由保温层、防护层和涂料饰面层构成，并固定在外墙外表面的自承重保温构造系统。</w:t>
      </w:r>
    </w:p>
    <w:p>
      <w:pPr>
        <w:keepNext w:val="0"/>
        <w:keepLines w:val="0"/>
        <w:pageBreakBefore w:val="0"/>
        <w:kinsoku/>
        <w:wordWrap/>
        <w:overflowPunct/>
        <w:topLinePunct w:val="0"/>
        <w:autoSpaceDE/>
        <w:autoSpaceDN/>
        <w:bidi w:val="0"/>
        <w:adjustRightInd/>
        <w:snapToGrid/>
        <w:spacing w:line="440" w:lineRule="exact"/>
        <w:textAlignment w:val="auto"/>
        <w:outlineLvl w:val="9"/>
        <w:rPr>
          <w:rFonts w:hint="eastAsia" w:ascii="Times New Roman" w:hAnsi="Times New Roman" w:cs="Times New Roman" w:eastAsiaTheme="minorEastAsia"/>
          <w:sz w:val="24"/>
          <w:szCs w:val="28"/>
          <w:lang w:val="en-US" w:eastAsia="zh-CN"/>
        </w:rPr>
      </w:pPr>
      <w:bookmarkStart w:id="33" w:name="_Toc18555"/>
      <w:r>
        <w:rPr>
          <w:rFonts w:hint="default" w:ascii="Times New Roman" w:hAnsi="Times New Roman" w:eastAsia="宋体" w:cs="Times New Roman"/>
          <w:b/>
          <w:bCs/>
          <w:sz w:val="24"/>
          <w:szCs w:val="28"/>
        </w:rPr>
        <w:t>2.0.2</w:t>
      </w:r>
      <w:r>
        <w:rPr>
          <w:rFonts w:hint="eastAsia" w:ascii="Times New Roman" w:hAnsi="Times New Roman" w:eastAsia="宋体" w:cs="Times New Roman"/>
          <w:b/>
          <w:bCs/>
          <w:sz w:val="24"/>
          <w:szCs w:val="28"/>
          <w:lang w:val="en-US" w:eastAsia="zh-CN"/>
        </w:rPr>
        <w:t xml:space="preserve">  </w:t>
      </w:r>
      <w:r>
        <w:rPr>
          <w:rFonts w:hint="default" w:ascii="Times New Roman" w:hAnsi="Times New Roman" w:cs="Times New Roman"/>
          <w:sz w:val="24"/>
          <w:szCs w:val="28"/>
        </w:rPr>
        <w:t>单元墙体</w:t>
      </w:r>
      <w:r>
        <w:rPr>
          <w:rFonts w:hint="eastAsia" w:ascii="Times New Roman" w:hAnsi="Times New Roman" w:cs="Times New Roman"/>
          <w:sz w:val="24"/>
          <w:szCs w:val="28"/>
          <w:lang w:val="en-US" w:eastAsia="zh-CN"/>
        </w:rPr>
        <w:t xml:space="preserve"> unit wall</w:t>
      </w:r>
      <w:bookmarkEnd w:id="33"/>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未被装饰线条、变形缝等分割的连续外保温墙体。</w:t>
      </w:r>
    </w:p>
    <w:p>
      <w:pPr>
        <w:keepNext w:val="0"/>
        <w:keepLines w:val="0"/>
        <w:pageBreakBefore w:val="0"/>
        <w:kinsoku/>
        <w:wordWrap/>
        <w:overflowPunct/>
        <w:topLinePunct w:val="0"/>
        <w:autoSpaceDE/>
        <w:autoSpaceDN/>
        <w:bidi w:val="0"/>
        <w:adjustRightInd/>
        <w:snapToGrid/>
        <w:spacing w:line="440" w:lineRule="exact"/>
        <w:textAlignment w:val="auto"/>
        <w:outlineLvl w:val="9"/>
        <w:rPr>
          <w:rFonts w:hint="eastAsia" w:ascii="Times New Roman" w:hAnsi="Times New Roman" w:cs="Times New Roman" w:eastAsiaTheme="minorEastAsia"/>
          <w:sz w:val="24"/>
          <w:szCs w:val="28"/>
          <w:lang w:val="en-US" w:eastAsia="zh-CN"/>
        </w:rPr>
      </w:pPr>
      <w:bookmarkStart w:id="34" w:name="_Toc28167"/>
      <w:r>
        <w:rPr>
          <w:rFonts w:hint="default" w:ascii="Times New Roman" w:hAnsi="Times New Roman" w:eastAsia="宋体" w:cs="Times New Roman"/>
          <w:b/>
          <w:bCs/>
          <w:sz w:val="24"/>
          <w:szCs w:val="28"/>
        </w:rPr>
        <w:t>2.0.3</w:t>
      </w:r>
      <w:r>
        <w:rPr>
          <w:rFonts w:hint="eastAsia" w:ascii="Times New Roman" w:hAnsi="Times New Roman" w:eastAsia="宋体" w:cs="Times New Roman"/>
          <w:b/>
          <w:bCs/>
          <w:sz w:val="24"/>
          <w:szCs w:val="28"/>
          <w:lang w:val="en-US" w:eastAsia="zh-CN"/>
        </w:rPr>
        <w:t xml:space="preserve">  </w:t>
      </w:r>
      <w:r>
        <w:rPr>
          <w:rFonts w:hint="default" w:ascii="Times New Roman" w:hAnsi="Times New Roman" w:cs="Times New Roman"/>
          <w:sz w:val="24"/>
          <w:szCs w:val="28"/>
        </w:rPr>
        <w:t>空鼓面积比</w:t>
      </w:r>
      <w:r>
        <w:rPr>
          <w:rFonts w:hint="eastAsia" w:ascii="Times New Roman" w:hAnsi="Times New Roman" w:cs="Times New Roman"/>
          <w:sz w:val="24"/>
          <w:szCs w:val="28"/>
          <w:lang w:val="en-US" w:eastAsia="zh-CN"/>
        </w:rPr>
        <w:t xml:space="preserve"> empty drum area ratio</w:t>
      </w:r>
      <w:bookmarkEnd w:id="34"/>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单个朝向立面</w:t>
      </w:r>
      <w:r>
        <w:rPr>
          <w:rFonts w:hint="default" w:ascii="Times New Roman" w:hAnsi="Times New Roman" w:cs="Times New Roman"/>
          <w:sz w:val="24"/>
          <w:szCs w:val="28"/>
        </w:rPr>
        <w:t>外墙涂料饰面外保温系统空鼓部分面积占该立面外墙涂料饰面外保温系统总面积的比例。</w:t>
      </w:r>
    </w:p>
    <w:p>
      <w:pPr>
        <w:keepNext w:val="0"/>
        <w:keepLines w:val="0"/>
        <w:pageBreakBefore w:val="0"/>
        <w:kinsoku/>
        <w:wordWrap/>
        <w:overflowPunct/>
        <w:topLinePunct w:val="0"/>
        <w:autoSpaceDE/>
        <w:autoSpaceDN/>
        <w:bidi w:val="0"/>
        <w:adjustRightInd/>
        <w:snapToGrid/>
        <w:spacing w:line="440" w:lineRule="exact"/>
        <w:textAlignment w:val="auto"/>
        <w:outlineLvl w:val="9"/>
        <w:rPr>
          <w:rFonts w:hint="default" w:ascii="Times New Roman" w:hAnsi="Times New Roman" w:cs="Times New Roman"/>
          <w:sz w:val="24"/>
          <w:szCs w:val="28"/>
        </w:rPr>
      </w:pPr>
      <w:bookmarkStart w:id="35" w:name="_Toc14076"/>
      <w:r>
        <w:rPr>
          <w:rFonts w:hint="default" w:ascii="Times New Roman" w:hAnsi="Times New Roman" w:eastAsia="宋体" w:cs="Times New Roman"/>
          <w:b/>
          <w:bCs/>
          <w:sz w:val="24"/>
          <w:szCs w:val="28"/>
        </w:rPr>
        <w:t>2.0.4</w:t>
      </w:r>
      <w:r>
        <w:rPr>
          <w:rFonts w:hint="default" w:ascii="Times New Roman" w:hAnsi="Times New Roman" w:cs="Times New Roman"/>
          <w:sz w:val="24"/>
          <w:szCs w:val="28"/>
        </w:rPr>
        <w:t xml:space="preserve"> </w:t>
      </w:r>
      <w:r>
        <w:rPr>
          <w:rFonts w:hint="eastAsia" w:ascii="Times New Roman" w:hAnsi="Times New Roman" w:cs="Times New Roman"/>
          <w:sz w:val="24"/>
          <w:szCs w:val="28"/>
          <w:lang w:val="en-US" w:eastAsia="zh-CN"/>
        </w:rPr>
        <w:t xml:space="preserve"> </w:t>
      </w:r>
      <w:r>
        <w:rPr>
          <w:rFonts w:hint="default" w:ascii="Times New Roman" w:hAnsi="Times New Roman" w:cs="Times New Roman"/>
          <w:sz w:val="24"/>
          <w:szCs w:val="28"/>
        </w:rPr>
        <w:t>置换法 replacement method</w:t>
      </w:r>
      <w:bookmarkEnd w:id="35"/>
      <w:r>
        <w:rPr>
          <w:rFonts w:hint="default" w:ascii="Times New Roman" w:hAnsi="Times New Roman" w:cs="Times New Roman"/>
          <w:sz w:val="24"/>
          <w:szCs w:val="28"/>
        </w:rPr>
        <w:t xml:space="preserve">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sz w:val="24"/>
          <w:szCs w:val="28"/>
        </w:rPr>
      </w:pPr>
      <w:r>
        <w:rPr>
          <w:rFonts w:hint="default" w:ascii="Times New Roman" w:hAnsi="Times New Roman" w:cs="Times New Roman"/>
          <w:sz w:val="24"/>
          <w:szCs w:val="28"/>
        </w:rPr>
        <w:t>既有外墙外保温系统维修与改造中对存在缺陷的保温系统进行置换或功能提升的修补方法。</w:t>
      </w:r>
    </w:p>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8"/>
        </w:rPr>
      </w:pPr>
      <w:r>
        <w:rPr>
          <w:rFonts w:hint="default" w:ascii="Times New Roman" w:hAnsi="Times New Roman" w:eastAsia="宋体" w:cs="Times New Roman"/>
          <w:b/>
          <w:bCs/>
          <w:sz w:val="24"/>
          <w:szCs w:val="28"/>
        </w:rPr>
        <w:t>2.0.5</w:t>
      </w:r>
      <w:r>
        <w:rPr>
          <w:rFonts w:hint="default" w:ascii="Times New Roman" w:hAnsi="Times New Roman" w:cs="Times New Roman"/>
          <w:sz w:val="24"/>
          <w:szCs w:val="28"/>
        </w:rPr>
        <w:t xml:space="preserve"> </w:t>
      </w:r>
      <w:r>
        <w:rPr>
          <w:rFonts w:hint="eastAsia" w:ascii="Times New Roman" w:hAnsi="Times New Roman" w:cs="Times New Roman"/>
          <w:sz w:val="24"/>
          <w:szCs w:val="28"/>
          <w:lang w:val="en-US" w:eastAsia="zh-CN"/>
        </w:rPr>
        <w:t xml:space="preserve"> </w:t>
      </w:r>
      <w:r>
        <w:rPr>
          <w:rFonts w:hint="default" w:ascii="Times New Roman" w:hAnsi="Times New Roman" w:cs="Times New Roman"/>
          <w:sz w:val="24"/>
          <w:szCs w:val="28"/>
        </w:rPr>
        <w:t xml:space="preserve">嵌缝修补法 crack repair method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sz w:val="24"/>
          <w:szCs w:val="28"/>
        </w:rPr>
      </w:pPr>
      <w:r>
        <w:rPr>
          <w:rFonts w:hint="default" w:ascii="Times New Roman" w:hAnsi="Times New Roman" w:cs="Times New Roman"/>
          <w:sz w:val="24"/>
          <w:szCs w:val="28"/>
        </w:rPr>
        <w:t xml:space="preserve">既有外墙外保温系统维修与改造中针对规则裂缝部位进行开槽、嵌缝、抗裂处理的修补方法。  </w:t>
      </w:r>
    </w:p>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8"/>
        </w:rPr>
      </w:pPr>
      <w:r>
        <w:rPr>
          <w:rFonts w:hint="default" w:ascii="Times New Roman" w:hAnsi="Times New Roman" w:eastAsia="宋体" w:cs="Times New Roman"/>
          <w:b/>
          <w:bCs/>
          <w:sz w:val="24"/>
          <w:szCs w:val="28"/>
        </w:rPr>
        <w:t>2.0.6</w:t>
      </w:r>
      <w:r>
        <w:rPr>
          <w:rFonts w:hint="default" w:ascii="Times New Roman" w:hAnsi="Times New Roman" w:cs="Times New Roman"/>
          <w:sz w:val="24"/>
          <w:szCs w:val="28"/>
        </w:rPr>
        <w:t xml:space="preserve"> </w:t>
      </w:r>
      <w:r>
        <w:rPr>
          <w:rFonts w:hint="eastAsia" w:ascii="Times New Roman" w:hAnsi="Times New Roman" w:cs="Times New Roman"/>
          <w:sz w:val="24"/>
          <w:szCs w:val="28"/>
          <w:lang w:val="en-US" w:eastAsia="zh-CN"/>
        </w:rPr>
        <w:t xml:space="preserve"> </w:t>
      </w:r>
      <w:r>
        <w:rPr>
          <w:rFonts w:hint="default" w:ascii="Times New Roman" w:hAnsi="Times New Roman" w:cs="Times New Roman"/>
          <w:sz w:val="24"/>
          <w:szCs w:val="28"/>
        </w:rPr>
        <w:t xml:space="preserve">表层加固法 surface reinforcement method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sz w:val="24"/>
          <w:szCs w:val="28"/>
        </w:rPr>
      </w:pPr>
      <w:r>
        <w:rPr>
          <w:rFonts w:hint="default" w:ascii="Times New Roman" w:hAnsi="Times New Roman" w:cs="Times New Roman"/>
          <w:sz w:val="24"/>
          <w:szCs w:val="28"/>
        </w:rPr>
        <w:t xml:space="preserve">既有外墙外保温系统维修与改造中对存在抗拉强度不足、局部空鼓等缺陷的保温系统以锚固方式加固的表层修补方法。 </w:t>
      </w:r>
    </w:p>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28"/>
        </w:rPr>
      </w:pPr>
      <w:r>
        <w:rPr>
          <w:rFonts w:hint="default" w:ascii="Times New Roman" w:hAnsi="Times New Roman" w:eastAsia="宋体" w:cs="Times New Roman"/>
          <w:b/>
          <w:bCs/>
          <w:sz w:val="24"/>
          <w:szCs w:val="28"/>
        </w:rPr>
        <w:t>2.0.7</w:t>
      </w:r>
      <w:r>
        <w:rPr>
          <w:rFonts w:hint="default" w:ascii="Times New Roman" w:hAnsi="Times New Roman" w:cs="Times New Roman"/>
          <w:sz w:val="24"/>
          <w:szCs w:val="28"/>
        </w:rPr>
        <w:t xml:space="preserve"> </w:t>
      </w:r>
      <w:r>
        <w:rPr>
          <w:rFonts w:hint="eastAsia" w:ascii="Times New Roman" w:hAnsi="Times New Roman" w:cs="Times New Roman"/>
          <w:sz w:val="24"/>
          <w:szCs w:val="28"/>
          <w:lang w:val="en-US" w:eastAsia="zh-CN"/>
        </w:rPr>
        <w:t xml:space="preserve"> </w:t>
      </w:r>
      <w:r>
        <w:rPr>
          <w:rFonts w:hint="default" w:ascii="Times New Roman" w:hAnsi="Times New Roman" w:cs="Times New Roman"/>
          <w:sz w:val="24"/>
          <w:szCs w:val="28"/>
        </w:rPr>
        <w:t xml:space="preserve">垫层加固法 cushion reinforcement method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sz w:val="24"/>
          <w:szCs w:val="28"/>
        </w:rPr>
      </w:pPr>
      <w:r>
        <w:rPr>
          <w:rFonts w:hint="default" w:ascii="Times New Roman" w:hAnsi="Times New Roman" w:cs="Times New Roman"/>
          <w:sz w:val="24"/>
          <w:szCs w:val="28"/>
        </w:rPr>
        <w:t xml:space="preserve">既有外墙外保温系统维修与改造中对存在非规则裂纹缺陷的保温系统表层增设一层轻质柔性缓冲层的裂纹修补方法。 </w:t>
      </w:r>
    </w:p>
    <w:p>
      <w:pPr>
        <w:keepNext w:val="0"/>
        <w:keepLines w:val="0"/>
        <w:pageBreakBefore w:val="0"/>
        <w:kinsoku/>
        <w:wordWrap/>
        <w:overflowPunct/>
        <w:topLinePunct w:val="0"/>
        <w:autoSpaceDE/>
        <w:autoSpaceDN/>
        <w:bidi w:val="0"/>
        <w:adjustRightInd/>
        <w:snapToGrid/>
        <w:spacing w:line="440" w:lineRule="exact"/>
        <w:textAlignment w:val="auto"/>
        <w:outlineLvl w:val="9"/>
        <w:rPr>
          <w:rFonts w:hint="default" w:ascii="Times New Roman" w:hAnsi="Times New Roman" w:cs="Times New Roman"/>
          <w:sz w:val="24"/>
          <w:szCs w:val="28"/>
        </w:rPr>
      </w:pPr>
      <w:bookmarkStart w:id="36" w:name="_Toc30662"/>
      <w:r>
        <w:rPr>
          <w:rFonts w:hint="default" w:ascii="Times New Roman" w:hAnsi="Times New Roman" w:eastAsia="宋体" w:cs="Times New Roman"/>
          <w:b/>
          <w:bCs/>
          <w:sz w:val="24"/>
          <w:szCs w:val="28"/>
        </w:rPr>
        <w:t>2.0.8</w:t>
      </w:r>
      <w:r>
        <w:rPr>
          <w:rFonts w:hint="default" w:ascii="Times New Roman" w:hAnsi="Times New Roman" w:cs="Times New Roman"/>
          <w:sz w:val="24"/>
          <w:szCs w:val="28"/>
        </w:rPr>
        <w:t xml:space="preserve"> </w:t>
      </w:r>
      <w:r>
        <w:rPr>
          <w:rFonts w:hint="eastAsia" w:ascii="Times New Roman" w:hAnsi="Times New Roman" w:cs="Times New Roman"/>
          <w:sz w:val="24"/>
          <w:szCs w:val="28"/>
          <w:lang w:val="en-US" w:eastAsia="zh-CN"/>
        </w:rPr>
        <w:t xml:space="preserve"> </w:t>
      </w:r>
      <w:r>
        <w:rPr>
          <w:rFonts w:hint="default" w:ascii="Times New Roman" w:hAnsi="Times New Roman" w:cs="Times New Roman"/>
          <w:sz w:val="24"/>
          <w:szCs w:val="28"/>
        </w:rPr>
        <w:t>注浆法 grouting method</w:t>
      </w:r>
      <w:bookmarkEnd w:id="36"/>
      <w:r>
        <w:rPr>
          <w:rFonts w:hint="default" w:ascii="Times New Roman" w:hAnsi="Times New Roman" w:cs="Times New Roman"/>
          <w:sz w:val="24"/>
          <w:szCs w:val="28"/>
        </w:rPr>
        <w:t xml:space="preserve">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sz w:val="24"/>
          <w:szCs w:val="28"/>
        </w:rPr>
      </w:pPr>
      <w:r>
        <w:rPr>
          <w:rFonts w:hint="default" w:ascii="Times New Roman" w:hAnsi="Times New Roman" w:cs="Times New Roman"/>
          <w:sz w:val="24"/>
          <w:szCs w:val="28"/>
        </w:rPr>
        <w:t>既有外墙外保温系统维修与改造中在保温系统粘结层空腔内注入注浆材料以提高系统抗拉强度的修补方法。</w:t>
      </w:r>
    </w:p>
    <w:p>
      <w:pPr>
        <w:keepNext w:val="0"/>
        <w:keepLines w:val="0"/>
        <w:pageBreakBefore w:val="0"/>
        <w:kinsoku/>
        <w:wordWrap/>
        <w:overflowPunct/>
        <w:topLinePunct w:val="0"/>
        <w:autoSpaceDE/>
        <w:autoSpaceDN/>
        <w:bidi w:val="0"/>
        <w:adjustRightInd/>
        <w:snapToGrid/>
        <w:spacing w:line="440" w:lineRule="exact"/>
        <w:textAlignment w:val="auto"/>
        <w:outlineLvl w:val="9"/>
        <w:rPr>
          <w:rFonts w:hint="eastAsia" w:ascii="Times New Roman" w:hAnsi="Times New Roman" w:cs="Times New Roman" w:eastAsiaTheme="minorEastAsia"/>
          <w:sz w:val="24"/>
          <w:szCs w:val="28"/>
          <w:lang w:val="en-US" w:eastAsia="zh-CN"/>
        </w:rPr>
      </w:pPr>
      <w:bookmarkStart w:id="37" w:name="_Toc18713"/>
      <w:r>
        <w:rPr>
          <w:rFonts w:hint="default" w:ascii="Times New Roman" w:hAnsi="Times New Roman" w:eastAsia="宋体" w:cs="Times New Roman"/>
          <w:b/>
          <w:bCs/>
          <w:sz w:val="24"/>
          <w:szCs w:val="28"/>
        </w:rPr>
        <w:t>2.0.9</w:t>
      </w:r>
      <w:r>
        <w:rPr>
          <w:rFonts w:hint="default" w:ascii="Times New Roman" w:hAnsi="Times New Roman" w:cs="Times New Roman"/>
          <w:sz w:val="24"/>
          <w:szCs w:val="28"/>
        </w:rPr>
        <w:t xml:space="preserve"> </w:t>
      </w:r>
      <w:r>
        <w:rPr>
          <w:rFonts w:hint="eastAsia" w:ascii="Times New Roman" w:hAnsi="Times New Roman" w:cs="Times New Roman"/>
          <w:sz w:val="24"/>
          <w:szCs w:val="28"/>
          <w:lang w:val="en-US" w:eastAsia="zh-CN"/>
        </w:rPr>
        <w:t xml:space="preserve"> </w:t>
      </w:r>
      <w:r>
        <w:rPr>
          <w:rFonts w:hint="default" w:ascii="Times New Roman" w:hAnsi="Times New Roman" w:cs="Times New Roman"/>
          <w:sz w:val="24"/>
          <w:szCs w:val="28"/>
        </w:rPr>
        <w:t>干挂法</w:t>
      </w:r>
      <w:r>
        <w:rPr>
          <w:rFonts w:hint="eastAsia" w:ascii="Times New Roman" w:hAnsi="Times New Roman" w:cs="Times New Roman"/>
          <w:sz w:val="24"/>
          <w:szCs w:val="28"/>
          <w:lang w:val="en-US" w:eastAsia="zh-CN"/>
        </w:rPr>
        <w:t xml:space="preserve"> dry hanging method</w:t>
      </w:r>
      <w:bookmarkEnd w:id="37"/>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sz w:val="24"/>
          <w:szCs w:val="28"/>
        </w:rPr>
      </w:pPr>
      <w:r>
        <w:rPr>
          <w:rFonts w:hint="default" w:ascii="Times New Roman" w:hAnsi="Times New Roman" w:cs="Times New Roman"/>
          <w:sz w:val="24"/>
          <w:szCs w:val="28"/>
        </w:rPr>
        <w:t>既有外墙外保温系统维修与改造中在原有保温系统外侧或整体剔除保温系统后外墙侧依据幕墙系统原理，采用龙骨、挂件系统、保温装饰一体板等形成的外保温饰面系统。</w:t>
      </w:r>
    </w:p>
    <w:p>
      <w:pPr>
        <w:widowControl/>
        <w:spacing w:line="240" w:lineRule="auto"/>
        <w:ind w:firstLine="420" w:firstLineChars="200"/>
        <w:jc w:val="left"/>
        <w:rPr>
          <w:rFonts w:cs="Times New Roman"/>
          <w:szCs w:val="21"/>
        </w:rPr>
      </w:pPr>
    </w:p>
    <w:p>
      <w:pPr>
        <w:rPr>
          <w:rFonts w:hint="eastAsia"/>
          <w:lang w:val="en-US"/>
        </w:rPr>
      </w:pPr>
      <w:r>
        <w:rPr>
          <w:rFonts w:hint="eastAsia"/>
          <w:lang w:val="en-US"/>
        </w:rPr>
        <w:br w:type="page"/>
      </w:r>
    </w:p>
    <w:p>
      <w:pPr>
        <w:pStyle w:val="2"/>
        <w:keepNext/>
        <w:keepLines/>
        <w:pageBreakBefore w:val="0"/>
        <w:widowControl w:val="0"/>
        <w:tabs>
          <w:tab w:val="left" w:pos="3591"/>
          <w:tab w:val="center" w:pos="4393"/>
        </w:tabs>
        <w:kinsoku/>
        <w:wordWrap/>
        <w:overflowPunct/>
        <w:topLinePunct w:val="0"/>
        <w:autoSpaceDE/>
        <w:autoSpaceDN/>
        <w:bidi w:val="0"/>
        <w:adjustRightInd/>
        <w:snapToGrid/>
        <w:spacing w:before="300" w:after="300" w:line="360" w:lineRule="auto"/>
        <w:jc w:val="center"/>
        <w:textAlignment w:val="auto"/>
        <w:outlineLvl w:val="0"/>
        <w:rPr>
          <w:rFonts w:hint="eastAsia"/>
          <w:lang w:val="en-US"/>
        </w:rPr>
      </w:pPr>
      <w:bookmarkStart w:id="38" w:name="_Toc9722"/>
      <w:r>
        <w:rPr>
          <w:rFonts w:hint="eastAsia"/>
          <w:lang w:val="en-US"/>
        </w:rPr>
        <w:t>3 评</w:t>
      </w:r>
      <w:r>
        <w:rPr>
          <w:rFonts w:hint="eastAsia"/>
          <w:lang w:val="en-US" w:eastAsia="zh-CN"/>
        </w:rPr>
        <w:t xml:space="preserve"> </w:t>
      </w:r>
      <w:r>
        <w:rPr>
          <w:rFonts w:hint="eastAsia"/>
          <w:lang w:val="en-US"/>
        </w:rPr>
        <w:t>估</w:t>
      </w:r>
      <w:bookmarkEnd w:id="38"/>
    </w:p>
    <w:p>
      <w:pPr>
        <w:pStyle w:val="3"/>
        <w:rPr>
          <w:sz w:val="24"/>
          <w:szCs w:val="24"/>
        </w:rPr>
      </w:pPr>
      <w:bookmarkStart w:id="39" w:name="_Toc57281159"/>
      <w:bookmarkStart w:id="40" w:name="_Toc14588"/>
      <w:r>
        <w:rPr>
          <w:sz w:val="24"/>
          <w:szCs w:val="24"/>
        </w:rPr>
        <w:t>3.1</w:t>
      </w:r>
      <w:r>
        <w:rPr>
          <w:rFonts w:hint="eastAsia"/>
          <w:sz w:val="24"/>
          <w:szCs w:val="24"/>
          <w:lang w:val="en-US" w:eastAsia="zh-CN"/>
        </w:rPr>
        <w:t xml:space="preserve"> </w:t>
      </w:r>
      <w:r>
        <w:rPr>
          <w:sz w:val="24"/>
          <w:szCs w:val="24"/>
        </w:rPr>
        <w:t xml:space="preserve"> </w:t>
      </w:r>
      <w:r>
        <w:rPr>
          <w:rFonts w:ascii="宋体" w:hAnsi="宋体"/>
          <w:sz w:val="24"/>
          <w:szCs w:val="24"/>
        </w:rPr>
        <w:t>一般规定</w:t>
      </w:r>
      <w:bookmarkEnd w:id="39"/>
      <w:bookmarkEnd w:id="40"/>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default" w:ascii="Times New Roman" w:hAnsi="Times New Roman" w:eastAsia="宋体" w:cs="Times New Roman"/>
          <w:b/>
          <w:bCs/>
          <w:sz w:val="24"/>
          <w:szCs w:val="28"/>
        </w:rPr>
        <w:t>3</w:t>
      </w:r>
      <w:r>
        <w:rPr>
          <w:rFonts w:hint="eastAsia" w:ascii="Times New Roman" w:hAnsi="Times New Roman" w:eastAsia="宋体" w:cs="Times New Roman"/>
          <w:b/>
          <w:bCs/>
          <w:sz w:val="24"/>
          <w:szCs w:val="28"/>
        </w:rPr>
        <w:t>.1.1</w:t>
      </w:r>
      <w:r>
        <w:rPr>
          <w:rFonts w:hint="eastAsia"/>
          <w:sz w:val="24"/>
          <w:szCs w:val="24"/>
        </w:rPr>
        <w:t xml:space="preserve">  评估工作</w:t>
      </w:r>
      <w:r>
        <w:rPr>
          <w:sz w:val="24"/>
          <w:szCs w:val="24"/>
        </w:rPr>
        <w:t>应</w:t>
      </w:r>
      <w:r>
        <w:rPr>
          <w:rFonts w:hint="eastAsia"/>
          <w:sz w:val="24"/>
          <w:szCs w:val="24"/>
        </w:rPr>
        <w:t>包括资料收集、现场查勘、现场检测、综合分析等内容，并应形成评估报告。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楷体" w:cs="Times New Roman"/>
          <w:sz w:val="24"/>
          <w:szCs w:val="24"/>
        </w:rPr>
      </w:pPr>
      <w:r>
        <w:rPr>
          <w:rFonts w:hint="eastAsia" w:eastAsia="楷体" w:cs="Times New Roman"/>
          <w:sz w:val="24"/>
          <w:szCs w:val="24"/>
        </w:rPr>
        <w:t>【条文说明】评估工作应</w:t>
      </w:r>
      <w:r>
        <w:rPr>
          <w:rFonts w:hint="eastAsia" w:eastAsia="楷体" w:cs="Times New Roman"/>
          <w:sz w:val="24"/>
          <w:szCs w:val="24"/>
          <w:lang w:val="en-US" w:eastAsia="zh-CN"/>
        </w:rPr>
        <w:t>由</w:t>
      </w:r>
      <w:r>
        <w:rPr>
          <w:rFonts w:hint="eastAsia" w:eastAsia="楷体" w:cs="Times New Roman"/>
          <w:sz w:val="24"/>
          <w:szCs w:val="24"/>
        </w:rPr>
        <w:t>具备相关检测、鉴定、设计资质的单位开展。</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default" w:ascii="Times New Roman" w:hAnsi="Times New Roman" w:eastAsia="宋体" w:cs="Times New Roman"/>
          <w:b/>
          <w:bCs/>
          <w:sz w:val="24"/>
          <w:szCs w:val="28"/>
        </w:rPr>
        <w:t>3</w:t>
      </w:r>
      <w:r>
        <w:rPr>
          <w:rFonts w:hint="eastAsia" w:ascii="Times New Roman" w:hAnsi="Times New Roman" w:eastAsia="宋体" w:cs="Times New Roman"/>
          <w:b/>
          <w:bCs/>
          <w:sz w:val="24"/>
          <w:szCs w:val="28"/>
        </w:rPr>
        <w:t>.1.</w:t>
      </w:r>
      <w:r>
        <w:rPr>
          <w:rFonts w:hint="default" w:ascii="Times New Roman" w:hAnsi="Times New Roman" w:eastAsia="宋体" w:cs="Times New Roman"/>
          <w:b/>
          <w:bCs/>
          <w:sz w:val="24"/>
          <w:szCs w:val="28"/>
        </w:rPr>
        <w:t>2</w:t>
      </w:r>
      <w:r>
        <w:rPr>
          <w:rFonts w:hint="eastAsia"/>
          <w:sz w:val="24"/>
          <w:szCs w:val="24"/>
        </w:rPr>
        <w:t xml:space="preserve">  评估范围应符合下列规定：</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sz w:val="24"/>
          <w:szCs w:val="24"/>
        </w:rPr>
      </w:pPr>
      <w:bookmarkStart w:id="41" w:name="_Toc28280"/>
      <w:r>
        <w:rPr>
          <w:rFonts w:hint="default" w:ascii="Times New Roman" w:hAnsi="Times New Roman" w:eastAsia="宋体" w:cs="Times New Roman"/>
          <w:b/>
          <w:bCs/>
          <w:sz w:val="24"/>
          <w:szCs w:val="28"/>
        </w:rPr>
        <w:t>1</w:t>
      </w:r>
      <w:r>
        <w:rPr>
          <w:sz w:val="24"/>
          <w:szCs w:val="24"/>
        </w:rPr>
        <w:t xml:space="preserve">  </w:t>
      </w:r>
      <w:r>
        <w:rPr>
          <w:rFonts w:hint="eastAsia"/>
          <w:sz w:val="24"/>
          <w:szCs w:val="24"/>
        </w:rPr>
        <w:t>应对</w:t>
      </w:r>
      <w:r>
        <w:rPr>
          <w:sz w:val="24"/>
          <w:szCs w:val="24"/>
        </w:rPr>
        <w:t>外墙涂料饰面外保温系统和基层墙体开展整体性评估</w:t>
      </w:r>
      <w:r>
        <w:rPr>
          <w:rFonts w:hint="eastAsia"/>
          <w:sz w:val="24"/>
          <w:szCs w:val="24"/>
        </w:rPr>
        <w:t>；</w:t>
      </w:r>
      <w:bookmarkEnd w:id="41"/>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sz w:val="24"/>
          <w:szCs w:val="24"/>
        </w:rPr>
      </w:pPr>
      <w:r>
        <w:rPr>
          <w:rFonts w:hint="eastAsia" w:ascii="Times New Roman" w:hAnsi="Times New Roman" w:eastAsia="宋体" w:cs="Times New Roman"/>
          <w:b/>
          <w:bCs/>
          <w:sz w:val="24"/>
          <w:szCs w:val="28"/>
        </w:rPr>
        <w:t>2</w:t>
      </w:r>
      <w:r>
        <w:rPr>
          <w:sz w:val="24"/>
          <w:szCs w:val="24"/>
        </w:rPr>
        <w:t xml:space="preserve">  应</w:t>
      </w:r>
      <w:r>
        <w:rPr>
          <w:rFonts w:hint="eastAsia"/>
          <w:sz w:val="24"/>
          <w:szCs w:val="24"/>
        </w:rPr>
        <w:t>将</w:t>
      </w:r>
      <w:r>
        <w:rPr>
          <w:sz w:val="24"/>
          <w:szCs w:val="24"/>
        </w:rPr>
        <w:t>女儿墙</w:t>
      </w:r>
      <w:r>
        <w:rPr>
          <w:rFonts w:hint="eastAsia"/>
          <w:sz w:val="24"/>
          <w:szCs w:val="24"/>
        </w:rPr>
        <w:t>、</w:t>
      </w:r>
      <w:r>
        <w:rPr>
          <w:sz w:val="24"/>
          <w:szCs w:val="24"/>
        </w:rPr>
        <w:t>檐口</w:t>
      </w:r>
      <w:r>
        <w:rPr>
          <w:rFonts w:hint="eastAsia"/>
          <w:sz w:val="24"/>
          <w:szCs w:val="24"/>
        </w:rPr>
        <w:t>、</w:t>
      </w:r>
      <w:r>
        <w:rPr>
          <w:sz w:val="24"/>
          <w:szCs w:val="24"/>
        </w:rPr>
        <w:t>屋顶设备用房</w:t>
      </w:r>
      <w:r>
        <w:rPr>
          <w:rFonts w:hint="eastAsia"/>
          <w:sz w:val="24"/>
          <w:szCs w:val="24"/>
        </w:rPr>
        <w:t>、</w:t>
      </w:r>
      <w:r>
        <w:rPr>
          <w:sz w:val="24"/>
          <w:szCs w:val="24"/>
        </w:rPr>
        <w:t>连廊等其他未做保温处理的涂料饰面部位纳入评估范围</w:t>
      </w:r>
      <w:r>
        <w:rPr>
          <w:rFonts w:hint="eastAsia"/>
          <w:sz w:val="24"/>
          <w:szCs w:val="24"/>
        </w:rPr>
        <w:t>。</w:t>
      </w:r>
    </w:p>
    <w:p>
      <w:pPr>
        <w:pStyle w:val="3"/>
        <w:rPr>
          <w:sz w:val="24"/>
          <w:szCs w:val="24"/>
        </w:rPr>
      </w:pPr>
      <w:bookmarkStart w:id="42" w:name="_Toc41"/>
      <w:r>
        <w:rPr>
          <w:sz w:val="24"/>
          <w:szCs w:val="24"/>
        </w:rPr>
        <w:t>3.2</w:t>
      </w:r>
      <w:r>
        <w:rPr>
          <w:rFonts w:hint="eastAsia"/>
          <w:sz w:val="24"/>
          <w:szCs w:val="24"/>
          <w:lang w:val="en-US" w:eastAsia="zh-CN"/>
        </w:rPr>
        <w:t xml:space="preserve"> </w:t>
      </w:r>
      <w:r>
        <w:rPr>
          <w:sz w:val="24"/>
          <w:szCs w:val="24"/>
        </w:rPr>
        <w:t xml:space="preserve"> </w:t>
      </w:r>
      <w:r>
        <w:rPr>
          <w:rFonts w:hint="eastAsia" w:ascii="宋体" w:hAnsi="宋体"/>
          <w:sz w:val="24"/>
          <w:szCs w:val="24"/>
        </w:rPr>
        <w:t>资料</w:t>
      </w:r>
      <w:r>
        <w:rPr>
          <w:rFonts w:ascii="宋体" w:hAnsi="宋体"/>
          <w:sz w:val="24"/>
          <w:szCs w:val="24"/>
        </w:rPr>
        <w:t>收集</w:t>
      </w:r>
      <w:bookmarkEnd w:id="42"/>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default" w:ascii="Times New Roman" w:hAnsi="Times New Roman" w:eastAsia="宋体" w:cs="Times New Roman"/>
          <w:b/>
          <w:bCs/>
          <w:sz w:val="24"/>
          <w:szCs w:val="28"/>
        </w:rPr>
        <w:t>3</w:t>
      </w:r>
      <w:r>
        <w:rPr>
          <w:rFonts w:hint="eastAsia" w:ascii="Times New Roman" w:hAnsi="Times New Roman" w:eastAsia="宋体" w:cs="Times New Roman"/>
          <w:b/>
          <w:bCs/>
          <w:sz w:val="24"/>
          <w:szCs w:val="28"/>
        </w:rPr>
        <w:t>.</w:t>
      </w:r>
      <w:r>
        <w:rPr>
          <w:rFonts w:hint="default" w:ascii="Times New Roman" w:hAnsi="Times New Roman" w:eastAsia="宋体" w:cs="Times New Roman"/>
          <w:b/>
          <w:bCs/>
          <w:sz w:val="24"/>
          <w:szCs w:val="28"/>
        </w:rPr>
        <w:t>2</w:t>
      </w:r>
      <w:r>
        <w:rPr>
          <w:rFonts w:hint="eastAsia" w:ascii="Times New Roman" w:hAnsi="Times New Roman" w:eastAsia="宋体" w:cs="Times New Roman"/>
          <w:b/>
          <w:bCs/>
          <w:sz w:val="24"/>
          <w:szCs w:val="28"/>
        </w:rPr>
        <w:t xml:space="preserve">.1 </w:t>
      </w:r>
      <w:r>
        <w:rPr>
          <w:rFonts w:hint="eastAsia"/>
          <w:sz w:val="24"/>
          <w:szCs w:val="24"/>
        </w:rPr>
        <w:t xml:space="preserve"> </w:t>
      </w:r>
      <w:r>
        <w:rPr>
          <w:sz w:val="24"/>
          <w:szCs w:val="24"/>
        </w:rPr>
        <w:t>评估</w:t>
      </w:r>
      <w:r>
        <w:rPr>
          <w:rFonts w:hint="eastAsia"/>
          <w:sz w:val="24"/>
          <w:szCs w:val="24"/>
        </w:rPr>
        <w:t>阶段</w:t>
      </w:r>
      <w:r>
        <w:rPr>
          <w:sz w:val="24"/>
          <w:szCs w:val="24"/>
        </w:rPr>
        <w:t>应</w:t>
      </w:r>
      <w:r>
        <w:rPr>
          <w:rFonts w:hint="eastAsia"/>
          <w:sz w:val="24"/>
          <w:szCs w:val="24"/>
        </w:rPr>
        <w:t>收集下列</w:t>
      </w:r>
      <w:r>
        <w:rPr>
          <w:sz w:val="24"/>
          <w:szCs w:val="24"/>
        </w:rPr>
        <w:t>基础资料：</w:t>
      </w:r>
    </w:p>
    <w:p>
      <w:pPr>
        <w:pStyle w:val="92"/>
        <w:keepNext w:val="0"/>
        <w:keepLines w:val="0"/>
        <w:pageBreakBefore w:val="0"/>
        <w:widowControl w:val="0"/>
        <w:kinsoku/>
        <w:wordWrap/>
        <w:overflowPunct/>
        <w:topLinePunct w:val="0"/>
        <w:autoSpaceDE/>
        <w:autoSpaceDN/>
        <w:bidi w:val="0"/>
        <w:adjustRightInd/>
        <w:snapToGrid/>
        <w:spacing w:line="360" w:lineRule="auto"/>
        <w:ind w:firstLine="480"/>
        <w:textAlignment w:val="auto"/>
        <w:rPr>
          <w:sz w:val="24"/>
          <w:szCs w:val="24"/>
        </w:rPr>
      </w:pPr>
      <w:r>
        <w:rPr>
          <w:rFonts w:hint="default" w:ascii="Times New Roman" w:hAnsi="Times New Roman" w:eastAsia="宋体" w:cs="Times New Roman"/>
          <w:b/>
          <w:bCs/>
          <w:kern w:val="2"/>
          <w:sz w:val="24"/>
          <w:szCs w:val="28"/>
          <w:lang w:val="en-US" w:eastAsia="zh-CN" w:bidi="ar-SA"/>
        </w:rPr>
        <w:t>1</w:t>
      </w:r>
      <w:r>
        <w:rPr>
          <w:rFonts w:hint="eastAsia"/>
          <w:sz w:val="24"/>
          <w:szCs w:val="24"/>
        </w:rPr>
        <w:t xml:space="preserve"> </w:t>
      </w:r>
      <w:r>
        <w:rPr>
          <w:sz w:val="24"/>
          <w:szCs w:val="24"/>
        </w:rPr>
        <w:t xml:space="preserve"> 建筑竣工图及必要的建筑设计施工图</w:t>
      </w:r>
      <w:r>
        <w:rPr>
          <w:rFonts w:hint="eastAsia"/>
          <w:sz w:val="24"/>
          <w:szCs w:val="24"/>
        </w:rPr>
        <w:t>、设计交底纪要、</w:t>
      </w:r>
      <w:r>
        <w:rPr>
          <w:sz w:val="24"/>
          <w:szCs w:val="24"/>
        </w:rPr>
        <w:t>设计变更和洽商记录</w:t>
      </w:r>
      <w:r>
        <w:rPr>
          <w:rFonts w:hint="eastAsia"/>
          <w:sz w:val="24"/>
          <w:szCs w:val="24"/>
        </w:rPr>
        <w:t>；</w:t>
      </w:r>
    </w:p>
    <w:p>
      <w:pPr>
        <w:pStyle w:val="92"/>
        <w:keepNext w:val="0"/>
        <w:keepLines w:val="0"/>
        <w:pageBreakBefore w:val="0"/>
        <w:widowControl w:val="0"/>
        <w:kinsoku/>
        <w:wordWrap/>
        <w:overflowPunct/>
        <w:topLinePunct w:val="0"/>
        <w:autoSpaceDE/>
        <w:autoSpaceDN/>
        <w:bidi w:val="0"/>
        <w:adjustRightInd/>
        <w:snapToGrid/>
        <w:spacing w:line="360" w:lineRule="auto"/>
        <w:ind w:firstLine="480"/>
        <w:textAlignment w:val="auto"/>
        <w:rPr>
          <w:sz w:val="24"/>
          <w:szCs w:val="24"/>
        </w:rPr>
      </w:pPr>
      <w:r>
        <w:rPr>
          <w:rFonts w:hint="default" w:ascii="Times New Roman" w:hAnsi="Times New Roman" w:eastAsia="宋体" w:cs="Times New Roman"/>
          <w:b/>
          <w:bCs/>
          <w:kern w:val="2"/>
          <w:sz w:val="24"/>
          <w:szCs w:val="28"/>
          <w:lang w:val="en-US" w:eastAsia="zh-CN" w:bidi="ar-SA"/>
        </w:rPr>
        <w:t>2</w:t>
      </w:r>
      <w:r>
        <w:rPr>
          <w:rFonts w:hint="eastAsia"/>
          <w:sz w:val="24"/>
          <w:szCs w:val="24"/>
        </w:rPr>
        <w:t xml:space="preserve">  建筑</w:t>
      </w:r>
      <w:r>
        <w:rPr>
          <w:sz w:val="24"/>
          <w:szCs w:val="24"/>
        </w:rPr>
        <w:t>节能设计相关文件</w:t>
      </w:r>
      <w:r>
        <w:rPr>
          <w:rFonts w:hint="eastAsia"/>
          <w:sz w:val="24"/>
          <w:szCs w:val="24"/>
        </w:rPr>
        <w:t>、</w:t>
      </w:r>
      <w:r>
        <w:rPr>
          <w:sz w:val="24"/>
          <w:szCs w:val="24"/>
        </w:rPr>
        <w:t>备案资料</w:t>
      </w:r>
      <w:r>
        <w:rPr>
          <w:rFonts w:hint="eastAsia"/>
          <w:sz w:val="24"/>
          <w:szCs w:val="24"/>
        </w:rPr>
        <w:t>、原始检测报告和</w:t>
      </w:r>
      <w:r>
        <w:rPr>
          <w:sz w:val="24"/>
          <w:szCs w:val="24"/>
        </w:rPr>
        <w:t>验收资料；</w:t>
      </w:r>
    </w:p>
    <w:p>
      <w:pPr>
        <w:pStyle w:val="92"/>
        <w:keepNext w:val="0"/>
        <w:keepLines w:val="0"/>
        <w:pageBreakBefore w:val="0"/>
        <w:widowControl w:val="0"/>
        <w:kinsoku/>
        <w:wordWrap/>
        <w:overflowPunct/>
        <w:topLinePunct w:val="0"/>
        <w:autoSpaceDE/>
        <w:autoSpaceDN/>
        <w:bidi w:val="0"/>
        <w:adjustRightInd/>
        <w:snapToGrid/>
        <w:spacing w:line="360" w:lineRule="auto"/>
        <w:ind w:firstLine="480"/>
        <w:textAlignment w:val="auto"/>
        <w:rPr>
          <w:sz w:val="24"/>
          <w:szCs w:val="24"/>
        </w:rPr>
      </w:pPr>
      <w:r>
        <w:rPr>
          <w:rFonts w:hint="eastAsia" w:ascii="Times New Roman" w:hAnsi="Times New Roman" w:eastAsia="宋体" w:cs="Times New Roman"/>
          <w:b/>
          <w:bCs/>
          <w:kern w:val="2"/>
          <w:sz w:val="24"/>
          <w:szCs w:val="28"/>
          <w:lang w:val="en-US" w:eastAsia="zh-CN" w:bidi="ar-SA"/>
        </w:rPr>
        <w:t>3</w:t>
      </w:r>
      <w:r>
        <w:rPr>
          <w:rFonts w:hint="eastAsia"/>
          <w:sz w:val="24"/>
          <w:szCs w:val="24"/>
        </w:rPr>
        <w:t xml:space="preserve">  保温材料的生产厂家或供应商信息、施工单位信息、监理单位信息；</w:t>
      </w:r>
    </w:p>
    <w:p>
      <w:pPr>
        <w:pStyle w:val="92"/>
        <w:keepNext w:val="0"/>
        <w:keepLines w:val="0"/>
        <w:pageBreakBefore w:val="0"/>
        <w:widowControl w:val="0"/>
        <w:kinsoku/>
        <w:wordWrap/>
        <w:overflowPunct/>
        <w:topLinePunct w:val="0"/>
        <w:autoSpaceDE/>
        <w:autoSpaceDN/>
        <w:bidi w:val="0"/>
        <w:adjustRightInd/>
        <w:snapToGrid/>
        <w:spacing w:line="360" w:lineRule="auto"/>
        <w:ind w:firstLine="480"/>
        <w:textAlignment w:val="auto"/>
        <w:rPr>
          <w:sz w:val="24"/>
          <w:szCs w:val="24"/>
        </w:rPr>
      </w:pPr>
      <w:r>
        <w:rPr>
          <w:rFonts w:hint="default" w:ascii="Times New Roman" w:hAnsi="Times New Roman" w:eastAsia="宋体" w:cs="Times New Roman"/>
          <w:b/>
          <w:bCs/>
          <w:kern w:val="2"/>
          <w:sz w:val="24"/>
          <w:szCs w:val="28"/>
          <w:lang w:val="en-US" w:eastAsia="zh-CN" w:bidi="ar-SA"/>
        </w:rPr>
        <w:t>4</w:t>
      </w:r>
      <w:r>
        <w:rPr>
          <w:sz w:val="24"/>
          <w:szCs w:val="24"/>
        </w:rPr>
        <w:t xml:space="preserve">  </w:t>
      </w:r>
      <w:r>
        <w:rPr>
          <w:rFonts w:hint="eastAsia"/>
          <w:sz w:val="24"/>
          <w:szCs w:val="24"/>
        </w:rPr>
        <w:t>外墙涂料饰面外保温系统施工过程记录、施工自检记录、竣工验收记录；</w:t>
      </w:r>
      <w:r>
        <w:rPr>
          <w:sz w:val="24"/>
          <w:szCs w:val="24"/>
        </w:rPr>
        <w:t xml:space="preserve"> </w:t>
      </w:r>
    </w:p>
    <w:p>
      <w:pPr>
        <w:pStyle w:val="92"/>
        <w:keepNext w:val="0"/>
        <w:keepLines w:val="0"/>
        <w:pageBreakBefore w:val="0"/>
        <w:widowControl w:val="0"/>
        <w:kinsoku/>
        <w:wordWrap/>
        <w:overflowPunct/>
        <w:topLinePunct w:val="0"/>
        <w:autoSpaceDE/>
        <w:autoSpaceDN/>
        <w:bidi w:val="0"/>
        <w:adjustRightInd/>
        <w:snapToGrid/>
        <w:spacing w:line="360" w:lineRule="auto"/>
        <w:ind w:firstLine="480"/>
        <w:textAlignment w:val="auto"/>
        <w:rPr>
          <w:sz w:val="24"/>
          <w:szCs w:val="24"/>
        </w:rPr>
      </w:pPr>
      <w:r>
        <w:rPr>
          <w:rFonts w:hint="eastAsia" w:ascii="Times New Roman" w:hAnsi="Times New Roman" w:eastAsia="宋体" w:cs="Times New Roman"/>
          <w:b/>
          <w:bCs/>
          <w:kern w:val="2"/>
          <w:sz w:val="24"/>
          <w:szCs w:val="28"/>
          <w:lang w:val="en-US" w:eastAsia="zh-CN" w:bidi="ar-SA"/>
        </w:rPr>
        <w:t>5</w:t>
      </w:r>
      <w:r>
        <w:rPr>
          <w:sz w:val="24"/>
          <w:szCs w:val="24"/>
        </w:rPr>
        <w:t xml:space="preserve">  </w:t>
      </w:r>
      <w:r>
        <w:rPr>
          <w:rFonts w:hint="eastAsia"/>
          <w:sz w:val="24"/>
          <w:szCs w:val="24"/>
        </w:rPr>
        <w:t>外墙涂料饰面外保温系统维修记录；</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sz w:val="24"/>
          <w:szCs w:val="24"/>
        </w:rPr>
      </w:pPr>
      <w:r>
        <w:rPr>
          <w:rFonts w:hint="default" w:ascii="Times New Roman" w:hAnsi="Times New Roman" w:eastAsia="宋体" w:cs="Times New Roman"/>
          <w:b/>
          <w:bCs/>
          <w:sz w:val="24"/>
          <w:szCs w:val="28"/>
        </w:rPr>
        <w:t>6</w:t>
      </w:r>
      <w:r>
        <w:rPr>
          <w:rFonts w:hint="eastAsia"/>
          <w:sz w:val="24"/>
          <w:szCs w:val="24"/>
        </w:rPr>
        <w:t xml:space="preserve">  其他</w:t>
      </w:r>
      <w:r>
        <w:rPr>
          <w:sz w:val="24"/>
          <w:szCs w:val="24"/>
        </w:rPr>
        <w:t>相关资料。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楷体" w:cs="Times New Roman"/>
          <w:sz w:val="24"/>
          <w:szCs w:val="24"/>
        </w:rPr>
      </w:pPr>
      <w:r>
        <w:rPr>
          <w:rFonts w:hint="eastAsia" w:eastAsia="楷体" w:cs="Times New Roman"/>
          <w:sz w:val="24"/>
          <w:szCs w:val="24"/>
        </w:rPr>
        <w:t>【条文说明】建筑施工图应包括工程全专业施工图资料，便于全面评估建筑构造、结构形式、外墙管道敷设等项目基本信息。</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ascii="Times New Roman" w:hAnsi="Times New Roman" w:eastAsia="宋体" w:cs="Times New Roman"/>
          <w:b/>
          <w:bCs/>
          <w:sz w:val="24"/>
          <w:szCs w:val="28"/>
        </w:rPr>
        <w:t>3.</w:t>
      </w:r>
      <w:r>
        <w:rPr>
          <w:rFonts w:hint="eastAsia" w:ascii="Times New Roman" w:hAnsi="Times New Roman" w:eastAsia="宋体" w:cs="Times New Roman"/>
          <w:b/>
          <w:bCs/>
          <w:sz w:val="24"/>
          <w:szCs w:val="28"/>
          <w:lang w:val="en-US" w:eastAsia="zh-CN"/>
        </w:rPr>
        <w:t>2</w:t>
      </w:r>
      <w:r>
        <w:rPr>
          <w:rFonts w:hint="eastAsia" w:ascii="Times New Roman" w:hAnsi="Times New Roman" w:eastAsia="宋体" w:cs="Times New Roman"/>
          <w:b/>
          <w:bCs/>
          <w:sz w:val="24"/>
          <w:szCs w:val="28"/>
        </w:rPr>
        <w:t>.2</w:t>
      </w:r>
      <w:r>
        <w:rPr>
          <w:rFonts w:hint="eastAsia"/>
          <w:sz w:val="24"/>
          <w:szCs w:val="24"/>
        </w:rPr>
        <w:t xml:space="preserve">  评估所需收集的基础资料不全时，应结合现场查勘、现场检测、三维激光扫描测绘等方法补充完善。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楷体" w:cs="Times New Roman"/>
          <w:b/>
          <w:i/>
          <w:sz w:val="24"/>
          <w:szCs w:val="24"/>
        </w:rPr>
      </w:pPr>
      <w:r>
        <w:rPr>
          <w:rFonts w:hint="default" w:ascii="Times New Roman" w:hAnsi="Times New Roman" w:eastAsia="楷体" w:cs="Times New Roman"/>
          <w:sz w:val="24"/>
          <w:szCs w:val="24"/>
        </w:rPr>
        <w:t>【条文说明】当改造建筑建设年代久远</w:t>
      </w:r>
      <w:r>
        <w:rPr>
          <w:rFonts w:hint="eastAsia" w:ascii="Times New Roman" w:hAnsi="Times New Roman" w:eastAsia="楷体" w:cs="Times New Roman"/>
          <w:sz w:val="24"/>
          <w:szCs w:val="24"/>
          <w:lang w:eastAsia="zh-CN"/>
        </w:rPr>
        <w:t>、</w:t>
      </w:r>
      <w:r>
        <w:rPr>
          <w:rFonts w:hint="default" w:ascii="Times New Roman" w:hAnsi="Times New Roman" w:eastAsia="楷体" w:cs="Times New Roman"/>
          <w:sz w:val="24"/>
          <w:szCs w:val="24"/>
        </w:rPr>
        <w:t>竣工图纸等相关基础资料没有或不全时，宜结合现场查勘、现场检测、三维激光扫描等方法，进行补充完善，为改造评估、设计、施工等工作提供支撑和依据。三维激光扫描技术可以对房屋进行精细化全面记录，为项目改造全过程提供支持。扫描形成的点云数据测量精确，采集数据全面，可以绘制定量、直观的完损分析图，分类精确统计每一种损坏情况的面积和占比，进而针对不同种类的损伤制定具体的改造或改造措施。此外，三维激光扫描成果可直接作为改造设计施工BIM技术的三维模型。</w:t>
      </w:r>
    </w:p>
    <w:p>
      <w:pPr>
        <w:pStyle w:val="3"/>
        <w:rPr>
          <w:sz w:val="24"/>
          <w:szCs w:val="24"/>
        </w:rPr>
      </w:pPr>
      <w:bookmarkStart w:id="43" w:name="_Toc57281160"/>
      <w:bookmarkStart w:id="44" w:name="_Toc31639"/>
      <w:r>
        <w:rPr>
          <w:rFonts w:hint="eastAsia"/>
          <w:sz w:val="24"/>
          <w:szCs w:val="24"/>
        </w:rPr>
        <w:t>3.</w:t>
      </w:r>
      <w:r>
        <w:rPr>
          <w:sz w:val="24"/>
          <w:szCs w:val="24"/>
        </w:rPr>
        <w:t>3</w:t>
      </w:r>
      <w:r>
        <w:rPr>
          <w:rFonts w:hint="eastAsia"/>
          <w:sz w:val="24"/>
          <w:szCs w:val="24"/>
        </w:rPr>
        <w:t xml:space="preserve"> </w:t>
      </w:r>
      <w:bookmarkEnd w:id="43"/>
      <w:r>
        <w:rPr>
          <w:rFonts w:hint="eastAsia"/>
          <w:sz w:val="24"/>
          <w:szCs w:val="24"/>
          <w:lang w:val="en-US" w:eastAsia="zh-CN"/>
        </w:rPr>
        <w:t xml:space="preserve"> </w:t>
      </w:r>
      <w:r>
        <w:rPr>
          <w:rFonts w:hint="eastAsia"/>
          <w:sz w:val="24"/>
          <w:szCs w:val="24"/>
        </w:rPr>
        <w:t>现场查勘</w:t>
      </w:r>
      <w:bookmarkEnd w:id="44"/>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eastAsia="宋体" w:cs="Times New Roman"/>
          <w:b/>
          <w:bCs/>
          <w:sz w:val="24"/>
          <w:szCs w:val="28"/>
        </w:rPr>
        <w:t>3.3.1</w:t>
      </w:r>
      <w:r>
        <w:rPr>
          <w:rFonts w:hint="default" w:ascii="Times New Roman" w:hAnsi="Times New Roman" w:cs="Times New Roman"/>
          <w:sz w:val="24"/>
          <w:szCs w:val="24"/>
        </w:rPr>
        <w:t xml:space="preserve">  现场查勘前，应根据资料收集情况，制定专项查勘方案。当现场查勘期间，发现收集的基础资料与现场实际有不吻合情况时，应依据现场实际，修正专项查勘方案。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eastAsia="宋体" w:cs="Times New Roman"/>
          <w:b/>
          <w:bCs/>
          <w:sz w:val="24"/>
          <w:szCs w:val="28"/>
        </w:rPr>
        <w:t xml:space="preserve">3.3.2 </w:t>
      </w:r>
      <w:r>
        <w:rPr>
          <w:rFonts w:hint="default" w:ascii="Times New Roman" w:hAnsi="Times New Roman" w:cs="Times New Roman"/>
          <w:sz w:val="24"/>
          <w:szCs w:val="24"/>
        </w:rPr>
        <w:t xml:space="preserve"> 现场查勘应包括下列内容：</w:t>
      </w:r>
    </w:p>
    <w:p>
      <w:pPr>
        <w:pStyle w:val="9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sz w:val="24"/>
          <w:szCs w:val="24"/>
        </w:rPr>
      </w:pPr>
      <w:r>
        <w:rPr>
          <w:rFonts w:hint="default" w:ascii="Times New Roman" w:hAnsi="Times New Roman" w:eastAsia="宋体" w:cs="Times New Roman"/>
          <w:b/>
          <w:bCs/>
          <w:kern w:val="2"/>
          <w:sz w:val="24"/>
          <w:szCs w:val="28"/>
          <w:lang w:val="en-US" w:eastAsia="zh-CN" w:bidi="ar-SA"/>
        </w:rPr>
        <w:t xml:space="preserve">1 </w:t>
      </w:r>
      <w:r>
        <w:rPr>
          <w:rFonts w:hint="default" w:ascii="Times New Roman" w:hAnsi="Times New Roman" w:cs="Times New Roman"/>
          <w:sz w:val="24"/>
          <w:szCs w:val="24"/>
        </w:rPr>
        <w:t xml:space="preserve"> 调研建筑概况和周边环境情况；</w:t>
      </w:r>
    </w:p>
    <w:p>
      <w:pPr>
        <w:pStyle w:val="9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sz w:val="24"/>
          <w:szCs w:val="24"/>
        </w:rPr>
      </w:pPr>
      <w:r>
        <w:rPr>
          <w:rFonts w:hint="default" w:ascii="Times New Roman" w:hAnsi="Times New Roman" w:eastAsia="宋体" w:cs="Times New Roman"/>
          <w:b/>
          <w:bCs/>
          <w:kern w:val="2"/>
          <w:sz w:val="24"/>
          <w:szCs w:val="28"/>
          <w:lang w:val="en-US" w:eastAsia="zh-CN" w:bidi="ar-SA"/>
        </w:rPr>
        <w:t>2</w:t>
      </w:r>
      <w:r>
        <w:rPr>
          <w:rFonts w:hint="default" w:ascii="Times New Roman" w:hAnsi="Times New Roman" w:cs="Times New Roman"/>
          <w:sz w:val="24"/>
          <w:szCs w:val="24"/>
        </w:rPr>
        <w:t xml:space="preserve">  危及建筑使用安全的缺陷、变形和损伤情况；</w:t>
      </w:r>
    </w:p>
    <w:p>
      <w:pPr>
        <w:pStyle w:val="9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sz w:val="24"/>
          <w:szCs w:val="24"/>
        </w:rPr>
      </w:pPr>
      <w:r>
        <w:rPr>
          <w:rFonts w:hint="default" w:ascii="Times New Roman" w:hAnsi="Times New Roman" w:eastAsia="宋体" w:cs="Times New Roman"/>
          <w:b/>
          <w:bCs/>
          <w:kern w:val="2"/>
          <w:sz w:val="24"/>
          <w:szCs w:val="28"/>
          <w:lang w:val="en-US" w:eastAsia="zh-CN" w:bidi="ar-SA"/>
        </w:rPr>
        <w:t>3</w:t>
      </w:r>
      <w:r>
        <w:rPr>
          <w:rFonts w:hint="default" w:ascii="Times New Roman" w:hAnsi="Times New Roman" w:cs="Times New Roman"/>
          <w:sz w:val="24"/>
          <w:szCs w:val="24"/>
        </w:rPr>
        <w:t xml:space="preserve">  察看外墙涂料饰面外保温系统及其他外立面系统的损伤情况；</w:t>
      </w:r>
    </w:p>
    <w:p>
      <w:pPr>
        <w:pStyle w:val="9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sz w:val="24"/>
          <w:szCs w:val="24"/>
        </w:rPr>
      </w:pPr>
      <w:r>
        <w:rPr>
          <w:rFonts w:hint="default" w:ascii="Times New Roman" w:hAnsi="Times New Roman" w:eastAsia="宋体" w:cs="Times New Roman"/>
          <w:b/>
          <w:bCs/>
          <w:kern w:val="2"/>
          <w:sz w:val="24"/>
          <w:szCs w:val="28"/>
          <w:lang w:val="en-US" w:eastAsia="zh-CN" w:bidi="ar-SA"/>
        </w:rPr>
        <w:t>4</w:t>
      </w:r>
      <w:r>
        <w:rPr>
          <w:rFonts w:hint="default" w:ascii="Times New Roman" w:hAnsi="Times New Roman" w:cs="Times New Roman"/>
          <w:sz w:val="24"/>
          <w:szCs w:val="24"/>
        </w:rPr>
        <w:t xml:space="preserve">  分析外墙涂料饰面外保温系统及其他外立面系统损伤的原因；</w:t>
      </w:r>
    </w:p>
    <w:p>
      <w:pPr>
        <w:pStyle w:val="9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sz w:val="24"/>
          <w:szCs w:val="24"/>
        </w:rPr>
      </w:pPr>
      <w:r>
        <w:rPr>
          <w:rFonts w:hint="default" w:ascii="Times New Roman" w:hAnsi="Times New Roman" w:eastAsia="宋体" w:cs="Times New Roman"/>
          <w:b/>
          <w:bCs/>
          <w:kern w:val="2"/>
          <w:sz w:val="24"/>
          <w:szCs w:val="28"/>
          <w:lang w:val="en-US" w:eastAsia="zh-CN" w:bidi="ar-SA"/>
        </w:rPr>
        <w:t>5</w:t>
      </w:r>
      <w:r>
        <w:rPr>
          <w:rFonts w:hint="default" w:ascii="Times New Roman" w:hAnsi="Times New Roman" w:cs="Times New Roman"/>
          <w:sz w:val="24"/>
          <w:szCs w:val="24"/>
        </w:rPr>
        <w:t xml:space="preserve">  察看外墙遮阳蓬、雨蓬、空调室外机及其支架、晾衣架、广告牌、窗台花架、防盗网等附加设施的损坏以及与主体结构连接的缺陷、变形、损伤情况；</w:t>
      </w:r>
    </w:p>
    <w:p>
      <w:pPr>
        <w:pStyle w:val="9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sz w:val="24"/>
          <w:szCs w:val="24"/>
        </w:rPr>
      </w:pPr>
      <w:r>
        <w:rPr>
          <w:rFonts w:hint="default" w:ascii="Times New Roman" w:hAnsi="Times New Roman" w:eastAsia="宋体" w:cs="Times New Roman"/>
          <w:b/>
          <w:bCs/>
          <w:kern w:val="2"/>
          <w:sz w:val="24"/>
          <w:szCs w:val="28"/>
          <w:lang w:val="en-US" w:eastAsia="zh-CN" w:bidi="ar-SA"/>
        </w:rPr>
        <w:t>6</w:t>
      </w:r>
      <w:r>
        <w:rPr>
          <w:rFonts w:hint="default" w:ascii="Times New Roman" w:hAnsi="Times New Roman" w:cs="Times New Roman"/>
          <w:sz w:val="24"/>
          <w:szCs w:val="24"/>
        </w:rPr>
        <w:t xml:space="preserve">  察看外墙涂料饰面外保温系统与其他外立面系统交接部位的损伤情况；</w:t>
      </w:r>
    </w:p>
    <w:p>
      <w:pPr>
        <w:pStyle w:val="9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sz w:val="24"/>
          <w:szCs w:val="24"/>
        </w:rPr>
      </w:pPr>
      <w:r>
        <w:rPr>
          <w:rFonts w:hint="default" w:ascii="Times New Roman" w:hAnsi="Times New Roman" w:eastAsia="宋体" w:cs="Times New Roman"/>
          <w:b/>
          <w:bCs/>
          <w:kern w:val="2"/>
          <w:sz w:val="24"/>
          <w:szCs w:val="28"/>
          <w:lang w:val="en-US" w:eastAsia="zh-CN" w:bidi="ar-SA"/>
        </w:rPr>
        <w:t>7</w:t>
      </w:r>
      <w:r>
        <w:rPr>
          <w:rFonts w:hint="default" w:ascii="Times New Roman" w:hAnsi="Times New Roman" w:cs="Times New Roman"/>
          <w:sz w:val="24"/>
          <w:szCs w:val="24"/>
        </w:rPr>
        <w:t xml:space="preserve">  复核前期收集的基础资料与现场实际的吻合情况；</w:t>
      </w:r>
    </w:p>
    <w:p>
      <w:pPr>
        <w:pStyle w:val="9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sz w:val="24"/>
          <w:szCs w:val="24"/>
        </w:rPr>
      </w:pPr>
      <w:r>
        <w:rPr>
          <w:rFonts w:hint="default" w:ascii="Times New Roman" w:hAnsi="Times New Roman" w:eastAsia="宋体" w:cs="Times New Roman"/>
          <w:b/>
          <w:bCs/>
          <w:kern w:val="2"/>
          <w:sz w:val="24"/>
          <w:szCs w:val="28"/>
          <w:lang w:val="en-US" w:eastAsia="zh-CN" w:bidi="ar-SA"/>
        </w:rPr>
        <w:t>8</w:t>
      </w:r>
      <w:r>
        <w:rPr>
          <w:rFonts w:hint="default" w:ascii="Times New Roman" w:hAnsi="Times New Roman" w:cs="Times New Roman"/>
          <w:sz w:val="24"/>
          <w:szCs w:val="24"/>
        </w:rPr>
        <w:t xml:space="preserve">  明确现场检测需求。</w:t>
      </w:r>
    </w:p>
    <w:p>
      <w:pPr>
        <w:pStyle w:val="9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条文说明】现场踏勘应全面仔细，并应作详细记录。建筑概况和周边环境应包含建筑物方位、朝向、日照、周边环境遮挡或反射、周边条件等情况。察看外墙涂料饰面外保温系统损坏情况，应重点察看下列内容：涂料褪色、变色、开裂、起皮、脱落与粉化等质量问题发生的位置、范围；既有基层劣化变质问题发生的位置、范围；保温层劣化变质问题发生的位置、范围。明确现场需求的目的是便于制定详细的现场检测方案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eastAsia="宋体" w:cs="Times New Roman"/>
          <w:b/>
          <w:bCs/>
          <w:sz w:val="24"/>
          <w:szCs w:val="28"/>
        </w:rPr>
        <w:t>3.3.3</w:t>
      </w:r>
      <w:r>
        <w:rPr>
          <w:rFonts w:hint="default" w:ascii="Times New Roman" w:hAnsi="Times New Roman" w:cs="Times New Roman"/>
          <w:sz w:val="24"/>
          <w:szCs w:val="24"/>
        </w:rPr>
        <w:t xml:space="preserve">  外墙涂料饰面外保温系统出现空鼓、剥落、渗水等损伤情况时，应采用红外热成像技术对单元墙体整体查勘。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eastAsia="宋体" w:cs="Times New Roman"/>
          <w:b/>
          <w:bCs/>
          <w:sz w:val="24"/>
          <w:szCs w:val="28"/>
        </w:rPr>
        <w:t>3.3.4</w:t>
      </w:r>
      <w:r>
        <w:rPr>
          <w:rFonts w:hint="default" w:ascii="Times New Roman" w:hAnsi="Times New Roman" w:cs="Times New Roman"/>
          <w:sz w:val="24"/>
          <w:szCs w:val="24"/>
        </w:rPr>
        <w:t xml:space="preserve">  现场查勘后，应编制现场查勘报告，并应包括以下内容：</w:t>
      </w:r>
    </w:p>
    <w:p>
      <w:pPr>
        <w:pStyle w:val="9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sz w:val="24"/>
          <w:szCs w:val="24"/>
        </w:rPr>
      </w:pPr>
      <w:r>
        <w:rPr>
          <w:rFonts w:hint="default" w:ascii="Times New Roman" w:hAnsi="Times New Roman" w:eastAsia="宋体" w:cs="Times New Roman"/>
          <w:b/>
          <w:bCs/>
          <w:kern w:val="2"/>
          <w:sz w:val="24"/>
          <w:szCs w:val="28"/>
          <w:lang w:val="en-US" w:eastAsia="zh-CN" w:bidi="ar-SA"/>
        </w:rPr>
        <w:t>1</w:t>
      </w:r>
      <w:r>
        <w:rPr>
          <w:rFonts w:hint="default" w:ascii="Times New Roman" w:hAnsi="Times New Roman" w:cs="Times New Roman"/>
          <w:sz w:val="24"/>
          <w:szCs w:val="24"/>
        </w:rPr>
        <w:t xml:space="preserve">  项目概况；</w:t>
      </w:r>
    </w:p>
    <w:p>
      <w:pPr>
        <w:pStyle w:val="9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sz w:val="24"/>
          <w:szCs w:val="24"/>
        </w:rPr>
      </w:pPr>
      <w:r>
        <w:rPr>
          <w:rFonts w:hint="default" w:ascii="Times New Roman" w:hAnsi="Times New Roman" w:eastAsia="宋体" w:cs="Times New Roman"/>
          <w:b/>
          <w:bCs/>
          <w:kern w:val="2"/>
          <w:sz w:val="24"/>
          <w:szCs w:val="28"/>
          <w:lang w:val="en-US" w:eastAsia="zh-CN" w:bidi="ar-SA"/>
        </w:rPr>
        <w:t>2</w:t>
      </w:r>
      <w:r>
        <w:rPr>
          <w:rFonts w:hint="default" w:ascii="Times New Roman" w:hAnsi="Times New Roman" w:cs="Times New Roman"/>
          <w:sz w:val="24"/>
          <w:szCs w:val="24"/>
        </w:rPr>
        <w:t xml:space="preserve">  现场查勘方法；</w:t>
      </w:r>
    </w:p>
    <w:p>
      <w:pPr>
        <w:pStyle w:val="9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sz w:val="24"/>
          <w:szCs w:val="24"/>
        </w:rPr>
      </w:pPr>
      <w:r>
        <w:rPr>
          <w:rFonts w:hint="default" w:ascii="Times New Roman" w:hAnsi="Times New Roman" w:eastAsia="宋体" w:cs="Times New Roman"/>
          <w:b/>
          <w:bCs/>
          <w:kern w:val="2"/>
          <w:sz w:val="24"/>
          <w:szCs w:val="28"/>
          <w:lang w:val="en-US" w:eastAsia="zh-CN" w:bidi="ar-SA"/>
        </w:rPr>
        <w:t>3</w:t>
      </w:r>
      <w:r>
        <w:rPr>
          <w:rFonts w:hint="default" w:ascii="Times New Roman" w:hAnsi="Times New Roman" w:cs="Times New Roman"/>
          <w:sz w:val="24"/>
          <w:szCs w:val="24"/>
        </w:rPr>
        <w:t xml:space="preserve">  外墙外保温系统的损伤情况；</w:t>
      </w:r>
    </w:p>
    <w:p>
      <w:pPr>
        <w:pStyle w:val="9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sz w:val="24"/>
          <w:szCs w:val="24"/>
        </w:rPr>
      </w:pPr>
      <w:r>
        <w:rPr>
          <w:rFonts w:hint="default" w:ascii="Times New Roman" w:hAnsi="Times New Roman" w:eastAsia="宋体" w:cs="Times New Roman"/>
          <w:b/>
          <w:bCs/>
          <w:kern w:val="2"/>
          <w:sz w:val="24"/>
          <w:szCs w:val="28"/>
          <w:lang w:val="en-US" w:eastAsia="zh-CN" w:bidi="ar-SA"/>
        </w:rPr>
        <w:t xml:space="preserve">4 </w:t>
      </w:r>
      <w:r>
        <w:rPr>
          <w:rFonts w:hint="default" w:ascii="Times New Roman" w:hAnsi="Times New Roman" w:cs="Times New Roman"/>
          <w:sz w:val="24"/>
          <w:szCs w:val="24"/>
        </w:rPr>
        <w:t xml:space="preserve"> 外墙附加设施损坏及与主体结构连接部位的损伤情况；</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sz w:val="24"/>
          <w:szCs w:val="24"/>
        </w:rPr>
      </w:pPr>
      <w:r>
        <w:rPr>
          <w:rFonts w:hint="default" w:ascii="Times New Roman" w:hAnsi="Times New Roman" w:eastAsia="宋体" w:cs="Times New Roman"/>
          <w:b/>
          <w:bCs/>
          <w:sz w:val="24"/>
          <w:szCs w:val="28"/>
        </w:rPr>
        <w:t>5</w:t>
      </w:r>
      <w:r>
        <w:rPr>
          <w:rFonts w:hint="default" w:ascii="Times New Roman" w:hAnsi="Times New Roman" w:cs="Times New Roman"/>
          <w:sz w:val="24"/>
          <w:szCs w:val="24"/>
        </w:rPr>
        <w:t xml:space="preserve">  现场检测需求。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eastAsia="楷体" w:cs="Times New Roman"/>
          <w:sz w:val="24"/>
          <w:szCs w:val="24"/>
        </w:rPr>
        <w:t>【条文说明】根据现场查勘内容编制现场查勘报告。现场查勘报告应重点明确条文中所述要点。</w:t>
      </w:r>
    </w:p>
    <w:p>
      <w:pPr>
        <w:pStyle w:val="3"/>
        <w:rPr>
          <w:rFonts w:hint="default" w:ascii="Times New Roman" w:hAnsi="Times New Roman" w:cs="Times New Roman"/>
          <w:sz w:val="24"/>
          <w:szCs w:val="24"/>
        </w:rPr>
      </w:pPr>
      <w:bookmarkStart w:id="45" w:name="_Toc25339"/>
      <w:r>
        <w:rPr>
          <w:rFonts w:hint="default" w:ascii="Times New Roman" w:hAnsi="Times New Roman" w:cs="Times New Roman"/>
          <w:sz w:val="24"/>
          <w:szCs w:val="24"/>
        </w:rPr>
        <w:t xml:space="preserve">3.4 </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现场检测</w:t>
      </w:r>
      <w:bookmarkEnd w:id="45"/>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eastAsia="宋体" w:cs="Times New Roman"/>
          <w:b/>
          <w:bCs/>
          <w:sz w:val="24"/>
          <w:szCs w:val="28"/>
        </w:rPr>
        <w:t>3.4.1</w:t>
      </w:r>
      <w:r>
        <w:rPr>
          <w:rFonts w:hint="default" w:ascii="Times New Roman" w:hAnsi="Times New Roman" w:cs="Times New Roman"/>
          <w:sz w:val="24"/>
          <w:szCs w:val="24"/>
        </w:rPr>
        <w:t xml:space="preserve">  现场检测前，应根据现场查勘报告制定现场检测方案。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eastAsia="宋体" w:cs="Times New Roman"/>
          <w:b/>
          <w:bCs/>
          <w:sz w:val="24"/>
          <w:szCs w:val="28"/>
        </w:rPr>
        <w:t>3.4.2</w:t>
      </w:r>
      <w:r>
        <w:rPr>
          <w:rFonts w:hint="default" w:ascii="Times New Roman" w:hAnsi="Times New Roman" w:cs="Times New Roman"/>
          <w:sz w:val="24"/>
          <w:szCs w:val="24"/>
        </w:rPr>
        <w:t xml:space="preserve">  现场检测方案应包括检测内容、检测范围、检测依据、检测方法、检测设备、进度安排、安全措施等基本内容。</w:t>
      </w:r>
    </w:p>
    <w:p>
      <w:pPr>
        <w:pStyle w:val="92"/>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cs="Times New Roman"/>
          <w:sz w:val="24"/>
          <w:szCs w:val="24"/>
        </w:rPr>
      </w:pPr>
      <w:r>
        <w:rPr>
          <w:rFonts w:hint="default" w:ascii="Times New Roman" w:hAnsi="Times New Roman" w:eastAsia="宋体" w:cs="Times New Roman"/>
          <w:b/>
          <w:bCs/>
          <w:kern w:val="2"/>
          <w:sz w:val="24"/>
          <w:szCs w:val="28"/>
          <w:lang w:val="en-US" w:eastAsia="zh-CN" w:bidi="ar-SA"/>
        </w:rPr>
        <w:t>3.4.3</w:t>
      </w:r>
      <w:r>
        <w:rPr>
          <w:rFonts w:hint="default" w:ascii="Times New Roman" w:hAnsi="Times New Roman" w:cs="Times New Roman"/>
          <w:sz w:val="24"/>
          <w:szCs w:val="24"/>
        </w:rPr>
        <w:t xml:space="preserve">  现场检测应包括外墙涂料饰面外保温系统粘接性能检测和热工缺陷检测，并应符合下列规定：</w:t>
      </w:r>
    </w:p>
    <w:p>
      <w:pPr>
        <w:pStyle w:val="9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color w:val="FF0000"/>
          <w:sz w:val="24"/>
          <w:szCs w:val="24"/>
        </w:rPr>
      </w:pPr>
      <w:r>
        <w:rPr>
          <w:rFonts w:hint="default" w:ascii="Times New Roman" w:hAnsi="Times New Roman" w:eastAsia="宋体" w:cs="Times New Roman"/>
          <w:b/>
          <w:bCs/>
          <w:kern w:val="2"/>
          <w:sz w:val="24"/>
          <w:szCs w:val="28"/>
          <w:lang w:val="en-US" w:eastAsia="zh-CN" w:bidi="ar-SA"/>
        </w:rPr>
        <w:t>1</w:t>
      </w:r>
      <w:r>
        <w:rPr>
          <w:rFonts w:hint="default" w:ascii="Times New Roman" w:hAnsi="Times New Roman" w:cs="Times New Roman"/>
          <w:sz w:val="24"/>
          <w:szCs w:val="24"/>
        </w:rPr>
        <w:t xml:space="preserve">  外墙涂料饰面外保温系统和基层墙体之间的拉伸粘结强度检测，应采用现行国家标准《外墙外保温工程技术标准》JGJ</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144中规定的</w:t>
      </w:r>
      <w:bookmarkStart w:id="46" w:name="_Hlk85615621"/>
      <w:r>
        <w:rPr>
          <w:rFonts w:hint="default" w:ascii="Times New Roman" w:hAnsi="Times New Roman" w:cs="Times New Roman"/>
          <w:sz w:val="24"/>
          <w:szCs w:val="24"/>
        </w:rPr>
        <w:t>现场试验方法</w:t>
      </w:r>
      <w:bookmarkEnd w:id="46"/>
      <w:r>
        <w:rPr>
          <w:rFonts w:hint="default" w:ascii="Times New Roman" w:hAnsi="Times New Roman" w:cs="Times New Roman"/>
          <w:sz w:val="24"/>
          <w:szCs w:val="24"/>
        </w:rPr>
        <w:t>；</w:t>
      </w:r>
      <w:bookmarkStart w:id="47" w:name="_Hlk85615699"/>
      <w:r>
        <w:rPr>
          <w:rFonts w:hint="default" w:ascii="Times New Roman" w:hAnsi="Times New Roman" w:cs="Times New Roman"/>
          <w:color w:val="FF0000"/>
          <w:sz w:val="24"/>
          <w:szCs w:val="24"/>
        </w:rPr>
        <w:t xml:space="preserve"> </w:t>
      </w:r>
    </w:p>
    <w:bookmarkEnd w:id="47"/>
    <w:p>
      <w:pPr>
        <w:pStyle w:val="9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color w:val="FF0000"/>
          <w:sz w:val="24"/>
          <w:szCs w:val="24"/>
        </w:rPr>
      </w:pPr>
      <w:r>
        <w:rPr>
          <w:rFonts w:hint="default" w:ascii="Times New Roman" w:hAnsi="Times New Roman" w:eastAsia="宋体" w:cs="Times New Roman"/>
          <w:b/>
          <w:bCs/>
          <w:kern w:val="2"/>
          <w:sz w:val="24"/>
          <w:szCs w:val="28"/>
          <w:lang w:val="en-US" w:eastAsia="zh-CN" w:bidi="ar-SA"/>
        </w:rPr>
        <w:t>2</w:t>
      </w:r>
      <w:r>
        <w:rPr>
          <w:rFonts w:hint="default" w:ascii="Times New Roman" w:hAnsi="Times New Roman" w:cs="Times New Roman"/>
          <w:sz w:val="24"/>
          <w:szCs w:val="24"/>
        </w:rPr>
        <w:t xml:space="preserve">  外墙涂料饰面外保温系统和基层墙体之间的机械锚固力检测，应采用现行国家标准《外墙保温用锚栓》JG/T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366中规定的试验方法；</w:t>
      </w:r>
      <w:r>
        <w:rPr>
          <w:rFonts w:hint="default" w:ascii="Times New Roman" w:hAnsi="Times New Roman" w:cs="Times New Roman"/>
          <w:color w:val="FF0000"/>
          <w:sz w:val="24"/>
          <w:szCs w:val="24"/>
        </w:rPr>
        <w:t xml:space="preserve"> </w:t>
      </w:r>
    </w:p>
    <w:p>
      <w:pPr>
        <w:pStyle w:val="9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color w:val="FF0000"/>
          <w:sz w:val="24"/>
          <w:szCs w:val="24"/>
        </w:rPr>
      </w:pPr>
      <w:r>
        <w:rPr>
          <w:rFonts w:hint="default" w:ascii="Times New Roman" w:hAnsi="Times New Roman" w:eastAsia="宋体" w:cs="Times New Roman"/>
          <w:b/>
          <w:bCs/>
          <w:kern w:val="2"/>
          <w:sz w:val="24"/>
          <w:szCs w:val="28"/>
          <w:lang w:val="en-US" w:eastAsia="zh-CN" w:bidi="ar-SA"/>
        </w:rPr>
        <w:t>3</w:t>
      </w:r>
      <w:r>
        <w:rPr>
          <w:rFonts w:hint="default" w:ascii="Times New Roman" w:hAnsi="Times New Roman" w:cs="Times New Roman"/>
          <w:sz w:val="24"/>
          <w:szCs w:val="24"/>
        </w:rPr>
        <w:t xml:space="preserve">  抗裂砂浆层与保温层之间的拉伸粘结强度检测，应采用现行国家标准《胶粉聚苯颗粒外墙外保温系统材料》JG/T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158中规定的试验方法；</w:t>
      </w:r>
      <w:r>
        <w:rPr>
          <w:rFonts w:hint="default" w:ascii="Times New Roman" w:hAnsi="Times New Roman" w:cs="Times New Roman"/>
          <w:color w:val="FF0000"/>
          <w:sz w:val="24"/>
          <w:szCs w:val="24"/>
        </w:rPr>
        <w:t xml:space="preserve"> </w:t>
      </w:r>
    </w:p>
    <w:p>
      <w:pPr>
        <w:pStyle w:val="9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color w:val="FF0000"/>
          <w:sz w:val="24"/>
          <w:szCs w:val="24"/>
        </w:rPr>
      </w:pPr>
      <w:r>
        <w:rPr>
          <w:rFonts w:hint="default" w:ascii="Times New Roman" w:hAnsi="Times New Roman" w:eastAsia="宋体" w:cs="Times New Roman"/>
          <w:b/>
          <w:bCs/>
          <w:kern w:val="2"/>
          <w:sz w:val="24"/>
          <w:szCs w:val="28"/>
          <w:lang w:val="en-US" w:eastAsia="zh-CN" w:bidi="ar-SA"/>
        </w:rPr>
        <w:t>4</w:t>
      </w:r>
      <w:r>
        <w:rPr>
          <w:rFonts w:hint="default" w:ascii="Times New Roman" w:hAnsi="Times New Roman" w:cs="Times New Roman"/>
          <w:sz w:val="24"/>
          <w:szCs w:val="24"/>
        </w:rPr>
        <w:t xml:space="preserve">  找平砂浆层与基层墙体之间的拉伸粘结强度检测，应采用现行国家标准《抹灰砂浆技术规程》JGJ/T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220中规定的试验方法；</w:t>
      </w:r>
      <w:r>
        <w:rPr>
          <w:rFonts w:hint="default" w:ascii="Times New Roman" w:hAnsi="Times New Roman" w:cs="Times New Roman"/>
          <w:color w:val="FF0000"/>
          <w:sz w:val="24"/>
          <w:szCs w:val="24"/>
        </w:rPr>
        <w:t xml:space="preserve"> </w:t>
      </w:r>
    </w:p>
    <w:p>
      <w:pPr>
        <w:pStyle w:val="9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color w:val="FF0000"/>
          <w:sz w:val="24"/>
          <w:szCs w:val="24"/>
        </w:rPr>
      </w:pPr>
      <w:r>
        <w:rPr>
          <w:rFonts w:hint="default" w:ascii="Times New Roman" w:hAnsi="Times New Roman" w:eastAsia="宋体" w:cs="Times New Roman"/>
          <w:b/>
          <w:bCs/>
          <w:kern w:val="2"/>
          <w:sz w:val="24"/>
          <w:szCs w:val="28"/>
          <w:lang w:val="en-US" w:eastAsia="zh-CN" w:bidi="ar-SA"/>
        </w:rPr>
        <w:t>5</w:t>
      </w:r>
      <w:r>
        <w:rPr>
          <w:rFonts w:hint="default" w:ascii="Times New Roman" w:hAnsi="Times New Roman" w:cs="Times New Roman"/>
          <w:sz w:val="24"/>
          <w:szCs w:val="24"/>
        </w:rPr>
        <w:t xml:space="preserve">  外墙涂料饰面外保温系统的构造做法及其保温材料厚度的检测，应采用现行国家标准《建筑节能工程施工质量验收标准》GB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50411中规定的方法；</w:t>
      </w:r>
      <w:r>
        <w:rPr>
          <w:rFonts w:hint="default" w:ascii="Times New Roman" w:hAnsi="Times New Roman" w:cs="Times New Roman"/>
          <w:color w:val="FF0000"/>
          <w:sz w:val="24"/>
          <w:szCs w:val="24"/>
        </w:rPr>
        <w:t xml:space="preserve"> </w:t>
      </w:r>
    </w:p>
    <w:p>
      <w:pPr>
        <w:pStyle w:val="9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sz w:val="24"/>
          <w:szCs w:val="24"/>
        </w:rPr>
      </w:pPr>
      <w:r>
        <w:rPr>
          <w:rFonts w:hint="default" w:ascii="Times New Roman" w:hAnsi="Times New Roman" w:eastAsia="宋体" w:cs="Times New Roman"/>
          <w:b/>
          <w:bCs/>
          <w:kern w:val="2"/>
          <w:sz w:val="24"/>
          <w:szCs w:val="28"/>
          <w:lang w:val="en-US" w:eastAsia="zh-CN" w:bidi="ar-SA"/>
        </w:rPr>
        <w:t>6</w:t>
      </w:r>
      <w:r>
        <w:rPr>
          <w:rFonts w:hint="default" w:ascii="Times New Roman" w:hAnsi="Times New Roman" w:cs="Times New Roman"/>
          <w:sz w:val="24"/>
          <w:szCs w:val="24"/>
        </w:rPr>
        <w:t xml:space="preserve">  外墙涂料饰面外保温系统的传热系数检测，应根据建筑类型采用现行国家标准《公共建筑节能检测标准》JGJ/T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177或《居住建筑节能检测标准》JGJ/T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132中规定的方法。</w:t>
      </w:r>
    </w:p>
    <w:p>
      <w:pPr>
        <w:pStyle w:val="9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color w:val="FF0000"/>
          <w:sz w:val="24"/>
          <w:szCs w:val="24"/>
        </w:rPr>
      </w:pPr>
      <w:r>
        <w:rPr>
          <w:rFonts w:hint="default" w:ascii="Times New Roman" w:hAnsi="Times New Roman" w:eastAsia="宋体" w:cs="Times New Roman"/>
          <w:b/>
          <w:bCs/>
          <w:kern w:val="2"/>
          <w:sz w:val="24"/>
          <w:szCs w:val="28"/>
          <w:lang w:val="en-US" w:eastAsia="zh-CN" w:bidi="ar-SA"/>
        </w:rPr>
        <w:t>3.4.4</w:t>
      </w:r>
      <w:r>
        <w:rPr>
          <w:rFonts w:hint="default" w:ascii="Times New Roman" w:hAnsi="Times New Roman" w:cs="Times New Roman"/>
          <w:sz w:val="24"/>
          <w:szCs w:val="24"/>
        </w:rPr>
        <w:t xml:space="preserve">  现场检测数据的判定应采用现行国家标准《数值修约规则与极限数值的表示和判定》GB/T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8170中规定的修约值比较法。</w:t>
      </w:r>
    </w:p>
    <w:p>
      <w:pPr>
        <w:keepNext/>
        <w:keepLines/>
        <w:spacing w:before="260" w:after="260" w:line="415" w:lineRule="auto"/>
        <w:jc w:val="center"/>
        <w:outlineLvl w:val="1"/>
        <w:rPr>
          <w:rFonts w:ascii="Times New Roman" w:hAnsi="Times New Roman" w:eastAsia="宋体" w:cs="Times New Roman"/>
          <w:sz w:val="24"/>
          <w:szCs w:val="24"/>
        </w:rPr>
      </w:pPr>
      <w:bookmarkStart w:id="48" w:name="_Toc7735"/>
      <w:bookmarkStart w:id="49" w:name="_Toc32340091"/>
      <w:bookmarkStart w:id="50" w:name="_Toc47431540"/>
      <w:bookmarkStart w:id="51" w:name="_Toc32319514"/>
      <w:bookmarkStart w:id="52" w:name="_Toc51894336"/>
      <w:bookmarkStart w:id="53" w:name="_Toc32318916"/>
      <w:bookmarkStart w:id="54" w:name="_Toc12689"/>
      <w:bookmarkStart w:id="55" w:name="_Toc57281161"/>
      <w:r>
        <w:rPr>
          <w:rFonts w:hint="eastAsia" w:ascii="Times New Roman" w:hAnsi="Times New Roman" w:eastAsia="宋体" w:cs="Times New Roman"/>
          <w:b/>
          <w:bCs/>
          <w:sz w:val="24"/>
          <w:szCs w:val="24"/>
        </w:rPr>
        <w:t>3.</w:t>
      </w:r>
      <w:r>
        <w:rPr>
          <w:rFonts w:ascii="Times New Roman" w:hAnsi="Times New Roman" w:eastAsia="宋体" w:cs="Times New Roman"/>
          <w:b/>
          <w:bCs/>
          <w:sz w:val="24"/>
          <w:szCs w:val="24"/>
        </w:rPr>
        <w:t>5</w:t>
      </w:r>
      <w:r>
        <w:rPr>
          <w:rFonts w:hint="eastAsia" w:ascii="宋体" w:hAnsi="宋体" w:eastAsia="宋体" w:cs="Times New Roman"/>
          <w:b/>
          <w:bCs/>
          <w:sz w:val="24"/>
          <w:szCs w:val="24"/>
        </w:rPr>
        <w:t xml:space="preserve"> </w:t>
      </w:r>
      <w:r>
        <w:rPr>
          <w:rFonts w:hint="eastAsia" w:ascii="宋体" w:hAnsi="宋体" w:eastAsia="宋体" w:cs="Times New Roman"/>
          <w:b/>
          <w:bCs/>
          <w:sz w:val="24"/>
          <w:szCs w:val="24"/>
          <w:lang w:val="en-US" w:eastAsia="zh-CN"/>
        </w:rPr>
        <w:t xml:space="preserve"> </w:t>
      </w:r>
      <w:r>
        <w:rPr>
          <w:rFonts w:hint="eastAsia" w:ascii="宋体" w:hAnsi="宋体" w:eastAsia="宋体" w:cs="Times New Roman"/>
          <w:b/>
          <w:bCs/>
          <w:sz w:val="24"/>
          <w:szCs w:val="24"/>
        </w:rPr>
        <w:t>综合分析</w:t>
      </w:r>
      <w:bookmarkEnd w:id="48"/>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szCs w:val="24"/>
        </w:rPr>
      </w:pPr>
      <w:r>
        <w:rPr>
          <w:rFonts w:hint="eastAsia" w:ascii="Times New Roman" w:hAnsi="Times New Roman" w:eastAsia="宋体" w:cs="Times New Roman"/>
          <w:b/>
          <w:bCs/>
          <w:sz w:val="24"/>
          <w:szCs w:val="28"/>
        </w:rPr>
        <w:t>3.</w:t>
      </w:r>
      <w:r>
        <w:rPr>
          <w:rFonts w:hint="default" w:ascii="Times New Roman" w:hAnsi="Times New Roman" w:eastAsia="宋体" w:cs="Times New Roman"/>
          <w:b/>
          <w:bCs/>
          <w:sz w:val="24"/>
          <w:szCs w:val="28"/>
        </w:rPr>
        <w:t>5.1</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综合分析应</w:t>
      </w:r>
      <w:r>
        <w:rPr>
          <w:rFonts w:ascii="Times New Roman" w:hAnsi="Times New Roman" w:eastAsia="宋体" w:cs="Times New Roman"/>
          <w:sz w:val="24"/>
          <w:szCs w:val="24"/>
        </w:rPr>
        <w:t>以基础资料</w:t>
      </w:r>
      <w:r>
        <w:rPr>
          <w:rFonts w:hint="eastAsia" w:ascii="Times New Roman" w:hAnsi="Times New Roman" w:eastAsia="宋体" w:cs="Times New Roman"/>
          <w:sz w:val="24"/>
          <w:szCs w:val="24"/>
        </w:rPr>
        <w:t>、</w:t>
      </w:r>
      <w:r>
        <w:rPr>
          <w:rFonts w:ascii="Times New Roman" w:hAnsi="Times New Roman" w:eastAsia="宋体" w:cs="Times New Roman"/>
          <w:sz w:val="24"/>
          <w:szCs w:val="24"/>
        </w:rPr>
        <w:t>现场</w:t>
      </w:r>
      <w:r>
        <w:rPr>
          <w:rFonts w:hint="eastAsia" w:ascii="Times New Roman" w:hAnsi="Times New Roman" w:eastAsia="宋体" w:cs="Times New Roman"/>
          <w:sz w:val="24"/>
          <w:szCs w:val="24"/>
        </w:rPr>
        <w:t>查勘</w:t>
      </w:r>
      <w:r>
        <w:rPr>
          <w:rFonts w:ascii="Times New Roman" w:hAnsi="Times New Roman" w:eastAsia="宋体" w:cs="Times New Roman"/>
          <w:sz w:val="24"/>
          <w:szCs w:val="24"/>
        </w:rPr>
        <w:t>报告</w:t>
      </w:r>
      <w:r>
        <w:rPr>
          <w:rFonts w:hint="eastAsia" w:ascii="Times New Roman" w:hAnsi="Times New Roman" w:eastAsia="宋体" w:cs="Times New Roman"/>
          <w:sz w:val="24"/>
          <w:szCs w:val="24"/>
        </w:rPr>
        <w:t>、</w:t>
      </w:r>
      <w:r>
        <w:rPr>
          <w:rFonts w:ascii="Times New Roman" w:hAnsi="Times New Roman" w:eastAsia="宋体" w:cs="Times New Roman"/>
          <w:sz w:val="24"/>
          <w:szCs w:val="24"/>
        </w:rPr>
        <w:t>现场检测结果</w:t>
      </w:r>
      <w:r>
        <w:rPr>
          <w:rFonts w:hint="eastAsia" w:ascii="Times New Roman" w:hAnsi="Times New Roman" w:eastAsia="宋体" w:cs="Times New Roman"/>
          <w:sz w:val="24"/>
          <w:szCs w:val="24"/>
        </w:rPr>
        <w:t>等</w:t>
      </w:r>
      <w:r>
        <w:rPr>
          <w:rFonts w:ascii="Times New Roman" w:hAnsi="Times New Roman" w:eastAsia="宋体" w:cs="Times New Roman"/>
          <w:sz w:val="24"/>
          <w:szCs w:val="24"/>
        </w:rPr>
        <w:t>前期工作成果和现行国家及地方标准</w:t>
      </w:r>
      <w:r>
        <w:rPr>
          <w:rFonts w:hint="eastAsia" w:ascii="Times New Roman" w:hAnsi="Times New Roman" w:eastAsia="宋体" w:cs="Times New Roman"/>
          <w:sz w:val="24"/>
          <w:szCs w:val="24"/>
        </w:rPr>
        <w:t>为基本</w:t>
      </w:r>
      <w:r>
        <w:rPr>
          <w:rFonts w:ascii="Times New Roman" w:hAnsi="Times New Roman" w:eastAsia="宋体" w:cs="Times New Roman"/>
          <w:sz w:val="24"/>
          <w:szCs w:val="24"/>
        </w:rPr>
        <w:t>依据</w:t>
      </w:r>
      <w:r>
        <w:rPr>
          <w:rFonts w:hint="eastAsia" w:ascii="Times New Roman" w:hAnsi="Times New Roman" w:eastAsia="宋体" w:cs="Times New Roman"/>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szCs w:val="24"/>
        </w:rPr>
      </w:pPr>
      <w:r>
        <w:rPr>
          <w:rFonts w:hint="eastAsia" w:ascii="Times New Roman" w:hAnsi="Times New Roman" w:eastAsia="宋体" w:cs="Times New Roman"/>
          <w:b/>
          <w:bCs/>
          <w:sz w:val="24"/>
          <w:szCs w:val="28"/>
        </w:rPr>
        <w:t>3.</w:t>
      </w:r>
      <w:r>
        <w:rPr>
          <w:rFonts w:hint="default" w:ascii="Times New Roman" w:hAnsi="Times New Roman" w:eastAsia="宋体" w:cs="Times New Roman"/>
          <w:b/>
          <w:bCs/>
          <w:sz w:val="24"/>
          <w:szCs w:val="28"/>
        </w:rPr>
        <w:t>5.2</w:t>
      </w:r>
      <w:r>
        <w:rPr>
          <w:rFonts w:ascii="Times New Roman" w:hAnsi="Times New Roman" w:eastAsia="宋体" w:cs="Times New Roman"/>
          <w:sz w:val="24"/>
          <w:szCs w:val="24"/>
        </w:rPr>
        <w:t xml:space="preserve">  </w:t>
      </w:r>
      <w:r>
        <w:rPr>
          <w:rFonts w:hint="eastAsia"/>
          <w:sz w:val="24"/>
          <w:szCs w:val="24"/>
        </w:rPr>
        <w:t>外墙涂料饰面外保温系统评估阶段的</w:t>
      </w:r>
      <w:r>
        <w:rPr>
          <w:rFonts w:hint="eastAsia" w:ascii="Times New Roman" w:hAnsi="Times New Roman" w:eastAsia="宋体" w:cs="Times New Roman"/>
          <w:sz w:val="24"/>
          <w:szCs w:val="24"/>
        </w:rPr>
        <w:t>综合分析应包括下列内容：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b/>
          <w:bCs/>
          <w:sz w:val="24"/>
          <w:szCs w:val="28"/>
        </w:rPr>
        <w:t>1</w:t>
      </w:r>
      <w:r>
        <w:rPr>
          <w:rFonts w:ascii="Times New Roman" w:hAnsi="Times New Roman" w:eastAsia="宋体" w:cs="Times New Roman"/>
          <w:sz w:val="24"/>
          <w:szCs w:val="24"/>
        </w:rPr>
        <w:t xml:space="preserve">  项目概况</w:t>
      </w:r>
      <w:r>
        <w:rPr>
          <w:rFonts w:hint="eastAsia" w:ascii="Times New Roman" w:hAnsi="Times New Roman" w:eastAsia="宋体" w:cs="Times New Roman"/>
          <w:sz w:val="24"/>
          <w:szCs w:val="24"/>
        </w:rPr>
        <w:t>、</w:t>
      </w:r>
      <w:r>
        <w:rPr>
          <w:rFonts w:ascii="Times New Roman" w:hAnsi="Times New Roman" w:eastAsia="宋体" w:cs="Times New Roman"/>
          <w:sz w:val="24"/>
          <w:szCs w:val="24"/>
        </w:rPr>
        <w:t>改造范围和内容要求</w:t>
      </w:r>
      <w:r>
        <w:rPr>
          <w:rFonts w:hint="eastAsia" w:ascii="Times New Roman" w:hAnsi="Times New Roman" w:eastAsia="宋体" w:cs="Times New Roman"/>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imes New Roman" w:hAnsi="Times New Roman" w:eastAsia="宋体" w:cs="Times New Roman"/>
          <w:sz w:val="24"/>
          <w:szCs w:val="24"/>
        </w:rPr>
      </w:pPr>
      <w:r>
        <w:rPr>
          <w:rFonts w:hint="default" w:ascii="Times New Roman" w:hAnsi="Times New Roman" w:eastAsia="宋体" w:cs="Times New Roman"/>
          <w:b/>
          <w:bCs/>
          <w:sz w:val="24"/>
          <w:szCs w:val="28"/>
        </w:rPr>
        <w:t xml:space="preserve">2 </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设计、施工、使用、维修等情况；</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imes New Roman" w:hAnsi="Times New Roman" w:eastAsia="宋体" w:cs="Times New Roman"/>
          <w:sz w:val="24"/>
          <w:szCs w:val="24"/>
        </w:rPr>
      </w:pPr>
      <w:r>
        <w:rPr>
          <w:rFonts w:hint="default" w:ascii="Times New Roman" w:hAnsi="Times New Roman" w:eastAsia="宋体" w:cs="Times New Roman"/>
          <w:b/>
          <w:bCs/>
          <w:sz w:val="24"/>
          <w:szCs w:val="28"/>
        </w:rPr>
        <w:t>3</w:t>
      </w:r>
      <w:r>
        <w:rPr>
          <w:rFonts w:ascii="Times New Roman" w:hAnsi="Times New Roman" w:eastAsia="宋体" w:cs="Times New Roman"/>
          <w:sz w:val="24"/>
          <w:szCs w:val="24"/>
        </w:rPr>
        <w:t xml:space="preserve">  改造范围和内容要求</w:t>
      </w:r>
      <w:r>
        <w:rPr>
          <w:rFonts w:hint="eastAsia" w:ascii="Times New Roman" w:hAnsi="Times New Roman" w:eastAsia="宋体" w:cs="Times New Roman"/>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imes New Roman" w:hAnsi="Times New Roman" w:eastAsia="宋体" w:cs="Times New Roman"/>
          <w:sz w:val="24"/>
          <w:szCs w:val="24"/>
        </w:rPr>
      </w:pPr>
      <w:r>
        <w:rPr>
          <w:rFonts w:hint="default" w:ascii="Times New Roman" w:hAnsi="Times New Roman" w:eastAsia="宋体" w:cs="Times New Roman"/>
          <w:b/>
          <w:bCs/>
          <w:sz w:val="24"/>
          <w:szCs w:val="28"/>
        </w:rPr>
        <w:t>4</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设计、施工、使用、维修等情况；</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imes New Roman" w:hAnsi="Times New Roman" w:eastAsia="宋体" w:cs="Times New Roman"/>
          <w:sz w:val="24"/>
          <w:szCs w:val="24"/>
        </w:rPr>
      </w:pPr>
      <w:r>
        <w:rPr>
          <w:rFonts w:hint="default" w:ascii="Times New Roman" w:hAnsi="Times New Roman" w:eastAsia="宋体" w:cs="Times New Roman"/>
          <w:b/>
          <w:bCs/>
          <w:sz w:val="24"/>
          <w:szCs w:val="28"/>
        </w:rPr>
        <w:t>5</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损伤类型、范围、程度、成因等；</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imes New Roman" w:hAnsi="Times New Roman" w:eastAsia="宋体" w:cs="Times New Roman"/>
          <w:sz w:val="24"/>
          <w:szCs w:val="24"/>
        </w:rPr>
      </w:pPr>
      <w:r>
        <w:rPr>
          <w:rFonts w:hint="default" w:ascii="Times New Roman" w:hAnsi="Times New Roman" w:eastAsia="宋体" w:cs="Times New Roman"/>
          <w:b/>
          <w:bCs/>
          <w:sz w:val="24"/>
          <w:szCs w:val="28"/>
        </w:rPr>
        <w:t>6</w:t>
      </w:r>
      <w:r>
        <w:rPr>
          <w:rFonts w:ascii="Times New Roman" w:hAnsi="Times New Roman" w:eastAsia="宋体" w:cs="Times New Roman"/>
          <w:sz w:val="24"/>
          <w:szCs w:val="24"/>
        </w:rPr>
        <w:t xml:space="preserve">  使用</w:t>
      </w:r>
      <w:r>
        <w:rPr>
          <w:rFonts w:hint="eastAsia" w:ascii="Times New Roman" w:hAnsi="Times New Roman" w:eastAsia="宋体" w:cs="Times New Roman"/>
          <w:sz w:val="24"/>
          <w:szCs w:val="24"/>
        </w:rPr>
        <w:t>安全和防火安全评价；</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imes New Roman" w:hAnsi="Times New Roman" w:eastAsia="宋体" w:cs="Times New Roman"/>
          <w:sz w:val="24"/>
          <w:szCs w:val="24"/>
        </w:rPr>
      </w:pPr>
      <w:r>
        <w:rPr>
          <w:rFonts w:hint="default" w:ascii="Times New Roman" w:hAnsi="Times New Roman" w:eastAsia="宋体" w:cs="Times New Roman"/>
          <w:b/>
          <w:bCs/>
          <w:sz w:val="24"/>
          <w:szCs w:val="28"/>
        </w:rPr>
        <w:t>7</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建筑节能评估和外墙涂料饰面外保温系统热工性能评价；</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imes New Roman" w:hAnsi="Times New Roman" w:eastAsia="宋体" w:cs="Times New Roman"/>
          <w:sz w:val="24"/>
          <w:szCs w:val="24"/>
        </w:rPr>
      </w:pPr>
      <w:r>
        <w:rPr>
          <w:rFonts w:hint="default" w:ascii="Times New Roman" w:hAnsi="Times New Roman" w:eastAsia="宋体" w:cs="Times New Roman"/>
          <w:b/>
          <w:bCs/>
          <w:sz w:val="24"/>
          <w:szCs w:val="28"/>
        </w:rPr>
        <w:t>8</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与</w:t>
      </w:r>
      <w:r>
        <w:rPr>
          <w:rFonts w:ascii="Times New Roman" w:hAnsi="Times New Roman" w:eastAsia="宋体" w:cs="Times New Roman"/>
          <w:sz w:val="24"/>
          <w:szCs w:val="24"/>
        </w:rPr>
        <w:t>现行国家和重庆市相关标准规定的</w:t>
      </w:r>
      <w:r>
        <w:rPr>
          <w:rFonts w:hint="eastAsia" w:ascii="Times New Roman" w:hAnsi="Times New Roman" w:eastAsia="宋体" w:cs="Times New Roman"/>
          <w:sz w:val="24"/>
          <w:szCs w:val="24"/>
        </w:rPr>
        <w:t>差异性；</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imes New Roman" w:hAnsi="Times New Roman" w:eastAsia="宋体" w:cs="Times New Roman"/>
          <w:sz w:val="24"/>
          <w:szCs w:val="24"/>
        </w:rPr>
      </w:pPr>
      <w:r>
        <w:rPr>
          <w:rFonts w:hint="default" w:ascii="Times New Roman" w:hAnsi="Times New Roman" w:eastAsia="宋体" w:cs="Times New Roman"/>
          <w:b/>
          <w:bCs/>
          <w:sz w:val="24"/>
          <w:szCs w:val="28"/>
        </w:rPr>
        <w:t>9</w:t>
      </w:r>
      <w:r>
        <w:rPr>
          <w:rFonts w:ascii="Times New Roman" w:hAnsi="Times New Roman" w:eastAsia="宋体" w:cs="Times New Roman"/>
          <w:sz w:val="24"/>
          <w:szCs w:val="24"/>
        </w:rPr>
        <w:t xml:space="preserve">  改造材料</w:t>
      </w:r>
      <w:r>
        <w:rPr>
          <w:rFonts w:hint="eastAsia" w:ascii="Times New Roman" w:hAnsi="Times New Roman" w:eastAsia="宋体" w:cs="Times New Roman"/>
          <w:sz w:val="24"/>
          <w:szCs w:val="24"/>
        </w:rPr>
        <w:t>、</w:t>
      </w:r>
      <w:r>
        <w:rPr>
          <w:rFonts w:ascii="Times New Roman" w:hAnsi="Times New Roman" w:eastAsia="宋体" w:cs="Times New Roman"/>
          <w:sz w:val="24"/>
          <w:szCs w:val="24"/>
        </w:rPr>
        <w:t>设计</w:t>
      </w:r>
      <w:r>
        <w:rPr>
          <w:rFonts w:hint="eastAsia" w:ascii="Times New Roman" w:hAnsi="Times New Roman" w:eastAsia="宋体" w:cs="Times New Roman"/>
          <w:sz w:val="24"/>
          <w:szCs w:val="24"/>
        </w:rPr>
        <w:t>、</w:t>
      </w:r>
      <w:r>
        <w:rPr>
          <w:rFonts w:ascii="Times New Roman" w:hAnsi="Times New Roman" w:eastAsia="宋体" w:cs="Times New Roman"/>
          <w:sz w:val="24"/>
          <w:szCs w:val="24"/>
        </w:rPr>
        <w:t>施工</w:t>
      </w:r>
      <w:r>
        <w:rPr>
          <w:rFonts w:hint="eastAsia" w:ascii="Times New Roman" w:hAnsi="Times New Roman" w:eastAsia="宋体" w:cs="Times New Roman"/>
          <w:sz w:val="24"/>
          <w:szCs w:val="24"/>
        </w:rPr>
        <w:t>、</w:t>
      </w:r>
      <w:r>
        <w:rPr>
          <w:rFonts w:ascii="Times New Roman" w:hAnsi="Times New Roman" w:eastAsia="宋体" w:cs="Times New Roman"/>
          <w:sz w:val="24"/>
          <w:szCs w:val="24"/>
        </w:rPr>
        <w:t>验收和维护的基本要求</w:t>
      </w:r>
      <w:r>
        <w:rPr>
          <w:rFonts w:hint="eastAsia" w:ascii="Times New Roman" w:hAnsi="Times New Roman" w:eastAsia="宋体" w:cs="Times New Roman"/>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imes New Roman" w:hAnsi="Times New Roman" w:eastAsia="宋体" w:cs="Times New Roman"/>
          <w:sz w:val="24"/>
          <w:szCs w:val="24"/>
        </w:rPr>
      </w:pPr>
      <w:r>
        <w:rPr>
          <w:rFonts w:hint="default" w:ascii="Times New Roman" w:hAnsi="Times New Roman" w:eastAsia="宋体" w:cs="Times New Roman"/>
          <w:b/>
          <w:bCs/>
          <w:sz w:val="24"/>
          <w:szCs w:val="28"/>
        </w:rPr>
        <w:t>10</w:t>
      </w:r>
      <w:r>
        <w:rPr>
          <w:rFonts w:ascii="Times New Roman" w:hAnsi="Times New Roman" w:eastAsia="宋体" w:cs="Times New Roman"/>
          <w:sz w:val="24"/>
          <w:szCs w:val="24"/>
        </w:rPr>
        <w:t xml:space="preserve">  技术经济性分析</w:t>
      </w:r>
      <w:r>
        <w:rPr>
          <w:rFonts w:hint="eastAsia" w:ascii="Times New Roman" w:hAnsi="Times New Roman" w:eastAsia="宋体" w:cs="Times New Roman"/>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8"/>
        </w:rPr>
        <w:t>3.5.3</w:t>
      </w:r>
      <w:r>
        <w:rPr>
          <w:rFonts w:hint="default" w:ascii="Times New Roman" w:hAnsi="Times New Roman" w:eastAsia="宋体" w:cs="Times New Roman"/>
          <w:sz w:val="24"/>
          <w:szCs w:val="24"/>
        </w:rPr>
        <w:t xml:space="preserve">  </w:t>
      </w:r>
      <w:r>
        <w:rPr>
          <w:rFonts w:hint="default" w:ascii="Times New Roman" w:hAnsi="Times New Roman" w:cs="Times New Roman"/>
          <w:sz w:val="24"/>
          <w:szCs w:val="24"/>
        </w:rPr>
        <w:t>外墙涂料饰面外保温系统改造范围的确定，应符合下列规定</w:t>
      </w:r>
      <w:r>
        <w:rPr>
          <w:rFonts w:hint="default" w:ascii="Times New Roman" w:hAnsi="Times New Roman" w:eastAsia="宋体" w:cs="Times New Roman"/>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sz w:val="24"/>
          <w:szCs w:val="24"/>
        </w:rPr>
      </w:pPr>
      <w:r>
        <w:rPr>
          <w:rFonts w:hint="default" w:ascii="Times New Roman" w:hAnsi="Times New Roman" w:eastAsia="宋体" w:cs="Times New Roman"/>
          <w:b/>
          <w:bCs/>
          <w:sz w:val="24"/>
          <w:szCs w:val="28"/>
        </w:rPr>
        <w:t>1</w:t>
      </w:r>
      <w:r>
        <w:rPr>
          <w:rFonts w:hint="default" w:ascii="Times New Roman" w:hAnsi="Times New Roman" w:cs="Times New Roman"/>
          <w:sz w:val="24"/>
          <w:szCs w:val="24"/>
        </w:rPr>
        <w:t xml:space="preserve"> </w:t>
      </w:r>
      <w:r>
        <w:rPr>
          <w:rFonts w:hint="default" w:ascii="Times New Roman" w:hAnsi="Times New Roman" w:eastAsia="宋体" w:cs="Times New Roman"/>
          <w:sz w:val="24"/>
          <w:szCs w:val="24"/>
        </w:rPr>
        <w:t xml:space="preserve"> </w:t>
      </w:r>
      <w:r>
        <w:rPr>
          <w:rFonts w:hint="default" w:ascii="Times New Roman" w:hAnsi="Times New Roman" w:cs="Times New Roman"/>
          <w:sz w:val="24"/>
          <w:szCs w:val="24"/>
        </w:rPr>
        <w:t>当保温砂浆类外墙涂料饰面外保温系统的空鼓面积比不大于15%或保温板材类、现场喷涂类外墙涂料饰面外保温系统的粘接强度不低于原设计值的70%时，应进行局部改造；</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sz w:val="24"/>
          <w:szCs w:val="24"/>
        </w:rPr>
      </w:pPr>
      <w:r>
        <w:rPr>
          <w:rFonts w:hint="default" w:ascii="Times New Roman" w:hAnsi="Times New Roman" w:eastAsia="宋体" w:cs="Times New Roman"/>
          <w:b/>
          <w:bCs/>
          <w:sz w:val="24"/>
          <w:szCs w:val="28"/>
        </w:rPr>
        <w:t>2</w:t>
      </w:r>
      <w:r>
        <w:rPr>
          <w:rFonts w:hint="default" w:ascii="Times New Roman" w:hAnsi="Times New Roman" w:cs="Times New Roman"/>
          <w:sz w:val="24"/>
          <w:szCs w:val="24"/>
        </w:rPr>
        <w:t xml:space="preserve">  当保温砂浆类外墙涂料饰面外保温系统的空鼓面积比大于15%或保温板材类、现场喷涂类外墙涂料饰面外保温系统的粘接强度低于原设计值的70%时，应进行单元墙体改造；</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sz w:val="24"/>
          <w:szCs w:val="24"/>
        </w:rPr>
      </w:pPr>
      <w:r>
        <w:rPr>
          <w:rFonts w:hint="default" w:ascii="Times New Roman" w:hAnsi="Times New Roman" w:eastAsia="宋体" w:cs="Times New Roman"/>
          <w:b/>
          <w:bCs/>
          <w:sz w:val="24"/>
          <w:szCs w:val="28"/>
        </w:rPr>
        <w:t xml:space="preserve">3 </w:t>
      </w:r>
      <w:r>
        <w:rPr>
          <w:rFonts w:hint="default" w:ascii="Times New Roman" w:hAnsi="Times New Roman" w:cs="Times New Roman"/>
          <w:sz w:val="24"/>
          <w:szCs w:val="24"/>
        </w:rPr>
        <w:t xml:space="preserve"> 当外墙涂料饰面外保温系统出现明显的空鼓、脱落等情况或存在其他安全隐患时，应进行单元墙体改造；</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sz w:val="24"/>
          <w:szCs w:val="24"/>
        </w:rPr>
      </w:pPr>
      <w:r>
        <w:rPr>
          <w:rFonts w:hint="default" w:ascii="Times New Roman" w:hAnsi="Times New Roman" w:eastAsia="宋体" w:cs="Times New Roman"/>
          <w:b/>
          <w:bCs/>
          <w:sz w:val="24"/>
          <w:szCs w:val="28"/>
        </w:rPr>
        <w:t>4</w:t>
      </w:r>
      <w:r>
        <w:rPr>
          <w:rFonts w:hint="default" w:ascii="Times New Roman" w:hAnsi="Times New Roman" w:cs="Times New Roman"/>
          <w:sz w:val="24"/>
          <w:szCs w:val="24"/>
        </w:rPr>
        <w:t xml:space="preserve">  当外墙涂料饰面外保温系统已超出设计使用年限且出现空鼓、脱落等情况时，应对单体建筑外立面整体改造。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【条文说明】本规定参照现行国家标准《建筑外墙外保温系统修缮标准》JGJ</w:t>
      </w:r>
      <w:r>
        <w:rPr>
          <w:rFonts w:hint="eastAsia" w:ascii="Times New Roman" w:hAnsi="Times New Roman" w:eastAsia="楷体" w:cs="Times New Roman"/>
          <w:sz w:val="24"/>
          <w:szCs w:val="24"/>
          <w:lang w:val="en-US" w:eastAsia="zh-CN"/>
        </w:rPr>
        <w:t xml:space="preserve"> </w:t>
      </w:r>
      <w:r>
        <w:rPr>
          <w:rFonts w:hint="default" w:ascii="Times New Roman" w:hAnsi="Times New Roman" w:eastAsia="楷体" w:cs="Times New Roman"/>
          <w:sz w:val="24"/>
          <w:szCs w:val="24"/>
        </w:rPr>
        <w:t>376中4.4.4条规定。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8"/>
        </w:rPr>
        <w:t>3.5.4</w:t>
      </w:r>
      <w:r>
        <w:rPr>
          <w:rFonts w:hint="default" w:ascii="Times New Roman" w:hAnsi="Times New Roman" w:eastAsia="宋体" w:cs="Times New Roman"/>
          <w:sz w:val="24"/>
          <w:szCs w:val="24"/>
        </w:rPr>
        <w:t xml:space="preserve">  </w:t>
      </w:r>
      <w:r>
        <w:rPr>
          <w:rFonts w:hint="default" w:ascii="Times New Roman" w:hAnsi="Times New Roman" w:cs="Times New Roman"/>
          <w:sz w:val="24"/>
          <w:szCs w:val="24"/>
        </w:rPr>
        <w:t>外墙涂料饰面外保温系统评估阶段的</w:t>
      </w:r>
      <w:r>
        <w:rPr>
          <w:rFonts w:hint="default" w:ascii="Times New Roman" w:hAnsi="Times New Roman" w:eastAsia="宋体" w:cs="Times New Roman"/>
          <w:sz w:val="24"/>
          <w:szCs w:val="24"/>
        </w:rPr>
        <w:t>综合分析应符合下列规定：</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sz w:val="24"/>
          <w:szCs w:val="24"/>
        </w:rPr>
      </w:pPr>
      <w:r>
        <w:rPr>
          <w:rFonts w:hint="default" w:ascii="Times New Roman" w:hAnsi="Times New Roman" w:eastAsia="宋体" w:cs="Times New Roman"/>
          <w:b/>
          <w:bCs/>
          <w:sz w:val="24"/>
          <w:szCs w:val="28"/>
        </w:rPr>
        <w:t>1</w:t>
      </w:r>
      <w:r>
        <w:rPr>
          <w:rFonts w:hint="default" w:ascii="Times New Roman" w:hAnsi="Times New Roman" w:cs="Times New Roman"/>
          <w:sz w:val="24"/>
          <w:szCs w:val="24"/>
        </w:rPr>
        <w:t xml:space="preserve"> </w:t>
      </w:r>
      <w:r>
        <w:rPr>
          <w:rFonts w:hint="default" w:ascii="Times New Roman" w:hAnsi="Times New Roman" w:eastAsia="宋体" w:cs="Times New Roman"/>
          <w:sz w:val="24"/>
          <w:szCs w:val="24"/>
        </w:rPr>
        <w:t xml:space="preserve"> </w:t>
      </w:r>
      <w:r>
        <w:rPr>
          <w:rFonts w:hint="default" w:ascii="Times New Roman" w:hAnsi="Times New Roman" w:cs="Times New Roman"/>
          <w:sz w:val="24"/>
          <w:szCs w:val="24"/>
        </w:rPr>
        <w:t>损伤程度相关分析，应参照现行重庆市地方标准《建筑节能（绿色建筑）工程施工质量验收规范》DBJ50-255和现行国家标准《建筑涂饰工程施工及验收规程》JGJ/T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29的相关控制要求；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sz w:val="24"/>
          <w:szCs w:val="24"/>
        </w:rPr>
      </w:pPr>
      <w:r>
        <w:rPr>
          <w:rFonts w:hint="default" w:ascii="Times New Roman" w:hAnsi="Times New Roman" w:eastAsia="宋体" w:cs="Times New Roman"/>
          <w:b/>
          <w:bCs/>
          <w:sz w:val="24"/>
          <w:szCs w:val="28"/>
        </w:rPr>
        <w:t>2</w:t>
      </w:r>
      <w:r>
        <w:rPr>
          <w:rFonts w:hint="default" w:ascii="Times New Roman" w:hAnsi="Times New Roman" w:cs="Times New Roman"/>
          <w:sz w:val="24"/>
          <w:szCs w:val="24"/>
        </w:rPr>
        <w:t xml:space="preserve">  使用安全和防火安全评价，应符合现行国家标准《建筑设计防火规范》GB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50016、《外墙外保温系统材料安全性评价方法》GB/T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31435的有关规定； </w:t>
      </w:r>
    </w:p>
    <w:p>
      <w:pPr>
        <w:pStyle w:val="50"/>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sz w:val="24"/>
          <w:szCs w:val="24"/>
        </w:rPr>
      </w:pPr>
      <w:r>
        <w:rPr>
          <w:rFonts w:hint="default" w:ascii="Times New Roman" w:hAnsi="Times New Roman" w:eastAsia="宋体" w:cs="Times New Roman"/>
          <w:b/>
          <w:bCs/>
          <w:kern w:val="2"/>
          <w:sz w:val="24"/>
          <w:szCs w:val="28"/>
          <w:lang w:val="en-US" w:eastAsia="zh-CN" w:bidi="ar-SA"/>
        </w:rPr>
        <w:t xml:space="preserve">3 </w:t>
      </w:r>
      <w:r>
        <w:rPr>
          <w:rFonts w:hint="default" w:ascii="Times New Roman" w:hAnsi="Times New Roman" w:cs="Times New Roman"/>
          <w:sz w:val="24"/>
          <w:szCs w:val="24"/>
        </w:rPr>
        <w:t xml:space="preserve"> 建筑节能评估和系统热工性能评价，应参照现行国家标准《民用建筑热工设计规范》GB</w:t>
      </w:r>
      <w:r>
        <w:rPr>
          <w:rFonts w:hint="eastAsia" w:cs="Times New Roman"/>
          <w:sz w:val="24"/>
          <w:szCs w:val="24"/>
          <w:lang w:val="en-US" w:eastAsia="zh-CN"/>
        </w:rPr>
        <w:t xml:space="preserve"> </w:t>
      </w:r>
      <w:r>
        <w:rPr>
          <w:rFonts w:hint="default" w:ascii="Times New Roman" w:hAnsi="Times New Roman" w:cs="Times New Roman"/>
          <w:sz w:val="24"/>
          <w:szCs w:val="24"/>
        </w:rPr>
        <w:t>50176和现行重庆</w:t>
      </w:r>
      <w:r>
        <w:rPr>
          <w:rFonts w:hint="eastAsia" w:cs="Times New Roman"/>
          <w:sz w:val="24"/>
          <w:szCs w:val="24"/>
          <w:lang w:val="en-US" w:eastAsia="zh-CN"/>
        </w:rPr>
        <w:t>市</w:t>
      </w:r>
      <w:r>
        <w:rPr>
          <w:rFonts w:hint="default" w:ascii="Times New Roman" w:hAnsi="Times New Roman" w:cs="Times New Roman"/>
          <w:sz w:val="24"/>
          <w:szCs w:val="24"/>
        </w:rPr>
        <w:t>地方标准《公共建筑节能（绿色建筑）设计标准》DBJ50-052、《居住建筑节能65%（绿色建筑）设计标准》DBJ50-071的有关规定。</w:t>
      </w:r>
    </w:p>
    <w:p>
      <w:pPr>
        <w:rPr>
          <w:color w:val="FF0000"/>
          <w:sz w:val="24"/>
          <w:szCs w:val="24"/>
        </w:rPr>
      </w:pPr>
    </w:p>
    <w:p>
      <w:pPr>
        <w:rPr>
          <w:sz w:val="24"/>
          <w:szCs w:val="24"/>
        </w:rPr>
      </w:pPr>
    </w:p>
    <w:p>
      <w:pPr>
        <w:rPr>
          <w:sz w:val="24"/>
          <w:szCs w:val="24"/>
        </w:rPr>
      </w:pPr>
    </w:p>
    <w:p>
      <w:pPr>
        <w:rPr>
          <w:sz w:val="24"/>
          <w:szCs w:val="24"/>
        </w:rPr>
      </w:pPr>
    </w:p>
    <w:p>
      <w:pPr>
        <w:rPr>
          <w:sz w:val="24"/>
          <w:szCs w:val="24"/>
        </w:rPr>
      </w:pPr>
    </w:p>
    <w:p>
      <w:pPr>
        <w:rPr>
          <w:rFonts w:hint="eastAsia"/>
          <w:sz w:val="24"/>
          <w:szCs w:val="24"/>
        </w:rPr>
      </w:pPr>
    </w:p>
    <w:p>
      <w:pPr>
        <w:rPr>
          <w:sz w:val="24"/>
          <w:szCs w:val="24"/>
        </w:rPr>
      </w:pPr>
    </w:p>
    <w:bookmarkEnd w:id="49"/>
    <w:bookmarkEnd w:id="50"/>
    <w:bookmarkEnd w:id="51"/>
    <w:bookmarkEnd w:id="52"/>
    <w:bookmarkEnd w:id="53"/>
    <w:bookmarkEnd w:id="54"/>
    <w:bookmarkEnd w:id="55"/>
    <w:p>
      <w:pPr>
        <w:rPr>
          <w:rFonts w:hint="eastAsia"/>
          <w:lang w:val="en-US"/>
        </w:rPr>
      </w:pPr>
      <w:r>
        <w:rPr>
          <w:rFonts w:hint="eastAsia"/>
          <w:lang w:val="en-US"/>
        </w:rPr>
        <w:br w:type="page"/>
      </w:r>
    </w:p>
    <w:p>
      <w:pPr>
        <w:pStyle w:val="2"/>
        <w:keepNext/>
        <w:keepLines/>
        <w:pageBreakBefore w:val="0"/>
        <w:widowControl w:val="0"/>
        <w:tabs>
          <w:tab w:val="left" w:pos="3591"/>
          <w:tab w:val="center" w:pos="4393"/>
        </w:tabs>
        <w:kinsoku/>
        <w:wordWrap/>
        <w:overflowPunct/>
        <w:topLinePunct w:val="0"/>
        <w:autoSpaceDE/>
        <w:autoSpaceDN/>
        <w:bidi w:val="0"/>
        <w:adjustRightInd/>
        <w:snapToGrid/>
        <w:spacing w:line="360" w:lineRule="auto"/>
        <w:jc w:val="center"/>
        <w:textAlignment w:val="auto"/>
        <w:outlineLvl w:val="0"/>
        <w:rPr>
          <w:rFonts w:hint="eastAsia"/>
          <w:lang w:val="en-US"/>
        </w:rPr>
      </w:pPr>
      <w:bookmarkStart w:id="56" w:name="_Toc23800"/>
      <w:r>
        <w:rPr>
          <w:rFonts w:hint="eastAsia"/>
          <w:lang w:val="en-US"/>
        </w:rPr>
        <w:t>4  材</w:t>
      </w:r>
      <w:r>
        <w:rPr>
          <w:rFonts w:hint="eastAsia"/>
          <w:lang w:val="en-US" w:eastAsia="zh-CN"/>
        </w:rPr>
        <w:t xml:space="preserve"> </w:t>
      </w:r>
      <w:r>
        <w:rPr>
          <w:rFonts w:hint="eastAsia"/>
          <w:lang w:val="en-US"/>
        </w:rPr>
        <w:t>料</w:t>
      </w:r>
      <w:bookmarkEnd w:id="56"/>
    </w:p>
    <w:p>
      <w:pPr>
        <w:pStyle w:val="3"/>
        <w:rPr>
          <w:sz w:val="24"/>
          <w:szCs w:val="24"/>
        </w:rPr>
      </w:pPr>
      <w:bookmarkStart w:id="57" w:name="_Toc16714"/>
      <w:r>
        <w:rPr>
          <w:sz w:val="24"/>
          <w:szCs w:val="24"/>
        </w:rPr>
        <w:t>4</w:t>
      </w:r>
      <w:r>
        <w:rPr>
          <w:rFonts w:hint="eastAsia"/>
          <w:sz w:val="24"/>
          <w:szCs w:val="24"/>
        </w:rPr>
        <w:t xml:space="preserve">.1 </w:t>
      </w:r>
      <w:r>
        <w:rPr>
          <w:rFonts w:hint="eastAsia"/>
          <w:sz w:val="24"/>
          <w:szCs w:val="24"/>
          <w:lang w:val="en-US" w:eastAsia="zh-CN"/>
        </w:rPr>
        <w:t xml:space="preserve"> </w:t>
      </w:r>
      <w:r>
        <w:rPr>
          <w:rFonts w:hint="eastAsia"/>
          <w:sz w:val="24"/>
          <w:szCs w:val="24"/>
        </w:rPr>
        <w:t>一般规定</w:t>
      </w:r>
      <w:bookmarkEnd w:id="57"/>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Times New Roman" w:hAnsi="Times New Roman" w:eastAsia="宋体"/>
          <w:color w:val="000000" w:themeColor="text1"/>
          <w:sz w:val="24"/>
          <w:szCs w:val="24"/>
          <w14:textFill>
            <w14:solidFill>
              <w14:schemeClr w14:val="tx1"/>
            </w14:solidFill>
          </w14:textFill>
        </w:rPr>
      </w:pPr>
      <w:r>
        <w:rPr>
          <w:rFonts w:hint="eastAsia" w:ascii="Times New Roman" w:hAnsi="Times New Roman" w:eastAsia="宋体" w:cs="Times New Roman"/>
          <w:b/>
          <w:bCs/>
          <w:sz w:val="24"/>
          <w:szCs w:val="28"/>
        </w:rPr>
        <w:t>4.1.1</w:t>
      </w:r>
      <w:r>
        <w:rPr>
          <w:sz w:val="24"/>
          <w:szCs w:val="24"/>
        </w:rPr>
        <w:t xml:space="preserve">  </w:t>
      </w:r>
      <w:r>
        <w:rPr>
          <w:rFonts w:ascii="Times New Roman" w:hAnsi="Times New Roman" w:eastAsia="宋体"/>
          <w:color w:val="000000" w:themeColor="text1"/>
          <w:sz w:val="24"/>
          <w:szCs w:val="24"/>
          <w14:textFill>
            <w14:solidFill>
              <w14:schemeClr w14:val="tx1"/>
            </w14:solidFill>
          </w14:textFill>
        </w:rPr>
        <w:t>建筑外墙外保温系统改造材料应符合现行国家、行业</w:t>
      </w:r>
      <w:r>
        <w:rPr>
          <w:rFonts w:hint="eastAsia" w:ascii="Times New Roman" w:hAnsi="Times New Roman" w:eastAsia="宋体"/>
          <w:color w:val="000000" w:themeColor="text1"/>
          <w:sz w:val="24"/>
          <w:szCs w:val="24"/>
          <w14:textFill>
            <w14:solidFill>
              <w14:schemeClr w14:val="tx1"/>
            </w14:solidFill>
          </w14:textFill>
        </w:rPr>
        <w:t>及</w:t>
      </w:r>
      <w:r>
        <w:rPr>
          <w:rFonts w:ascii="Times New Roman" w:hAnsi="Times New Roman" w:eastAsia="宋体"/>
          <w:color w:val="000000" w:themeColor="text1"/>
          <w:sz w:val="24"/>
          <w:szCs w:val="24"/>
          <w14:textFill>
            <w14:solidFill>
              <w14:schemeClr w14:val="tx1"/>
            </w14:solidFill>
          </w14:textFill>
        </w:rPr>
        <w:t>地方有关标准的规定，保温</w:t>
      </w:r>
      <w:r>
        <w:rPr>
          <w:rFonts w:hint="eastAsia" w:ascii="Times New Roman" w:hAnsi="Times New Roman" w:eastAsia="宋体"/>
          <w:color w:val="000000" w:themeColor="text1"/>
          <w:sz w:val="24"/>
          <w:szCs w:val="24"/>
          <w14:textFill>
            <w14:solidFill>
              <w14:schemeClr w14:val="tx1"/>
            </w14:solidFill>
          </w14:textFill>
        </w:rPr>
        <w:t>材料</w:t>
      </w:r>
      <w:r>
        <w:rPr>
          <w:rFonts w:ascii="Times New Roman" w:hAnsi="Times New Roman" w:eastAsia="宋体"/>
          <w:color w:val="000000" w:themeColor="text1"/>
          <w:sz w:val="24"/>
          <w:szCs w:val="24"/>
          <w14:textFill>
            <w14:solidFill>
              <w14:schemeClr w14:val="tx1"/>
            </w14:solidFill>
          </w14:textFill>
        </w:rPr>
        <w:t>燃烧性能应符合《建筑设计防火规范》GB 50016</w:t>
      </w:r>
      <w:r>
        <w:rPr>
          <w:rFonts w:hint="eastAsia" w:ascii="Times New Roman" w:hAnsi="Times New Roman" w:eastAsia="宋体"/>
          <w:color w:val="000000" w:themeColor="text1"/>
          <w:sz w:val="24"/>
          <w:szCs w:val="24"/>
          <w14:textFill>
            <w14:solidFill>
              <w14:schemeClr w14:val="tx1"/>
            </w14:solidFill>
          </w14:textFill>
        </w:rPr>
        <w:t>相关</w:t>
      </w:r>
      <w:r>
        <w:rPr>
          <w:rFonts w:ascii="Times New Roman" w:hAnsi="Times New Roman" w:eastAsia="宋体"/>
          <w:color w:val="000000" w:themeColor="text1"/>
          <w:sz w:val="24"/>
          <w:szCs w:val="24"/>
          <w14:textFill>
            <w14:solidFill>
              <w14:schemeClr w14:val="tx1"/>
            </w14:solidFill>
          </w14:textFill>
        </w:rPr>
        <w:t>规定。</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Times New Roman" w:hAnsi="Times New Roman" w:eastAsia="宋体"/>
          <w:color w:val="000000" w:themeColor="text1"/>
          <w:sz w:val="24"/>
          <w:szCs w:val="24"/>
          <w14:textFill>
            <w14:solidFill>
              <w14:schemeClr w14:val="tx1"/>
            </w14:solidFill>
          </w14:textFill>
        </w:rPr>
      </w:pPr>
      <w:r>
        <w:rPr>
          <w:rFonts w:hint="eastAsia" w:ascii="Times New Roman" w:hAnsi="Times New Roman" w:eastAsia="宋体" w:cs="Times New Roman"/>
          <w:b/>
          <w:bCs/>
          <w:sz w:val="24"/>
          <w:szCs w:val="28"/>
        </w:rPr>
        <w:t xml:space="preserve">4.1.2 </w:t>
      </w:r>
      <w:r>
        <w:rPr>
          <w:sz w:val="24"/>
          <w:szCs w:val="24"/>
        </w:rPr>
        <w:t xml:space="preserve"> </w:t>
      </w:r>
      <w:r>
        <w:rPr>
          <w:rFonts w:ascii="Times New Roman" w:hAnsi="Times New Roman" w:eastAsia="宋体"/>
          <w:color w:val="000000" w:themeColor="text1"/>
          <w:sz w:val="24"/>
          <w:szCs w:val="24"/>
          <w14:textFill>
            <w14:solidFill>
              <w14:schemeClr w14:val="tx1"/>
            </w14:solidFill>
          </w14:textFill>
        </w:rPr>
        <w:t>建筑外墙外保温系统改造材料应符合《重庆市建设领域禁止、限制使用落后技术通告》的规定，不得采用已淘汰的落后技术。</w:t>
      </w:r>
      <w:r>
        <w:rPr>
          <w:rFonts w:ascii="Times New Roman" w:hAnsi="Times New Roman" w:eastAsia="宋体" w:cs="Times New Roman"/>
          <w:color w:val="000000" w:themeColor="text1"/>
          <w:sz w:val="24"/>
          <w:szCs w:val="24"/>
          <w14:textFill>
            <w14:solidFill>
              <w14:schemeClr w14:val="tx1"/>
            </w14:solidFill>
          </w14:textFill>
        </w:rPr>
        <w:t>对于已经禁限的胶粉聚苯颗粒、无机保温砂浆等浆料类保温材料，应采用符合现行标准要求的保温板材进行改造。对于改性发泡水泥保温板，应采用符合现行标准要求的增强型改性发泡水泥保温板材进行改造。</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bCs/>
          <w:sz w:val="24"/>
          <w:szCs w:val="28"/>
        </w:rPr>
        <w:t>4.1.3</w:t>
      </w:r>
      <w:r>
        <w:rPr>
          <w:sz w:val="24"/>
          <w:szCs w:val="24"/>
        </w:rPr>
        <w:t xml:space="preserve">  </w:t>
      </w:r>
      <w:r>
        <w:rPr>
          <w:rFonts w:hint="eastAsia" w:ascii="Times New Roman" w:hAnsi="Times New Roman" w:eastAsia="宋体"/>
          <w:color w:val="000000" w:themeColor="text1"/>
          <w:sz w:val="24"/>
          <w:szCs w:val="24"/>
          <w14:textFill>
            <w14:solidFill>
              <w14:schemeClr w14:val="tx1"/>
            </w14:solidFill>
          </w14:textFill>
        </w:rPr>
        <w:t>建筑外墙外保温系统改造宜采用与原系统同类的材料，已禁限材料除外，系统组成材料应彼此相容</w:t>
      </w:r>
      <w:r>
        <w:rPr>
          <w:rFonts w:ascii="Times New Roman" w:hAnsi="Times New Roman" w:eastAsia="宋体" w:cs="Times New Roman"/>
          <w:color w:val="000000" w:themeColor="text1"/>
          <w:sz w:val="24"/>
          <w:szCs w:val="24"/>
          <w14:textFill>
            <w14:solidFill>
              <w14:schemeClr w14:val="tx1"/>
            </w14:solidFill>
          </w14:textFill>
        </w:rPr>
        <w:t>。局部改造时，保温层厚度应与原保温层一致，并做好不同材质结合界面的防裂处理。</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Times New Roman" w:hAnsi="Times New Roman" w:eastAsia="宋体"/>
          <w:color w:val="000000" w:themeColor="text1"/>
          <w:sz w:val="24"/>
          <w:szCs w:val="24"/>
          <w14:textFill>
            <w14:solidFill>
              <w14:schemeClr w14:val="tx1"/>
            </w14:solidFill>
          </w14:textFill>
        </w:rPr>
      </w:pPr>
      <w:r>
        <w:rPr>
          <w:rFonts w:hint="eastAsia" w:ascii="Times New Roman" w:hAnsi="Times New Roman" w:eastAsia="宋体" w:cs="Times New Roman"/>
          <w:b/>
          <w:bCs/>
          <w:sz w:val="24"/>
          <w:szCs w:val="28"/>
        </w:rPr>
        <w:t>4.1.4</w:t>
      </w:r>
      <w:r>
        <w:rPr>
          <w:sz w:val="24"/>
          <w:szCs w:val="24"/>
        </w:rPr>
        <w:t xml:space="preserve">  </w:t>
      </w:r>
      <w:r>
        <w:rPr>
          <w:rFonts w:hint="eastAsia" w:ascii="Times New Roman" w:hAnsi="Times New Roman" w:eastAsia="宋体"/>
          <w:color w:val="000000" w:themeColor="text1"/>
          <w:sz w:val="24"/>
          <w:szCs w:val="24"/>
          <w14:textFill>
            <w14:solidFill>
              <w14:schemeClr w14:val="tx1"/>
            </w14:solidFill>
          </w14:textFill>
        </w:rPr>
        <w:t>建筑外墙外保温系统改造所采用的界面砂浆、粘结砂浆、抹面胶浆、勾缝砂浆等，应采用工厂化配制的单组分干混砂浆，</w:t>
      </w:r>
      <w:r>
        <w:rPr>
          <w:rFonts w:ascii="Times New Roman" w:hAnsi="Times New Roman" w:eastAsia="宋体"/>
          <w:color w:val="000000" w:themeColor="text1"/>
          <w:sz w:val="24"/>
          <w:szCs w:val="24"/>
          <w14:textFill>
            <w14:solidFill>
              <w14:schemeClr w14:val="tx1"/>
            </w14:solidFill>
          </w14:textFill>
        </w:rPr>
        <w:t>现场应定量加水并不得再添加其 它组分。</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Times New Roman" w:hAnsi="Times New Roman" w:eastAsia="宋体"/>
          <w:color w:val="000000" w:themeColor="text1"/>
          <w:sz w:val="24"/>
          <w:szCs w:val="24"/>
          <w14:textFill>
            <w14:solidFill>
              <w14:schemeClr w14:val="tx1"/>
            </w14:solidFill>
          </w14:textFill>
        </w:rPr>
      </w:pPr>
      <w:r>
        <w:rPr>
          <w:rFonts w:hint="eastAsia" w:ascii="Times New Roman" w:hAnsi="Times New Roman" w:eastAsia="宋体" w:cs="Times New Roman"/>
          <w:b/>
          <w:bCs/>
          <w:sz w:val="24"/>
          <w:szCs w:val="28"/>
        </w:rPr>
        <w:t>4.1.5</w:t>
      </w:r>
      <w:r>
        <w:rPr>
          <w:sz w:val="24"/>
          <w:szCs w:val="24"/>
        </w:rPr>
        <w:t xml:space="preserve">  </w:t>
      </w:r>
      <w:r>
        <w:rPr>
          <w:rFonts w:ascii="Times New Roman" w:hAnsi="Times New Roman" w:eastAsia="宋体"/>
          <w:color w:val="000000" w:themeColor="text1"/>
          <w:sz w:val="24"/>
          <w:szCs w:val="24"/>
          <w14:textFill>
            <w14:solidFill>
              <w14:schemeClr w14:val="tx1"/>
            </w14:solidFill>
          </w14:textFill>
        </w:rPr>
        <w:t>建筑外墙外保温系统改造材料宜由供应商配套供应，供应商应对系统材料技术性能负责。</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Times New Roman" w:hAnsi="Times New Roman" w:eastAsia="宋体"/>
          <w:color w:val="000000" w:themeColor="text1"/>
          <w:sz w:val="24"/>
          <w:szCs w:val="24"/>
          <w14:textFill>
            <w14:solidFill>
              <w14:schemeClr w14:val="tx1"/>
            </w14:solidFill>
          </w14:textFill>
        </w:rPr>
      </w:pPr>
      <w:r>
        <w:rPr>
          <w:rFonts w:hint="eastAsia" w:ascii="Times New Roman" w:hAnsi="Times New Roman" w:eastAsia="宋体" w:cs="Times New Roman"/>
          <w:b/>
          <w:bCs/>
          <w:sz w:val="24"/>
          <w:szCs w:val="28"/>
        </w:rPr>
        <w:t xml:space="preserve">4.1.6 </w:t>
      </w:r>
      <w:r>
        <w:rPr>
          <w:sz w:val="24"/>
          <w:szCs w:val="24"/>
        </w:rPr>
        <w:t xml:space="preserve"> </w:t>
      </w:r>
      <w:r>
        <w:rPr>
          <w:rFonts w:hint="eastAsia" w:ascii="Times New Roman" w:hAnsi="Times New Roman" w:eastAsia="宋体"/>
          <w:color w:val="000000" w:themeColor="text1"/>
          <w:sz w:val="24"/>
          <w:szCs w:val="24"/>
          <w14:textFill>
            <w14:solidFill>
              <w14:schemeClr w14:val="tx1"/>
            </w14:solidFill>
          </w14:textFill>
        </w:rPr>
        <w:t>改造建筑外墙外保温系统的涂料饰面层宜采用防裂性能优良的弹性涂料或厚质涂料，且修复部位饰面层颜色、纹理宜与未修复部位一致。</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Times New Roman" w:hAnsi="Times New Roman" w:eastAsia="宋体"/>
          <w:color w:val="000000" w:themeColor="text1"/>
          <w:sz w:val="24"/>
          <w:szCs w:val="24"/>
          <w14:textFill>
            <w14:solidFill>
              <w14:schemeClr w14:val="tx1"/>
            </w14:solidFill>
          </w14:textFill>
        </w:rPr>
      </w:pPr>
      <w:r>
        <w:rPr>
          <w:rFonts w:hint="eastAsia" w:ascii="Times New Roman" w:hAnsi="Times New Roman" w:eastAsia="宋体" w:cs="Times New Roman"/>
          <w:b/>
          <w:bCs/>
          <w:sz w:val="24"/>
          <w:szCs w:val="28"/>
        </w:rPr>
        <w:t xml:space="preserve">4.1.7 </w:t>
      </w:r>
      <w:r>
        <w:rPr>
          <w:sz w:val="24"/>
          <w:szCs w:val="24"/>
        </w:rPr>
        <w:t xml:space="preserve"> </w:t>
      </w:r>
      <w:r>
        <w:rPr>
          <w:rFonts w:hint="eastAsia" w:ascii="Times New Roman" w:hAnsi="Times New Roman" w:eastAsia="宋体"/>
          <w:color w:val="000000" w:themeColor="text1"/>
          <w:sz w:val="24"/>
          <w:szCs w:val="24"/>
          <w14:textFill>
            <w14:solidFill>
              <w14:schemeClr w14:val="tx1"/>
            </w14:solidFill>
          </w14:textFill>
        </w:rPr>
        <w:t>改造材料进入施工现场时，应具有出厂合格证、说明书及型式检验报告，且外观和包装应完整、无破损</w:t>
      </w:r>
      <w:r>
        <w:rPr>
          <w:rFonts w:hint="eastAsia"/>
          <w:color w:val="000000" w:themeColor="text1"/>
          <w:sz w:val="24"/>
          <w:szCs w:val="24"/>
          <w14:textFill>
            <w14:solidFill>
              <w14:schemeClr w14:val="tx1"/>
            </w14:solidFill>
          </w14:textFill>
        </w:rPr>
        <w:t>，并经业主单位验收合格后方可使用。</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Times New Roman" w:hAnsi="Times New Roman" w:eastAsia="宋体"/>
          <w:color w:val="000000" w:themeColor="text1"/>
          <w:sz w:val="24"/>
          <w:szCs w:val="24"/>
          <w14:textFill>
            <w14:solidFill>
              <w14:schemeClr w14:val="tx1"/>
            </w14:solidFill>
          </w14:textFill>
        </w:rPr>
      </w:pPr>
      <w:r>
        <w:rPr>
          <w:rFonts w:hint="eastAsia" w:ascii="Times New Roman" w:hAnsi="Times New Roman" w:eastAsia="宋体" w:cs="Times New Roman"/>
          <w:b/>
          <w:bCs/>
          <w:sz w:val="24"/>
          <w:szCs w:val="28"/>
        </w:rPr>
        <w:t>4.1.8</w:t>
      </w:r>
      <w:r>
        <w:rPr>
          <w:sz w:val="24"/>
          <w:szCs w:val="24"/>
        </w:rPr>
        <w:t xml:space="preserve">  </w:t>
      </w:r>
      <w:r>
        <w:rPr>
          <w:rFonts w:hint="eastAsia" w:ascii="Times New Roman" w:hAnsi="Times New Roman" w:eastAsia="宋体"/>
          <w:color w:val="000000" w:themeColor="text1"/>
          <w:sz w:val="24"/>
          <w:szCs w:val="24"/>
          <w14:textFill>
            <w14:solidFill>
              <w14:schemeClr w14:val="tx1"/>
            </w14:solidFill>
          </w14:textFill>
        </w:rPr>
        <w:t>单元墙整体改造时，鼓励采用保温装饰一体化板，确保工程质量，节约工期，同时减少对已入住业主的干扰。</w:t>
      </w:r>
    </w:p>
    <w:p>
      <w:pPr>
        <w:pStyle w:val="3"/>
        <w:snapToGrid w:val="0"/>
        <w:rPr>
          <w:rFonts w:eastAsia="宋体"/>
          <w:color w:val="000000" w:themeColor="text1"/>
          <w:sz w:val="24"/>
          <w:szCs w:val="24"/>
          <w14:textFill>
            <w14:solidFill>
              <w14:schemeClr w14:val="tx1"/>
            </w14:solidFill>
          </w14:textFill>
        </w:rPr>
      </w:pPr>
      <w:bookmarkStart w:id="58" w:name="_Toc7364"/>
      <w:r>
        <w:rPr>
          <w:rFonts w:eastAsia="宋体"/>
          <w:color w:val="000000" w:themeColor="text1"/>
          <w:sz w:val="24"/>
          <w:szCs w:val="24"/>
          <w14:textFill>
            <w14:solidFill>
              <w14:schemeClr w14:val="tx1"/>
            </w14:solidFill>
          </w14:textFill>
        </w:rPr>
        <w:t>4</w:t>
      </w:r>
      <w:r>
        <w:rPr>
          <w:rFonts w:hint="eastAsia" w:eastAsia="宋体"/>
          <w:color w:val="000000" w:themeColor="text1"/>
          <w:sz w:val="24"/>
          <w:szCs w:val="24"/>
          <w14:textFill>
            <w14:solidFill>
              <w14:schemeClr w14:val="tx1"/>
            </w14:solidFill>
          </w14:textFill>
        </w:rPr>
        <w:t>.2</w:t>
      </w:r>
      <w:r>
        <w:rPr>
          <w:rFonts w:hint="eastAsia" w:eastAsia="宋体"/>
          <w:color w:val="000000" w:themeColor="text1"/>
          <w:sz w:val="24"/>
          <w:szCs w:val="24"/>
          <w:lang w:val="en-US" w:eastAsia="zh-CN"/>
          <w14:textFill>
            <w14:solidFill>
              <w14:schemeClr w14:val="tx1"/>
            </w14:solidFill>
          </w14:textFill>
        </w:rPr>
        <w:t xml:space="preserve"> </w:t>
      </w:r>
      <w:r>
        <w:rPr>
          <w:rFonts w:hint="eastAsia" w:eastAsia="宋体"/>
          <w:color w:val="000000" w:themeColor="text1"/>
          <w:sz w:val="24"/>
          <w:szCs w:val="24"/>
          <w14:textFill>
            <w14:solidFill>
              <w14:schemeClr w14:val="tx1"/>
            </w14:solidFill>
          </w14:textFill>
        </w:rPr>
        <w:t xml:space="preserve"> 外墙外保温系统材料性能要求</w:t>
      </w:r>
      <w:bookmarkEnd w:id="58"/>
      <w:r>
        <w:rPr>
          <w:rFonts w:hint="eastAsia" w:eastAsia="宋体"/>
          <w:color w:val="000000" w:themeColor="text1"/>
          <w:sz w:val="24"/>
          <w:szCs w:val="24"/>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Times New Roman" w:hAnsi="Times New Roman" w:eastAsia="宋体"/>
          <w:color w:val="000000" w:themeColor="text1"/>
          <w:sz w:val="24"/>
          <w:szCs w:val="24"/>
          <w14:textFill>
            <w14:solidFill>
              <w14:schemeClr w14:val="tx1"/>
            </w14:solidFill>
          </w14:textFill>
        </w:rPr>
      </w:pPr>
      <w:r>
        <w:rPr>
          <w:rFonts w:hint="eastAsia" w:ascii="Times New Roman" w:hAnsi="Times New Roman" w:eastAsia="宋体" w:cs="Times New Roman"/>
          <w:b/>
          <w:bCs/>
          <w:sz w:val="24"/>
          <w:szCs w:val="28"/>
        </w:rPr>
        <w:t>4.2.1</w:t>
      </w:r>
      <w:r>
        <w:rPr>
          <w:rFonts w:hint="eastAsia" w:ascii="Times New Roman" w:hAnsi="Times New Roman" w:eastAsia="宋体"/>
          <w:color w:val="000000" w:themeColor="text1"/>
          <w:sz w:val="24"/>
          <w:szCs w:val="24"/>
          <w14:textFill>
            <w14:solidFill>
              <w14:schemeClr w14:val="tx1"/>
            </w14:solidFill>
          </w14:textFill>
        </w:rPr>
        <w:t>　</w:t>
      </w:r>
      <w:r>
        <w:rPr>
          <w:rFonts w:ascii="Times New Roman" w:hAnsi="Times New Roman" w:eastAsia="宋体"/>
          <w:color w:val="000000" w:themeColor="text1"/>
          <w:sz w:val="24"/>
          <w:szCs w:val="24"/>
          <w14:textFill>
            <w14:solidFill>
              <w14:schemeClr w14:val="tx1"/>
            </w14:solidFill>
          </w14:textFill>
        </w:rPr>
        <w:t>改造常用保温材料及其配套材料的性能指标应符合国家及地方现行相关标准的要求。</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eastAsia="宋体" w:cs="Times New Roman"/>
          <w:b/>
          <w:bCs/>
          <w:sz w:val="24"/>
          <w:szCs w:val="28"/>
        </w:rPr>
        <w:t>4.2.2</w:t>
      </w:r>
      <w:r>
        <w:rPr>
          <w:rFonts w:hint="eastAsia"/>
          <w:sz w:val="24"/>
          <w:szCs w:val="24"/>
        </w:rPr>
        <w:t xml:space="preserve"> </w:t>
      </w:r>
      <w:r>
        <w:rPr>
          <w:rFonts w:hint="eastAsia" w:ascii="Times New Roman" w:hAnsi="Times New Roman" w:eastAsia="宋体"/>
          <w:color w:val="000000" w:themeColor="text1"/>
          <w:sz w:val="24"/>
          <w:szCs w:val="24"/>
          <w14:textFill>
            <w14:solidFill>
              <w14:schemeClr w14:val="tx1"/>
            </w14:solidFill>
          </w14:textFill>
        </w:rPr>
        <w:t xml:space="preserve"> 膨胀聚苯板保温系统材料性能应符合《模塑聚苯板薄抹灰外墙外保温系统材料》GB/T</w:t>
      </w:r>
      <w:r>
        <w:rPr>
          <w:rFonts w:hint="eastAsia" w:ascii="Times New Roman" w:hAnsi="Times New Roman" w:eastAsia="宋体"/>
          <w:color w:val="000000" w:themeColor="text1"/>
          <w:sz w:val="24"/>
          <w:szCs w:val="24"/>
          <w:lang w:val="en-US" w:eastAsia="zh-CN"/>
          <w14:textFill>
            <w14:solidFill>
              <w14:schemeClr w14:val="tx1"/>
            </w14:solidFill>
          </w14:textFill>
        </w:rPr>
        <w:t xml:space="preserve"> </w:t>
      </w:r>
      <w:r>
        <w:rPr>
          <w:rFonts w:hint="eastAsia" w:ascii="Times New Roman" w:hAnsi="Times New Roman" w:eastAsia="宋体"/>
          <w:color w:val="000000" w:themeColor="text1"/>
          <w:sz w:val="24"/>
          <w:szCs w:val="24"/>
          <w14:textFill>
            <w14:solidFill>
              <w14:schemeClr w14:val="tx1"/>
            </w14:solidFill>
          </w14:textFill>
        </w:rPr>
        <w:t>29906</w:t>
      </w:r>
      <w:r>
        <w:rPr>
          <w:rFonts w:ascii="Times New Roman" w:hAnsi="Times New Roman" w:cs="Times New Roman"/>
          <w:color w:val="000000" w:themeColor="text1"/>
          <w:sz w:val="24"/>
          <w:szCs w:val="24"/>
          <w14:textFill>
            <w14:solidFill>
              <w14:schemeClr w14:val="tx1"/>
            </w14:solidFill>
          </w14:textFill>
        </w:rPr>
        <w:t>的技术指标规定。</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eastAsia="宋体" w:cs="Times New Roman"/>
          <w:b/>
          <w:bCs/>
          <w:sz w:val="24"/>
          <w:szCs w:val="28"/>
        </w:rPr>
        <w:t xml:space="preserve">4.2.3 </w:t>
      </w:r>
      <w:r>
        <w:rPr>
          <w:rFonts w:hint="eastAsia" w:ascii="Times New Roman" w:hAnsi="Times New Roman" w:cs="Times New Roman"/>
          <w:color w:val="000000" w:themeColor="text1"/>
          <w:sz w:val="24"/>
          <w:szCs w:val="24"/>
          <w14:textFill>
            <w14:solidFill>
              <w14:schemeClr w14:val="tx1"/>
            </w14:solidFill>
          </w14:textFill>
        </w:rPr>
        <w:t xml:space="preserve"> 挤塑聚苯板保温</w:t>
      </w:r>
      <w:r>
        <w:rPr>
          <w:rFonts w:hint="eastAsia" w:ascii="Times New Roman" w:hAnsi="Times New Roman" w:eastAsia="宋体"/>
          <w:color w:val="000000" w:themeColor="text1"/>
          <w:sz w:val="24"/>
          <w:szCs w:val="24"/>
          <w14:textFill>
            <w14:solidFill>
              <w14:schemeClr w14:val="tx1"/>
            </w14:solidFill>
          </w14:textFill>
        </w:rPr>
        <w:t>系统材料性能应符合《挤塑聚苯板（XPS）薄抹灰外墙外保温系统材料》GB/T</w:t>
      </w:r>
      <w:r>
        <w:rPr>
          <w:rFonts w:hint="eastAsia" w:ascii="Times New Roman" w:hAnsi="Times New Roman" w:eastAsia="宋体"/>
          <w:color w:val="000000" w:themeColor="text1"/>
          <w:sz w:val="24"/>
          <w:szCs w:val="24"/>
          <w:lang w:val="en-US" w:eastAsia="zh-CN"/>
          <w14:textFill>
            <w14:solidFill>
              <w14:schemeClr w14:val="tx1"/>
            </w14:solidFill>
          </w14:textFill>
        </w:rPr>
        <w:t xml:space="preserve"> </w:t>
      </w:r>
      <w:r>
        <w:rPr>
          <w:rFonts w:hint="eastAsia" w:ascii="Times New Roman" w:hAnsi="Times New Roman" w:eastAsia="宋体"/>
          <w:color w:val="000000" w:themeColor="text1"/>
          <w:sz w:val="24"/>
          <w:szCs w:val="24"/>
          <w14:textFill>
            <w14:solidFill>
              <w14:schemeClr w14:val="tx1"/>
            </w14:solidFill>
          </w14:textFill>
        </w:rPr>
        <w:t>30595</w:t>
      </w:r>
      <w:r>
        <w:rPr>
          <w:rFonts w:ascii="Times New Roman" w:hAnsi="Times New Roman" w:cs="Times New Roman"/>
          <w:color w:val="000000" w:themeColor="text1"/>
          <w:sz w:val="24"/>
          <w:szCs w:val="24"/>
          <w14:textFill>
            <w14:solidFill>
              <w14:schemeClr w14:val="tx1"/>
            </w14:solidFill>
          </w14:textFill>
        </w:rPr>
        <w:t>的技术指标规定。</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eastAsia="宋体" w:cs="Times New Roman"/>
          <w:b/>
          <w:bCs/>
          <w:sz w:val="24"/>
          <w:szCs w:val="28"/>
        </w:rPr>
        <w:t>4.2.4</w:t>
      </w:r>
      <w:r>
        <w:rPr>
          <w:rFonts w:hint="eastAsia"/>
          <w:sz w:val="24"/>
          <w:szCs w:val="24"/>
        </w:rPr>
        <w:t xml:space="preserve"> </w:t>
      </w:r>
      <w:r>
        <w:rPr>
          <w:rFonts w:hint="eastAsia" w:ascii="Times New Roman" w:hAnsi="Times New Roman" w:cs="Times New Roman"/>
          <w:color w:val="000000" w:themeColor="text1"/>
          <w:sz w:val="24"/>
          <w:szCs w:val="24"/>
          <w14:textFill>
            <w14:solidFill>
              <w14:schemeClr w14:val="tx1"/>
            </w14:solidFill>
          </w14:textFill>
        </w:rPr>
        <w:t xml:space="preserve"> 改性发泡水泥保温板应采用增强型改性发泡水泥保温板，系统材料性能应符合《增强型改性发泡水泥保温板建筑保温系统应用技术标准》DBJ50/T-185的技术指标规定。</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eastAsia="宋体" w:cs="Times New Roman"/>
          <w:b/>
          <w:bCs/>
          <w:sz w:val="24"/>
          <w:szCs w:val="28"/>
        </w:rPr>
        <w:t>4.2.5</w:t>
      </w:r>
      <w:r>
        <w:rPr>
          <w:rFonts w:hint="eastAsia" w:ascii="Times New Roman" w:hAnsi="Times New Roman" w:eastAsia="宋体"/>
          <w:color w:val="000000" w:themeColor="text1"/>
          <w:sz w:val="24"/>
          <w:szCs w:val="24"/>
          <w14:textFill>
            <w14:solidFill>
              <w14:schemeClr w14:val="tx1"/>
            </w14:solidFill>
          </w14:textFill>
        </w:rPr>
        <w:t xml:space="preserve">  岩棉板应采用垂直纤维岩棉板，系统材料性能应符合《岩棉板薄抹灰外墙外保温系统应用技术标准》</w:t>
      </w:r>
      <w:r>
        <w:rPr>
          <w:rFonts w:hint="eastAsia" w:ascii="Times New Roman" w:hAnsi="Times New Roman" w:cs="Times New Roman"/>
          <w:color w:val="000000" w:themeColor="text1"/>
          <w:sz w:val="24"/>
          <w:szCs w:val="24"/>
          <w14:textFill>
            <w14:solidFill>
              <w14:schemeClr w14:val="tx1"/>
            </w14:solidFill>
          </w14:textFill>
        </w:rPr>
        <w:t>DBJ50/T-315的技术指标规定。</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Times New Roman" w:hAnsi="Times New Roman" w:eastAsia="宋体"/>
          <w:color w:val="000000" w:themeColor="text1"/>
          <w:sz w:val="24"/>
          <w:szCs w:val="24"/>
          <w14:textFill>
            <w14:solidFill>
              <w14:schemeClr w14:val="tx1"/>
            </w14:solidFill>
          </w14:textFill>
        </w:rPr>
      </w:pPr>
      <w:r>
        <w:rPr>
          <w:rFonts w:hint="eastAsia" w:ascii="Times New Roman" w:hAnsi="Times New Roman" w:eastAsia="宋体" w:cs="Times New Roman"/>
          <w:b/>
          <w:bCs/>
          <w:sz w:val="24"/>
          <w:szCs w:val="28"/>
        </w:rPr>
        <w:t>4.2.6</w:t>
      </w:r>
      <w:r>
        <w:rPr>
          <w:rFonts w:hint="eastAsia"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xml:space="preserve"> </w:t>
      </w:r>
      <w:r>
        <w:rPr>
          <w:rFonts w:hint="eastAsia" w:ascii="Times New Roman" w:hAnsi="Times New Roman" w:cs="Times New Roman"/>
          <w:color w:val="000000" w:themeColor="text1"/>
          <w:sz w:val="24"/>
          <w:szCs w:val="24"/>
          <w14:textFill>
            <w14:solidFill>
              <w14:schemeClr w14:val="tx1"/>
            </w14:solidFill>
          </w14:textFill>
        </w:rPr>
        <w:t>玻化微珠无机保温板严禁采用水玻璃类胶凝材料，系统材料性能应符合《玻化微珠无机保温板建筑保温系统应用技术标准》DBJ50/T-314的技术指标规定。</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Times New Roman" w:hAnsi="Times New Roman" w:eastAsia="宋体"/>
          <w:color w:val="000000" w:themeColor="text1"/>
          <w:sz w:val="24"/>
          <w:szCs w:val="24"/>
          <w14:textFill>
            <w14:solidFill>
              <w14:schemeClr w14:val="tx1"/>
            </w14:solidFill>
          </w14:textFill>
        </w:rPr>
      </w:pPr>
      <w:r>
        <w:rPr>
          <w:rFonts w:hint="eastAsia" w:ascii="Times New Roman" w:hAnsi="Times New Roman" w:eastAsia="宋体" w:cs="Times New Roman"/>
          <w:b/>
          <w:bCs/>
          <w:sz w:val="24"/>
          <w:szCs w:val="28"/>
        </w:rPr>
        <w:t>4.2.7</w:t>
      </w:r>
      <w:r>
        <w:rPr>
          <w:rFonts w:hint="eastAsia" w:ascii="Times New Roman" w:hAnsi="Times New Roman" w:eastAsia="宋体"/>
          <w:color w:val="000000" w:themeColor="text1"/>
          <w:sz w:val="24"/>
          <w:szCs w:val="24"/>
          <w14:textFill>
            <w14:solidFill>
              <w14:schemeClr w14:val="tx1"/>
            </w14:solidFill>
          </w14:textFill>
        </w:rPr>
        <w:t>　改造用界面处理剂的性能应符合</w:t>
      </w:r>
      <w:r>
        <w:rPr>
          <w:rFonts w:hint="eastAsia" w:ascii="Times New Roman" w:hAnsi="Times New Roman" w:cs="Times New Roman"/>
          <w:color w:val="000000" w:themeColor="text1"/>
          <w:sz w:val="24"/>
          <w:szCs w:val="24"/>
          <w14:textFill>
            <w14:solidFill>
              <w14:schemeClr w14:val="tx1"/>
            </w14:solidFill>
          </w14:textFill>
        </w:rPr>
        <w:t>《混凝土界面处理剂》JC/T</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w:t>
      </w:r>
      <w:r>
        <w:rPr>
          <w:rFonts w:hint="eastAsia" w:ascii="Times New Roman" w:hAnsi="Times New Roman" w:cs="Times New Roman"/>
          <w:color w:val="000000" w:themeColor="text1"/>
          <w:sz w:val="24"/>
          <w:szCs w:val="24"/>
          <w14:textFill>
            <w14:solidFill>
              <w14:schemeClr w14:val="tx1"/>
            </w14:solidFill>
          </w14:textFill>
        </w:rPr>
        <w:t>907的技术指标规定。</w:t>
      </w:r>
    </w:p>
    <w:p>
      <w:pPr>
        <w:pStyle w:val="3"/>
        <w:snapToGrid w:val="0"/>
        <w:rPr>
          <w:rFonts w:eastAsia="宋体"/>
          <w:color w:val="000000" w:themeColor="text1"/>
          <w:sz w:val="24"/>
          <w:szCs w:val="24"/>
          <w14:textFill>
            <w14:solidFill>
              <w14:schemeClr w14:val="tx1"/>
            </w14:solidFill>
          </w14:textFill>
        </w:rPr>
      </w:pPr>
      <w:bookmarkStart w:id="59" w:name="_Toc29299"/>
      <w:r>
        <w:rPr>
          <w:rFonts w:eastAsia="宋体"/>
          <w:color w:val="000000" w:themeColor="text1"/>
          <w:sz w:val="24"/>
          <w:szCs w:val="24"/>
          <w14:textFill>
            <w14:solidFill>
              <w14:schemeClr w14:val="tx1"/>
            </w14:solidFill>
          </w14:textFill>
        </w:rPr>
        <w:t>4</w:t>
      </w:r>
      <w:r>
        <w:rPr>
          <w:rFonts w:hint="eastAsia" w:eastAsia="宋体"/>
          <w:color w:val="000000" w:themeColor="text1"/>
          <w:sz w:val="24"/>
          <w:szCs w:val="24"/>
          <w14:textFill>
            <w14:solidFill>
              <w14:schemeClr w14:val="tx1"/>
            </w14:solidFill>
          </w14:textFill>
        </w:rPr>
        <w:t xml:space="preserve">.3 </w:t>
      </w:r>
      <w:r>
        <w:rPr>
          <w:rFonts w:hint="eastAsia" w:eastAsia="宋体"/>
          <w:color w:val="000000" w:themeColor="text1"/>
          <w:sz w:val="24"/>
          <w:szCs w:val="24"/>
          <w:lang w:val="en-US" w:eastAsia="zh-CN"/>
          <w14:textFill>
            <w14:solidFill>
              <w14:schemeClr w14:val="tx1"/>
            </w14:solidFill>
          </w14:textFill>
        </w:rPr>
        <w:t xml:space="preserve"> </w:t>
      </w:r>
      <w:r>
        <w:rPr>
          <w:rFonts w:hint="eastAsia" w:eastAsia="宋体"/>
          <w:color w:val="000000" w:themeColor="text1"/>
          <w:sz w:val="24"/>
          <w:szCs w:val="24"/>
          <w14:textFill>
            <w14:solidFill>
              <w14:schemeClr w14:val="tx1"/>
            </w14:solidFill>
          </w14:textFill>
        </w:rPr>
        <w:t>外墙涂料性能要求</w:t>
      </w:r>
      <w:bookmarkEnd w:id="59"/>
      <w:r>
        <w:rPr>
          <w:rFonts w:hint="eastAsia" w:eastAsia="宋体"/>
          <w:color w:val="000000" w:themeColor="text1"/>
          <w:sz w:val="24"/>
          <w:szCs w:val="24"/>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val="0"/>
        <w:spacing w:line="360" w:lineRule="auto"/>
        <w:textAlignment w:val="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eastAsia="宋体" w:cs="Times New Roman"/>
          <w:b/>
          <w:bCs/>
          <w:sz w:val="24"/>
          <w:szCs w:val="28"/>
        </w:rPr>
        <w:t>4.3.1</w:t>
      </w:r>
      <w:r>
        <w:rPr>
          <w:rFonts w:hint="eastAsia" w:ascii="Times New Roman" w:hAnsi="Times New Roman" w:eastAsia="宋体" w:cs="Times New Roman"/>
          <w:b/>
          <w:bCs/>
          <w:sz w:val="24"/>
          <w:szCs w:val="28"/>
          <w:lang w:val="en-US" w:eastAsia="zh-CN"/>
        </w:rPr>
        <w:t xml:space="preserve">  </w:t>
      </w:r>
      <w:r>
        <w:rPr>
          <w:rFonts w:hint="eastAsia" w:ascii="Times New Roman" w:hAnsi="Times New Roman" w:eastAsia="宋体"/>
          <w:color w:val="000000" w:themeColor="text1"/>
          <w:sz w:val="24"/>
          <w:szCs w:val="24"/>
          <w14:textFill>
            <w14:solidFill>
              <w14:schemeClr w14:val="tx1"/>
            </w14:solidFill>
          </w14:textFill>
        </w:rPr>
        <w:t>改造建筑外墙外保温系统的涂料饰面层</w:t>
      </w:r>
      <w:r>
        <w:rPr>
          <w:rFonts w:hint="eastAsia"/>
          <w:color w:val="000000" w:themeColor="text1"/>
          <w:sz w:val="24"/>
          <w:szCs w:val="24"/>
          <w14:textFill>
            <w14:solidFill>
              <w14:schemeClr w14:val="tx1"/>
            </w14:solidFill>
          </w14:textFill>
        </w:rPr>
        <w:t>不应采用溶剂型外墙涂料，外墙涂料</w:t>
      </w:r>
      <w:r>
        <w:rPr>
          <w:rFonts w:ascii="Times New Roman" w:hAnsi="Times New Roman" w:cs="Times New Roman"/>
          <w:color w:val="000000" w:themeColor="text1"/>
          <w:sz w:val="24"/>
          <w:szCs w:val="24"/>
          <w14:textFill>
            <w14:solidFill>
              <w14:schemeClr w14:val="tx1"/>
            </w14:solidFill>
          </w14:textFill>
        </w:rPr>
        <w:t>有害物质的种类和限量应符合《建筑用外墙涂料中有害物质限量》GB 24408的技术指标规定。</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ascii="Times New Roman" w:hAnsi="Times New Roman" w:eastAsia="宋体"/>
          <w:color w:val="000000" w:themeColor="text1"/>
          <w:sz w:val="24"/>
          <w:szCs w:val="24"/>
          <w14:textFill>
            <w14:solidFill>
              <w14:schemeClr w14:val="tx1"/>
            </w14:solidFill>
          </w14:textFill>
        </w:rPr>
      </w:pPr>
      <w:r>
        <w:rPr>
          <w:rFonts w:hint="eastAsia" w:ascii="Times New Roman" w:hAnsi="Times New Roman" w:eastAsia="宋体" w:cs="Times New Roman"/>
          <w:b/>
          <w:bCs/>
          <w:sz w:val="24"/>
          <w:szCs w:val="28"/>
        </w:rPr>
        <w:t>4.3.2</w:t>
      </w:r>
      <w:r>
        <w:rPr>
          <w:rFonts w:hint="eastAsia" w:ascii="Times New Roman" w:hAnsi="Times New Roman" w:eastAsia="宋体" w:cs="Times New Roman"/>
          <w:b/>
          <w:bCs/>
          <w:sz w:val="24"/>
          <w:szCs w:val="28"/>
          <w:lang w:val="en-US" w:eastAsia="zh-CN"/>
        </w:rPr>
        <w:t xml:space="preserve">  </w:t>
      </w:r>
      <w:r>
        <w:rPr>
          <w:rFonts w:hint="eastAsia" w:ascii="Times New Roman" w:hAnsi="Times New Roman" w:eastAsia="宋体"/>
          <w:color w:val="000000" w:themeColor="text1"/>
          <w:sz w:val="24"/>
          <w:szCs w:val="24"/>
          <w14:textFill>
            <w14:solidFill>
              <w14:schemeClr w14:val="tx1"/>
            </w14:solidFill>
          </w14:textFill>
        </w:rPr>
        <w:t>合成树脂乳液外墙涂料性能应符合《合成树脂乳液外墙涂料》</w:t>
      </w:r>
      <w:r>
        <w:rPr>
          <w:rFonts w:ascii="Times New Roman" w:hAnsi="Times New Roman" w:eastAsia="宋体"/>
          <w:color w:val="000000" w:themeColor="text1"/>
          <w:sz w:val="24"/>
          <w:szCs w:val="24"/>
          <w14:textFill>
            <w14:solidFill>
              <w14:schemeClr w14:val="tx1"/>
            </w14:solidFill>
          </w14:textFill>
        </w:rPr>
        <w:t>GB/T 9755</w:t>
      </w:r>
      <w:r>
        <w:rPr>
          <w:rFonts w:ascii="Times New Roman" w:hAnsi="Times New Roman" w:cs="Times New Roman"/>
          <w:color w:val="000000" w:themeColor="text1"/>
          <w:sz w:val="24"/>
          <w:szCs w:val="24"/>
          <w14:textFill>
            <w14:solidFill>
              <w14:schemeClr w14:val="tx1"/>
            </w14:solidFill>
          </w14:textFill>
        </w:rPr>
        <w:t>的技术指标规定。</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ascii="Times New Roman" w:hAnsi="Times New Roman" w:eastAsia="宋体"/>
          <w:color w:val="000000" w:themeColor="text1"/>
          <w:sz w:val="24"/>
          <w:szCs w:val="24"/>
          <w14:textFill>
            <w14:solidFill>
              <w14:schemeClr w14:val="tx1"/>
            </w14:solidFill>
          </w14:textFill>
        </w:rPr>
      </w:pPr>
      <w:r>
        <w:rPr>
          <w:rFonts w:hint="eastAsia" w:ascii="Times New Roman" w:hAnsi="Times New Roman" w:eastAsia="宋体" w:cs="Times New Roman"/>
          <w:b/>
          <w:bCs/>
          <w:sz w:val="24"/>
          <w:szCs w:val="28"/>
        </w:rPr>
        <w:t>4.3.3</w:t>
      </w:r>
      <w:r>
        <w:rPr>
          <w:rFonts w:hint="eastAsia" w:ascii="Times New Roman" w:hAnsi="Times New Roman" w:eastAsia="宋体" w:cs="Times New Roman"/>
          <w:b/>
          <w:bCs/>
          <w:sz w:val="24"/>
          <w:szCs w:val="28"/>
          <w:lang w:val="en-US" w:eastAsia="zh-CN"/>
        </w:rPr>
        <w:t xml:space="preserve">  </w:t>
      </w:r>
      <w:r>
        <w:rPr>
          <w:rFonts w:ascii="Times New Roman" w:hAnsi="Times New Roman" w:eastAsia="宋体"/>
          <w:color w:val="000000" w:themeColor="text1"/>
          <w:sz w:val="24"/>
          <w:szCs w:val="24"/>
          <w14:textFill>
            <w14:solidFill>
              <w14:schemeClr w14:val="tx1"/>
            </w14:solidFill>
          </w14:textFill>
        </w:rPr>
        <w:t>弹性外墙涂料性能应符合《弹性建筑涂料》JG/T 172</w:t>
      </w:r>
      <w:r>
        <w:rPr>
          <w:rFonts w:ascii="Times New Roman" w:hAnsi="Times New Roman" w:cs="Times New Roman"/>
          <w:color w:val="000000" w:themeColor="text1"/>
          <w:sz w:val="24"/>
          <w:szCs w:val="24"/>
          <w14:textFill>
            <w14:solidFill>
              <w14:schemeClr w14:val="tx1"/>
            </w14:solidFill>
          </w14:textFill>
        </w:rPr>
        <w:t>的技术指标规定。</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eastAsia="宋体" w:cs="Times New Roman"/>
          <w:b/>
          <w:bCs/>
          <w:sz w:val="24"/>
          <w:szCs w:val="28"/>
        </w:rPr>
        <w:t>4.3.4</w:t>
      </w:r>
      <w:r>
        <w:rPr>
          <w:rFonts w:hint="eastAsia" w:ascii="Times New Roman" w:hAnsi="Times New Roman" w:eastAsia="宋体" w:cs="Times New Roman"/>
          <w:b/>
          <w:bCs/>
          <w:sz w:val="24"/>
          <w:szCs w:val="28"/>
          <w:lang w:val="en-US" w:eastAsia="zh-CN"/>
        </w:rPr>
        <w:t xml:space="preserve">  </w:t>
      </w:r>
      <w:r>
        <w:rPr>
          <w:rFonts w:hint="eastAsia" w:ascii="Times New Roman" w:hAnsi="Times New Roman" w:eastAsia="宋体"/>
          <w:color w:val="000000" w:themeColor="text1"/>
          <w:sz w:val="24"/>
          <w:szCs w:val="24"/>
          <w14:textFill>
            <w14:solidFill>
              <w14:schemeClr w14:val="tx1"/>
            </w14:solidFill>
          </w14:textFill>
        </w:rPr>
        <w:t>质感涂料和彩砂真石漆性能应符合《合成树脂乳液砂壁状建筑涂料》</w:t>
      </w:r>
      <w:r>
        <w:rPr>
          <w:rFonts w:ascii="Times New Roman" w:hAnsi="Times New Roman" w:eastAsia="宋体"/>
          <w:color w:val="000000" w:themeColor="text1"/>
          <w:sz w:val="24"/>
          <w:szCs w:val="24"/>
          <w14:textFill>
            <w14:solidFill>
              <w14:schemeClr w14:val="tx1"/>
            </w14:solidFill>
          </w14:textFill>
        </w:rPr>
        <w:t>JG/T 24的</w:t>
      </w:r>
      <w:r>
        <w:rPr>
          <w:rFonts w:ascii="Times New Roman" w:hAnsi="Times New Roman" w:cs="Times New Roman"/>
          <w:color w:val="000000" w:themeColor="text1"/>
          <w:sz w:val="24"/>
          <w:szCs w:val="24"/>
          <w14:textFill>
            <w14:solidFill>
              <w14:schemeClr w14:val="tx1"/>
            </w14:solidFill>
          </w14:textFill>
        </w:rPr>
        <w:t>技术指标规定。</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eastAsia="宋体" w:cs="Times New Roman"/>
          <w:b/>
          <w:bCs/>
          <w:sz w:val="24"/>
          <w:szCs w:val="28"/>
        </w:rPr>
        <w:t>4.3.5</w:t>
      </w:r>
      <w:r>
        <w:rPr>
          <w:rFonts w:hint="eastAsia" w:ascii="Times New Roman" w:hAnsi="Times New Roman" w:eastAsia="宋体" w:cs="Times New Roman"/>
          <w:b/>
          <w:bCs/>
          <w:sz w:val="24"/>
          <w:szCs w:val="28"/>
          <w:lang w:val="en-US" w:eastAsia="zh-CN"/>
        </w:rPr>
        <w:t xml:space="preserve">  </w:t>
      </w:r>
      <w:r>
        <w:rPr>
          <w:rFonts w:hint="eastAsia" w:ascii="Times New Roman" w:hAnsi="Times New Roman" w:eastAsia="宋体"/>
          <w:color w:val="000000" w:themeColor="text1"/>
          <w:sz w:val="24"/>
          <w:szCs w:val="24"/>
          <w14:textFill>
            <w14:solidFill>
              <w14:schemeClr w14:val="tx1"/>
            </w14:solidFill>
          </w14:textFill>
        </w:rPr>
        <w:t>岩片真石漆性能应符合《水性复合岩片仿花岗岩涂料》H</w:t>
      </w:r>
      <w:r>
        <w:rPr>
          <w:rFonts w:ascii="Times New Roman" w:hAnsi="Times New Roman" w:eastAsia="宋体"/>
          <w:color w:val="000000" w:themeColor="text1"/>
          <w:sz w:val="24"/>
          <w:szCs w:val="24"/>
          <w14:textFill>
            <w14:solidFill>
              <w14:schemeClr w14:val="tx1"/>
            </w14:solidFill>
          </w14:textFill>
        </w:rPr>
        <w:t xml:space="preserve">G/T </w:t>
      </w:r>
      <w:r>
        <w:rPr>
          <w:rFonts w:hint="eastAsia" w:ascii="Times New Roman" w:hAnsi="Times New Roman" w:eastAsia="宋体"/>
          <w:color w:val="000000" w:themeColor="text1"/>
          <w:sz w:val="24"/>
          <w:szCs w:val="24"/>
          <w14:textFill>
            <w14:solidFill>
              <w14:schemeClr w14:val="tx1"/>
            </w14:solidFill>
          </w14:textFill>
        </w:rPr>
        <w:t>4344</w:t>
      </w:r>
      <w:r>
        <w:rPr>
          <w:rFonts w:ascii="Times New Roman" w:hAnsi="Times New Roman" w:eastAsia="宋体"/>
          <w:color w:val="000000" w:themeColor="text1"/>
          <w:sz w:val="24"/>
          <w:szCs w:val="24"/>
          <w14:textFill>
            <w14:solidFill>
              <w14:schemeClr w14:val="tx1"/>
            </w14:solidFill>
          </w14:textFill>
        </w:rPr>
        <w:t>的</w:t>
      </w:r>
      <w:r>
        <w:rPr>
          <w:rFonts w:ascii="Times New Roman" w:hAnsi="Times New Roman" w:cs="Times New Roman"/>
          <w:color w:val="000000" w:themeColor="text1"/>
          <w:sz w:val="24"/>
          <w:szCs w:val="24"/>
          <w14:textFill>
            <w14:solidFill>
              <w14:schemeClr w14:val="tx1"/>
            </w14:solidFill>
          </w14:textFill>
        </w:rPr>
        <w:t>技术指标规定。</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eastAsia="宋体" w:cs="Times New Roman"/>
          <w:b/>
          <w:bCs/>
          <w:sz w:val="24"/>
          <w:szCs w:val="28"/>
        </w:rPr>
        <w:t>4.3.6</w:t>
      </w:r>
      <w:r>
        <w:rPr>
          <w:rFonts w:hint="eastAsia" w:ascii="Times New Roman" w:hAnsi="Times New Roman" w:eastAsia="宋体" w:cs="Times New Roman"/>
          <w:b/>
          <w:bCs/>
          <w:sz w:val="24"/>
          <w:szCs w:val="28"/>
          <w:lang w:val="en-US" w:eastAsia="zh-CN"/>
        </w:rPr>
        <w:t xml:space="preserve"> </w:t>
      </w:r>
      <w:r>
        <w:rPr>
          <w:rFonts w:hint="eastAsia"/>
          <w:sz w:val="24"/>
          <w:szCs w:val="24"/>
        </w:rPr>
        <w:t xml:space="preserve"> </w:t>
      </w:r>
      <w:r>
        <w:rPr>
          <w:rFonts w:hint="eastAsia"/>
          <w:color w:val="000000" w:themeColor="text1"/>
          <w:sz w:val="24"/>
          <w:szCs w:val="24"/>
          <w14:textFill>
            <w14:solidFill>
              <w14:schemeClr w14:val="tx1"/>
            </w14:solidFill>
          </w14:textFill>
        </w:rPr>
        <w:t>复层外墙涂料性能应符合《复层建筑涂料》</w:t>
      </w:r>
      <w:r>
        <w:rPr>
          <w:rFonts w:ascii="Times New Roman" w:hAnsi="Times New Roman" w:eastAsia="宋体"/>
          <w:color w:val="000000" w:themeColor="text1"/>
          <w:sz w:val="24"/>
          <w:szCs w:val="24"/>
          <w14:textFill>
            <w14:solidFill>
              <w14:schemeClr w14:val="tx1"/>
            </w14:solidFill>
          </w14:textFill>
        </w:rPr>
        <w:t>GB/T 9779的</w:t>
      </w:r>
      <w:r>
        <w:rPr>
          <w:rFonts w:ascii="Times New Roman" w:hAnsi="Times New Roman" w:cs="Times New Roman"/>
          <w:color w:val="000000" w:themeColor="text1"/>
          <w:sz w:val="24"/>
          <w:szCs w:val="24"/>
          <w14:textFill>
            <w14:solidFill>
              <w14:schemeClr w14:val="tx1"/>
            </w14:solidFill>
          </w14:textFill>
        </w:rPr>
        <w:t>技术指标规定。</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ascii="Times New Roman" w:hAnsi="Times New Roman" w:eastAsia="宋体"/>
          <w:color w:val="000000" w:themeColor="text1"/>
          <w:sz w:val="24"/>
          <w:szCs w:val="24"/>
          <w14:textFill>
            <w14:solidFill>
              <w14:schemeClr w14:val="tx1"/>
            </w14:solidFill>
          </w14:textFill>
        </w:rPr>
      </w:pPr>
      <w:r>
        <w:rPr>
          <w:rFonts w:hint="eastAsia" w:ascii="Times New Roman" w:hAnsi="Times New Roman" w:eastAsia="宋体" w:cs="Times New Roman"/>
          <w:b/>
          <w:bCs/>
          <w:sz w:val="24"/>
          <w:szCs w:val="28"/>
        </w:rPr>
        <w:t>4.3.7</w:t>
      </w:r>
      <w:r>
        <w:rPr>
          <w:rFonts w:hint="eastAsia" w:ascii="Times New Roman" w:hAnsi="Times New Roman" w:eastAsia="宋体" w:cs="Times New Roman"/>
          <w:b/>
          <w:bCs/>
          <w:sz w:val="24"/>
          <w:szCs w:val="28"/>
          <w:lang w:val="en-US" w:eastAsia="zh-CN"/>
        </w:rPr>
        <w:t xml:space="preserve"> </w:t>
      </w:r>
      <w:r>
        <w:rPr>
          <w:rFonts w:hint="eastAsia" w:ascii="Times New Roman" w:hAnsi="Times New Roman" w:eastAsia="宋体" w:cs="Times New Roman"/>
          <w:b/>
          <w:bCs/>
          <w:sz w:val="24"/>
          <w:szCs w:val="28"/>
        </w:rPr>
        <w:t xml:space="preserve"> </w:t>
      </w:r>
      <w:r>
        <w:rPr>
          <w:rFonts w:hint="eastAsia" w:ascii="Times New Roman" w:hAnsi="Times New Roman" w:eastAsia="宋体"/>
          <w:color w:val="000000" w:themeColor="text1"/>
          <w:sz w:val="24"/>
          <w:szCs w:val="24"/>
          <w14:textFill>
            <w14:solidFill>
              <w14:schemeClr w14:val="tx1"/>
            </w14:solidFill>
          </w14:textFill>
        </w:rPr>
        <w:t>反射隔热涂料性能应符合《</w:t>
      </w:r>
      <w:r>
        <w:rPr>
          <w:rFonts w:hint="eastAsia"/>
          <w:color w:val="000000" w:themeColor="text1"/>
          <w:sz w:val="24"/>
          <w:szCs w:val="24"/>
          <w14:textFill>
            <w14:solidFill>
              <w14:schemeClr w14:val="tx1"/>
            </w14:solidFill>
          </w14:textFill>
        </w:rPr>
        <w:t>建筑反射隔热涂料</w:t>
      </w:r>
      <w:r>
        <w:rPr>
          <w:rFonts w:hint="eastAsia" w:ascii="Times New Roman" w:hAnsi="Times New Roman" w:eastAsia="宋体"/>
          <w:color w:val="000000" w:themeColor="text1"/>
          <w:sz w:val="24"/>
          <w:szCs w:val="24"/>
          <w14:textFill>
            <w14:solidFill>
              <w14:schemeClr w14:val="tx1"/>
            </w14:solidFill>
          </w14:textFill>
        </w:rPr>
        <w:t>》</w:t>
      </w:r>
      <w:r>
        <w:rPr>
          <w:rFonts w:ascii="Times New Roman" w:hAnsi="Times New Roman" w:eastAsia="宋体"/>
          <w:color w:val="000000" w:themeColor="text1"/>
          <w:sz w:val="24"/>
          <w:szCs w:val="24"/>
          <w14:textFill>
            <w14:solidFill>
              <w14:schemeClr w14:val="tx1"/>
            </w14:solidFill>
          </w14:textFill>
        </w:rPr>
        <w:t>JG/T 235的</w:t>
      </w:r>
      <w:r>
        <w:rPr>
          <w:rFonts w:ascii="Times New Roman" w:hAnsi="Times New Roman" w:cs="Times New Roman"/>
          <w:color w:val="000000" w:themeColor="text1"/>
          <w:sz w:val="24"/>
          <w:szCs w:val="24"/>
          <w14:textFill>
            <w14:solidFill>
              <w14:schemeClr w14:val="tx1"/>
            </w14:solidFill>
          </w14:textFill>
        </w:rPr>
        <w:t>技术指标规定。</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ascii="Times New Roman" w:hAnsi="Times New Roman" w:eastAsia="宋体"/>
          <w:color w:val="000000" w:themeColor="text1"/>
          <w:sz w:val="24"/>
          <w:szCs w:val="24"/>
          <w14:textFill>
            <w14:solidFill>
              <w14:schemeClr w14:val="tx1"/>
            </w14:solidFill>
          </w14:textFill>
        </w:rPr>
      </w:pPr>
      <w:r>
        <w:rPr>
          <w:rFonts w:hint="eastAsia" w:ascii="Times New Roman" w:hAnsi="Times New Roman" w:eastAsia="宋体" w:cs="Times New Roman"/>
          <w:b/>
          <w:bCs/>
          <w:sz w:val="24"/>
          <w:szCs w:val="28"/>
        </w:rPr>
        <w:t>4.3.8</w:t>
      </w:r>
      <w:r>
        <w:rPr>
          <w:rFonts w:hint="eastAsia" w:ascii="Times New Roman" w:hAnsi="Times New Roman" w:eastAsia="宋体" w:cs="Times New Roman"/>
          <w:b/>
          <w:bCs/>
          <w:sz w:val="24"/>
          <w:szCs w:val="28"/>
          <w:lang w:val="en-US" w:eastAsia="zh-CN"/>
        </w:rPr>
        <w:t xml:space="preserve">  </w:t>
      </w:r>
      <w:r>
        <w:rPr>
          <w:rFonts w:hint="eastAsia"/>
          <w:color w:val="000000" w:themeColor="text1"/>
          <w:sz w:val="24"/>
          <w:szCs w:val="24"/>
          <w14:textFill>
            <w14:solidFill>
              <w14:schemeClr w14:val="tx1"/>
            </w14:solidFill>
          </w14:textFill>
        </w:rPr>
        <w:t>水性多彩建筑涂料性能应符合《水性多彩建筑涂料》</w:t>
      </w:r>
      <w:r>
        <w:rPr>
          <w:rFonts w:ascii="Times New Roman" w:hAnsi="Times New Roman" w:eastAsia="宋体"/>
          <w:color w:val="000000" w:themeColor="text1"/>
          <w:sz w:val="24"/>
          <w:szCs w:val="24"/>
          <w14:textFill>
            <w14:solidFill>
              <w14:schemeClr w14:val="tx1"/>
            </w14:solidFill>
          </w14:textFill>
        </w:rPr>
        <w:t>HG/T 4343的</w:t>
      </w:r>
      <w:r>
        <w:rPr>
          <w:rFonts w:ascii="Times New Roman" w:hAnsi="Times New Roman" w:cs="Times New Roman"/>
          <w:color w:val="000000" w:themeColor="text1"/>
          <w:sz w:val="24"/>
          <w:szCs w:val="24"/>
          <w14:textFill>
            <w14:solidFill>
              <w14:schemeClr w14:val="tx1"/>
            </w14:solidFill>
          </w14:textFill>
        </w:rPr>
        <w:t>技术指标规定。</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ascii="Times New Roman" w:hAnsi="Times New Roman" w:eastAsia="宋体"/>
          <w:color w:val="000000" w:themeColor="text1"/>
          <w:sz w:val="24"/>
          <w:szCs w:val="24"/>
          <w14:textFill>
            <w14:solidFill>
              <w14:schemeClr w14:val="tx1"/>
            </w14:solidFill>
          </w14:textFill>
        </w:rPr>
      </w:pPr>
      <w:r>
        <w:rPr>
          <w:rFonts w:hint="eastAsia" w:ascii="Times New Roman" w:hAnsi="Times New Roman" w:eastAsia="宋体" w:cs="Times New Roman"/>
          <w:b/>
          <w:bCs/>
          <w:sz w:val="24"/>
          <w:szCs w:val="28"/>
        </w:rPr>
        <w:t>4.3.9</w:t>
      </w:r>
      <w:r>
        <w:rPr>
          <w:rFonts w:hint="eastAsia" w:ascii="Times New Roman" w:hAnsi="Times New Roman" w:eastAsia="宋体" w:cs="Times New Roman"/>
          <w:b/>
          <w:bCs/>
          <w:sz w:val="24"/>
          <w:szCs w:val="28"/>
          <w:lang w:val="en-US" w:eastAsia="zh-CN"/>
        </w:rPr>
        <w:t xml:space="preserve">  </w:t>
      </w:r>
      <w:r>
        <w:rPr>
          <w:rFonts w:hint="eastAsia"/>
          <w:color w:val="000000" w:themeColor="text1"/>
          <w:sz w:val="24"/>
          <w:szCs w:val="24"/>
          <w14:textFill>
            <w14:solidFill>
              <w14:schemeClr w14:val="tx1"/>
            </w14:solidFill>
          </w14:textFill>
        </w:rPr>
        <w:t>水性氟涂料性能应符合</w:t>
      </w:r>
      <w:r>
        <w:rPr>
          <w:rFonts w:hint="eastAsia" w:ascii="Times New Roman" w:hAnsi="Times New Roman" w:eastAsia="宋体"/>
          <w:color w:val="000000" w:themeColor="text1"/>
          <w:sz w:val="24"/>
          <w:szCs w:val="24"/>
          <w14:textFill>
            <w14:solidFill>
              <w14:schemeClr w14:val="tx1"/>
            </w14:solidFill>
          </w14:textFill>
        </w:rPr>
        <w:t>《外墙水性氟涂料》JG/T 508</w:t>
      </w:r>
      <w:r>
        <w:rPr>
          <w:rFonts w:ascii="Times New Roman" w:hAnsi="Times New Roman" w:eastAsia="宋体"/>
          <w:color w:val="000000" w:themeColor="text1"/>
          <w:sz w:val="24"/>
          <w:szCs w:val="24"/>
          <w14:textFill>
            <w14:solidFill>
              <w14:schemeClr w14:val="tx1"/>
            </w14:solidFill>
          </w14:textFill>
        </w:rPr>
        <w:t>的</w:t>
      </w:r>
      <w:r>
        <w:rPr>
          <w:rFonts w:ascii="Times New Roman" w:hAnsi="Times New Roman" w:cs="Times New Roman"/>
          <w:color w:val="000000" w:themeColor="text1"/>
          <w:sz w:val="24"/>
          <w:szCs w:val="24"/>
          <w14:textFill>
            <w14:solidFill>
              <w14:schemeClr w14:val="tx1"/>
            </w14:solidFill>
          </w14:textFill>
        </w:rPr>
        <w:t>技术指标规定。</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ascii="Times New Roman" w:hAnsi="Times New Roman" w:eastAsia="宋体"/>
          <w:color w:val="000000" w:themeColor="text1"/>
          <w:sz w:val="24"/>
          <w:szCs w:val="24"/>
          <w14:textFill>
            <w14:solidFill>
              <w14:schemeClr w14:val="tx1"/>
            </w14:solidFill>
          </w14:textFill>
        </w:rPr>
      </w:pPr>
      <w:r>
        <w:rPr>
          <w:rFonts w:hint="eastAsia" w:ascii="Times New Roman" w:hAnsi="Times New Roman" w:eastAsia="宋体" w:cs="Times New Roman"/>
          <w:b/>
          <w:bCs/>
          <w:sz w:val="24"/>
          <w:szCs w:val="28"/>
        </w:rPr>
        <w:t>4.3.10</w:t>
      </w:r>
      <w:r>
        <w:rPr>
          <w:rFonts w:hint="eastAsia" w:ascii="Times New Roman" w:hAnsi="Times New Roman" w:eastAsia="宋体" w:cs="Times New Roman"/>
          <w:b/>
          <w:bCs/>
          <w:sz w:val="24"/>
          <w:szCs w:val="28"/>
          <w:lang w:val="en-US" w:eastAsia="zh-CN"/>
        </w:rPr>
        <w:t xml:space="preserve"> </w:t>
      </w:r>
      <w:r>
        <w:rPr>
          <w:rFonts w:hint="eastAsia" w:ascii="Times New Roman" w:hAnsi="Times New Roman" w:eastAsia="宋体" w:cs="Times New Roman"/>
          <w:b/>
          <w:bCs/>
          <w:sz w:val="24"/>
          <w:szCs w:val="28"/>
        </w:rPr>
        <w:t xml:space="preserve"> </w:t>
      </w:r>
      <w:r>
        <w:rPr>
          <w:rFonts w:hint="eastAsia" w:ascii="Times New Roman" w:hAnsi="Times New Roman" w:eastAsia="宋体"/>
          <w:color w:val="000000" w:themeColor="text1"/>
          <w:sz w:val="24"/>
          <w:szCs w:val="24"/>
          <w14:textFill>
            <w14:solidFill>
              <w14:schemeClr w14:val="tx1"/>
            </w14:solidFill>
          </w14:textFill>
        </w:rPr>
        <w:t>改造涂料饰面用的柔性防水腻子性能应符合《建筑外墙用腻子》JG/T</w:t>
      </w:r>
      <w:r>
        <w:rPr>
          <w:rFonts w:hint="eastAsia" w:ascii="Times New Roman" w:hAnsi="Times New Roman" w:eastAsia="宋体"/>
          <w:color w:val="000000" w:themeColor="text1"/>
          <w:sz w:val="24"/>
          <w:szCs w:val="24"/>
          <w:lang w:val="en-US" w:eastAsia="zh-CN"/>
          <w14:textFill>
            <w14:solidFill>
              <w14:schemeClr w14:val="tx1"/>
            </w14:solidFill>
          </w14:textFill>
        </w:rPr>
        <w:t xml:space="preserve"> </w:t>
      </w:r>
      <w:r>
        <w:rPr>
          <w:rFonts w:hint="eastAsia" w:ascii="Times New Roman" w:hAnsi="Times New Roman" w:eastAsia="宋体"/>
          <w:color w:val="000000" w:themeColor="text1"/>
          <w:sz w:val="24"/>
          <w:szCs w:val="24"/>
          <w14:textFill>
            <w14:solidFill>
              <w14:schemeClr w14:val="tx1"/>
            </w14:solidFill>
          </w14:textFill>
        </w:rPr>
        <w:t>157的</w:t>
      </w:r>
      <w:r>
        <w:rPr>
          <w:rFonts w:ascii="Times New Roman" w:hAnsi="Times New Roman" w:cs="Times New Roman"/>
          <w:color w:val="000000" w:themeColor="text1"/>
          <w:sz w:val="24"/>
          <w:szCs w:val="24"/>
          <w14:textFill>
            <w14:solidFill>
              <w14:schemeClr w14:val="tx1"/>
            </w14:solidFill>
          </w14:textFill>
        </w:rPr>
        <w:t>技术指标</w:t>
      </w:r>
      <w:r>
        <w:rPr>
          <w:rFonts w:hint="eastAsia" w:ascii="Times New Roman" w:hAnsi="Times New Roman" w:eastAsia="宋体"/>
          <w:color w:val="000000" w:themeColor="text1"/>
          <w:sz w:val="24"/>
          <w:szCs w:val="24"/>
          <w14:textFill>
            <w14:solidFill>
              <w14:schemeClr w14:val="tx1"/>
            </w14:solidFill>
          </w14:textFill>
        </w:rPr>
        <w:t>规定。</w:t>
      </w:r>
    </w:p>
    <w:p>
      <w:pPr>
        <w:keepNext w:val="0"/>
        <w:keepLines w:val="0"/>
        <w:pageBreakBefore w:val="0"/>
        <w:kinsoku/>
        <w:wordWrap/>
        <w:overflowPunct/>
        <w:topLinePunct w:val="0"/>
        <w:autoSpaceDE/>
        <w:autoSpaceDN/>
        <w:bidi w:val="0"/>
        <w:adjustRightInd/>
        <w:snapToGrid w:val="0"/>
        <w:spacing w:line="360" w:lineRule="auto"/>
        <w:textAlignment w:val="auto"/>
        <w:rPr>
          <w:rFonts w:ascii="Times New Roman" w:hAnsi="Times New Roman" w:eastAsia="宋体"/>
          <w:sz w:val="24"/>
          <w:szCs w:val="24"/>
        </w:rPr>
      </w:pPr>
    </w:p>
    <w:p>
      <w:pPr>
        <w:snapToGrid w:val="0"/>
        <w:rPr>
          <w:sz w:val="24"/>
          <w:szCs w:val="24"/>
        </w:rPr>
      </w:pPr>
    </w:p>
    <w:p>
      <w:pPr>
        <w:snapToGrid w:val="0"/>
        <w:rPr>
          <w:sz w:val="24"/>
          <w:szCs w:val="24"/>
        </w:rPr>
      </w:pPr>
    </w:p>
    <w:bookmarkEnd w:id="5"/>
    <w:bookmarkEnd w:id="6"/>
    <w:bookmarkEnd w:id="7"/>
    <w:bookmarkEnd w:id="8"/>
    <w:bookmarkEnd w:id="9"/>
    <w:bookmarkEnd w:id="10"/>
    <w:bookmarkEnd w:id="11"/>
    <w:bookmarkEnd w:id="12"/>
    <w:bookmarkEnd w:id="13"/>
    <w:p>
      <w:r>
        <w:br w:type="page"/>
      </w:r>
    </w:p>
    <w:p>
      <w:pPr>
        <w:pStyle w:val="2"/>
      </w:pPr>
      <w:bookmarkStart w:id="60" w:name="_Toc29890"/>
      <w:r>
        <w:t xml:space="preserve">5  </w:t>
      </w:r>
      <w:r>
        <w:rPr>
          <w:rFonts w:hint="eastAsia"/>
        </w:rPr>
        <w:t>设</w:t>
      </w:r>
      <w:r>
        <w:rPr>
          <w:rFonts w:hint="eastAsia"/>
          <w:lang w:val="en-US" w:eastAsia="zh-CN"/>
        </w:rPr>
        <w:t xml:space="preserve"> </w:t>
      </w:r>
      <w:r>
        <w:rPr>
          <w:rFonts w:hint="eastAsia"/>
        </w:rPr>
        <w:t>计</w:t>
      </w:r>
      <w:bookmarkEnd w:id="60"/>
    </w:p>
    <w:p>
      <w:pPr>
        <w:pStyle w:val="3"/>
        <w:rPr>
          <w:sz w:val="24"/>
          <w:szCs w:val="24"/>
        </w:rPr>
      </w:pPr>
      <w:bookmarkStart w:id="61" w:name="_Toc28843"/>
      <w:r>
        <w:rPr>
          <w:sz w:val="24"/>
          <w:szCs w:val="24"/>
        </w:rPr>
        <w:t xml:space="preserve">5.1  </w:t>
      </w:r>
      <w:r>
        <w:rPr>
          <w:rFonts w:ascii="宋体" w:hAnsi="宋体"/>
          <w:sz w:val="24"/>
          <w:szCs w:val="24"/>
        </w:rPr>
        <w:t>一般规定</w:t>
      </w:r>
      <w:bookmarkEnd w:id="61"/>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ascii="Times New Roman" w:hAnsi="Times New Roman" w:eastAsia="宋体" w:cs="Times New Roman"/>
          <w:b/>
          <w:bCs/>
          <w:sz w:val="24"/>
          <w:szCs w:val="28"/>
        </w:rPr>
        <w:t>5.1.1</w:t>
      </w:r>
      <w:r>
        <w:rPr>
          <w:sz w:val="24"/>
          <w:szCs w:val="24"/>
        </w:rPr>
        <w:t xml:space="preserve">  </w:t>
      </w:r>
      <w:r>
        <w:rPr>
          <w:rFonts w:hint="eastAsia"/>
          <w:sz w:val="24"/>
          <w:szCs w:val="24"/>
        </w:rPr>
        <w:t>改造设计应以评估报告为基本依据，</w:t>
      </w:r>
      <w:bookmarkStart w:id="62" w:name="_Hlk85266170"/>
      <w:r>
        <w:rPr>
          <w:rFonts w:hint="eastAsia"/>
          <w:sz w:val="24"/>
          <w:szCs w:val="24"/>
        </w:rPr>
        <w:t>并</w:t>
      </w:r>
      <w:r>
        <w:rPr>
          <w:sz w:val="24"/>
          <w:szCs w:val="24"/>
        </w:rPr>
        <w:t>应符合</w:t>
      </w:r>
      <w:r>
        <w:rPr>
          <w:rFonts w:hint="eastAsia"/>
          <w:sz w:val="24"/>
          <w:szCs w:val="24"/>
        </w:rPr>
        <w:t>现行国家</w:t>
      </w:r>
      <w:r>
        <w:rPr>
          <w:sz w:val="24"/>
          <w:szCs w:val="24"/>
        </w:rPr>
        <w:t>和重庆市有关标准的规定。</w:t>
      </w:r>
    </w:p>
    <w:bookmarkEnd w:id="62"/>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ascii="Times New Roman" w:hAnsi="Times New Roman" w:eastAsia="宋体" w:cs="Times New Roman"/>
          <w:b/>
          <w:bCs/>
          <w:sz w:val="24"/>
          <w:szCs w:val="28"/>
        </w:rPr>
        <w:t>5.1.2</w:t>
      </w:r>
      <w:r>
        <w:rPr>
          <w:sz w:val="24"/>
          <w:szCs w:val="24"/>
        </w:rPr>
        <w:t xml:space="preserve">  改造</w:t>
      </w:r>
      <w:r>
        <w:rPr>
          <w:rFonts w:hint="eastAsia"/>
          <w:sz w:val="24"/>
          <w:szCs w:val="24"/>
        </w:rPr>
        <w:t>设计宜结合立面损伤情况开展创意设计，并</w:t>
      </w:r>
      <w:r>
        <w:rPr>
          <w:sz w:val="24"/>
          <w:szCs w:val="24"/>
        </w:rPr>
        <w:t>应符合当地规划要求，体现当地建筑风貌、形态特色和时代特征。</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ascii="Times New Roman" w:hAnsi="Times New Roman" w:eastAsia="宋体" w:cs="Times New Roman"/>
          <w:b/>
          <w:bCs/>
          <w:sz w:val="24"/>
          <w:szCs w:val="28"/>
        </w:rPr>
        <w:t>5.1.3</w:t>
      </w:r>
      <w:r>
        <w:rPr>
          <w:sz w:val="24"/>
          <w:szCs w:val="24"/>
        </w:rPr>
        <w:t xml:space="preserve">  改造</w:t>
      </w:r>
      <w:r>
        <w:rPr>
          <w:rFonts w:hint="eastAsia"/>
          <w:sz w:val="24"/>
          <w:szCs w:val="24"/>
        </w:rPr>
        <w:t>应结合外墙涂料饰面外保温系统损伤情况，</w:t>
      </w:r>
      <w:r>
        <w:rPr>
          <w:sz w:val="24"/>
          <w:szCs w:val="24"/>
        </w:rPr>
        <w:t>采用置换法</w:t>
      </w:r>
      <w:r>
        <w:rPr>
          <w:rFonts w:hint="eastAsia"/>
          <w:sz w:val="24"/>
          <w:szCs w:val="24"/>
        </w:rPr>
        <w:t>、</w:t>
      </w:r>
      <w:r>
        <w:rPr>
          <w:sz w:val="24"/>
          <w:szCs w:val="24"/>
        </w:rPr>
        <w:t>嵌缝修补法</w:t>
      </w:r>
      <w:r>
        <w:rPr>
          <w:rFonts w:hint="eastAsia"/>
          <w:sz w:val="24"/>
          <w:szCs w:val="24"/>
        </w:rPr>
        <w:t>、</w:t>
      </w:r>
      <w:r>
        <w:rPr>
          <w:sz w:val="24"/>
          <w:szCs w:val="24"/>
        </w:rPr>
        <w:t>注浆法</w:t>
      </w:r>
      <w:r>
        <w:rPr>
          <w:rFonts w:hint="eastAsia"/>
          <w:sz w:val="24"/>
          <w:szCs w:val="24"/>
        </w:rPr>
        <w:t>、</w:t>
      </w:r>
      <w:r>
        <w:rPr>
          <w:sz w:val="24"/>
          <w:szCs w:val="24"/>
        </w:rPr>
        <w:t>表层加固法</w:t>
      </w:r>
      <w:r>
        <w:rPr>
          <w:rFonts w:hint="eastAsia"/>
          <w:sz w:val="24"/>
          <w:szCs w:val="24"/>
        </w:rPr>
        <w:t>、</w:t>
      </w:r>
      <w:r>
        <w:rPr>
          <w:sz w:val="24"/>
          <w:szCs w:val="24"/>
        </w:rPr>
        <w:t>垫层加固法</w:t>
      </w:r>
      <w:r>
        <w:rPr>
          <w:rFonts w:hint="eastAsia"/>
          <w:sz w:val="24"/>
          <w:szCs w:val="24"/>
        </w:rPr>
        <w:t>、</w:t>
      </w:r>
      <w:r>
        <w:rPr>
          <w:sz w:val="24"/>
          <w:szCs w:val="24"/>
        </w:rPr>
        <w:t>干挂法等</w:t>
      </w:r>
      <w:r>
        <w:rPr>
          <w:rFonts w:hint="eastAsia"/>
          <w:sz w:val="24"/>
          <w:szCs w:val="24"/>
        </w:rPr>
        <w:t>方法设计基本构造。</w:t>
      </w:r>
    </w:p>
    <w:p>
      <w:pPr>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rPr>
        <w:t>【条文说明】置换法、嵌缝修补法、注浆法、表层加固法、垫层加固法、干挂法基本构造详见图</w:t>
      </w:r>
      <w:r>
        <w:rPr>
          <w:rFonts w:hint="eastAsia" w:ascii="楷体" w:hAnsi="楷体" w:eastAsia="楷体" w:cs="楷体"/>
          <w:szCs w:val="21"/>
          <w:lang w:val="en-US" w:eastAsia="zh-CN"/>
        </w:rPr>
        <w:t>1</w:t>
      </w:r>
      <w:r>
        <w:rPr>
          <w:rFonts w:hint="default" w:ascii="Times New Roman" w:hAnsi="Times New Roman" w:eastAsia="楷体" w:cs="Times New Roman"/>
          <w:szCs w:val="21"/>
          <w:lang w:val="en-US" w:eastAsia="zh-CN"/>
        </w:rPr>
        <w:t>~</w:t>
      </w:r>
      <w:r>
        <w:rPr>
          <w:rFonts w:hint="eastAsia" w:ascii="楷体" w:hAnsi="楷体" w:eastAsia="楷体" w:cs="楷体"/>
          <w:szCs w:val="21"/>
          <w:lang w:val="en-US" w:eastAsia="zh-CN"/>
        </w:rPr>
        <w:t>图7。</w:t>
      </w:r>
    </w:p>
    <w:p>
      <w:pPr>
        <w:rPr>
          <w:rFonts w:eastAsia="楷体" w:cs="Times New Roman"/>
          <w:sz w:val="24"/>
          <w:szCs w:val="24"/>
        </w:rPr>
      </w:pPr>
      <w:r>
        <w:drawing>
          <wp:anchor distT="0" distB="0" distL="114300" distR="114300" simplePos="0" relativeHeight="251660288" behindDoc="0" locked="0" layoutInCell="1" allowOverlap="1">
            <wp:simplePos x="0" y="0"/>
            <wp:positionH relativeFrom="column">
              <wp:posOffset>3461385</wp:posOffset>
            </wp:positionH>
            <wp:positionV relativeFrom="paragraph">
              <wp:posOffset>187325</wp:posOffset>
            </wp:positionV>
            <wp:extent cx="1266190" cy="2582545"/>
            <wp:effectExtent l="0" t="0" r="10160" b="8255"/>
            <wp:wrapNone/>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pic:cNvPicPr>
                      <a:picLocks noChangeAspect="1"/>
                    </pic:cNvPicPr>
                  </pic:nvPicPr>
                  <pic:blipFill>
                    <a:blip r:embed="rId10"/>
                    <a:stretch>
                      <a:fillRect/>
                    </a:stretch>
                  </pic:blipFill>
                  <pic:spPr>
                    <a:xfrm>
                      <a:off x="0" y="0"/>
                      <a:ext cx="1266190" cy="2582545"/>
                    </a:xfrm>
                    <a:prstGeom prst="rect">
                      <a:avLst/>
                    </a:prstGeom>
                    <a:noFill/>
                    <a:ln>
                      <a:noFill/>
                    </a:ln>
                  </pic:spPr>
                </pic:pic>
              </a:graphicData>
            </a:graphic>
          </wp:anchor>
        </w:drawing>
      </w:r>
      <w:r>
        <w:drawing>
          <wp:anchor distT="0" distB="0" distL="114300" distR="114300" simplePos="0" relativeHeight="251659264" behindDoc="0" locked="0" layoutInCell="1" allowOverlap="1">
            <wp:simplePos x="0" y="0"/>
            <wp:positionH relativeFrom="column">
              <wp:posOffset>667385</wp:posOffset>
            </wp:positionH>
            <wp:positionV relativeFrom="paragraph">
              <wp:posOffset>156210</wp:posOffset>
            </wp:positionV>
            <wp:extent cx="1276985" cy="2606675"/>
            <wp:effectExtent l="0" t="0" r="18415" b="3175"/>
            <wp:wrapNone/>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1"/>
                    <a:stretch>
                      <a:fillRect/>
                    </a:stretch>
                  </pic:blipFill>
                  <pic:spPr>
                    <a:xfrm>
                      <a:off x="0" y="0"/>
                      <a:ext cx="1276985" cy="2606675"/>
                    </a:xfrm>
                    <a:prstGeom prst="rect">
                      <a:avLst/>
                    </a:prstGeom>
                    <a:noFill/>
                    <a:ln>
                      <a:noFill/>
                    </a:ln>
                  </pic:spPr>
                </pic:pic>
              </a:graphicData>
            </a:graphic>
          </wp:anchor>
        </w:drawing>
      </w:r>
    </w:p>
    <w:p>
      <w:pPr>
        <w:rPr>
          <w:rFonts w:eastAsia="楷体" w:cs="Times New Roman"/>
          <w:sz w:val="24"/>
          <w:szCs w:val="24"/>
        </w:rPr>
      </w:pPr>
    </w:p>
    <w:p>
      <w:pPr>
        <w:rPr>
          <w:rFonts w:eastAsia="楷体" w:cs="Times New Roman"/>
          <w:sz w:val="24"/>
          <w:szCs w:val="24"/>
        </w:rPr>
      </w:pPr>
    </w:p>
    <w:p>
      <w:pPr>
        <w:rPr>
          <w:rFonts w:eastAsia="楷体" w:cs="Times New Roman"/>
          <w:sz w:val="24"/>
          <w:szCs w:val="24"/>
        </w:rPr>
      </w:pPr>
    </w:p>
    <w:p>
      <w:pPr>
        <w:rPr>
          <w:rFonts w:eastAsia="楷体" w:cs="Times New Roman"/>
          <w:sz w:val="24"/>
          <w:szCs w:val="24"/>
        </w:rPr>
      </w:pPr>
    </w:p>
    <w:p>
      <w:pPr>
        <w:rPr>
          <w:rFonts w:eastAsia="楷体" w:cs="Times New Roman"/>
          <w:sz w:val="24"/>
          <w:szCs w:val="24"/>
        </w:rPr>
      </w:pPr>
    </w:p>
    <w:p>
      <w:pPr>
        <w:rPr>
          <w:rFonts w:eastAsia="楷体" w:cs="Times New Roman"/>
          <w:sz w:val="24"/>
          <w:szCs w:val="24"/>
        </w:rPr>
      </w:pPr>
    </w:p>
    <w:p>
      <w:pPr>
        <w:rPr>
          <w:rFonts w:eastAsia="楷体" w:cs="Times New Roman"/>
          <w:sz w:val="24"/>
          <w:szCs w:val="24"/>
        </w:rPr>
      </w:pPr>
    </w:p>
    <w:p>
      <w:pPr>
        <w:rPr>
          <w:rFonts w:eastAsia="楷体" w:cs="Times New Roman"/>
          <w:sz w:val="24"/>
          <w:szCs w:val="24"/>
        </w:rPr>
      </w:pPr>
    </w:p>
    <w:p>
      <w:pPr>
        <w:rPr>
          <w:rFonts w:eastAsia="楷体" w:cs="Times New Roman"/>
          <w:sz w:val="24"/>
          <w:szCs w:val="24"/>
        </w:rPr>
      </w:pPr>
    </w:p>
    <w:p>
      <w:pPr>
        <w:rPr>
          <w:rFonts w:eastAsia="楷体" w:cs="Times New Roman"/>
          <w:sz w:val="24"/>
          <w:szCs w:val="24"/>
        </w:rPr>
      </w:pPr>
    </w:p>
    <w:p>
      <w:pPr>
        <w:ind w:firstLine="1050" w:firstLineChars="500"/>
        <w:jc w:val="left"/>
        <w:rPr>
          <w:szCs w:val="21"/>
        </w:rPr>
      </w:pPr>
      <w:r>
        <w:rPr>
          <w:rFonts w:hint="eastAsia"/>
          <w:szCs w:val="21"/>
          <w:lang w:val="en-US" w:eastAsia="zh-CN"/>
        </w:rPr>
        <w:t xml:space="preserve">图1  </w:t>
      </w:r>
      <w:r>
        <w:rPr>
          <w:rFonts w:hint="eastAsia"/>
          <w:szCs w:val="21"/>
        </w:rPr>
        <w:t xml:space="preserve">置换法基本构造                    </w:t>
      </w:r>
      <w:r>
        <w:rPr>
          <w:rFonts w:hint="eastAsia"/>
          <w:szCs w:val="21"/>
          <w:lang w:val="en-US" w:eastAsia="zh-CN"/>
        </w:rPr>
        <w:t xml:space="preserve">    </w:t>
      </w:r>
      <w:r>
        <w:rPr>
          <w:rFonts w:hint="eastAsia"/>
          <w:szCs w:val="21"/>
        </w:rPr>
        <w:t xml:space="preserve"> </w:t>
      </w:r>
      <w:r>
        <w:rPr>
          <w:rFonts w:hint="eastAsia"/>
          <w:szCs w:val="21"/>
          <w:lang w:val="en-US" w:eastAsia="zh-CN"/>
        </w:rPr>
        <w:t>图</w:t>
      </w:r>
      <w:r>
        <w:rPr>
          <w:rFonts w:hint="eastAsia"/>
          <w:szCs w:val="21"/>
        </w:rPr>
        <w:t>2</w:t>
      </w:r>
      <w:r>
        <w:rPr>
          <w:rFonts w:hint="eastAsia"/>
          <w:szCs w:val="21"/>
          <w:lang w:val="en-US" w:eastAsia="zh-CN"/>
        </w:rPr>
        <w:t xml:space="preserve">  </w:t>
      </w:r>
      <w:r>
        <w:rPr>
          <w:rFonts w:hint="eastAsia"/>
          <w:szCs w:val="21"/>
        </w:rPr>
        <w:t>嵌缝修补法基本构造</w:t>
      </w:r>
    </w:p>
    <w:p>
      <w:pPr>
        <w:ind w:firstLine="630" w:firstLineChars="300"/>
        <w:jc w:val="left"/>
        <w:rPr>
          <w:szCs w:val="21"/>
        </w:rPr>
      </w:pPr>
      <w:r>
        <w:rPr>
          <w:rFonts w:hint="eastAsia"/>
          <w:szCs w:val="21"/>
        </w:rPr>
        <w:t>1-基层墙体；2-找平砂浆层；                  1-基层墙体；2-找平砂浆层；</w:t>
      </w:r>
    </w:p>
    <w:p>
      <w:pPr>
        <w:ind w:firstLine="630" w:firstLineChars="300"/>
        <w:jc w:val="left"/>
        <w:rPr>
          <w:szCs w:val="21"/>
        </w:rPr>
      </w:pPr>
      <w:r>
        <w:rPr>
          <w:rFonts w:hint="eastAsia"/>
          <w:szCs w:val="21"/>
        </w:rPr>
        <w:t>3-保温层；  4-抗裂砂浆层；                  3-保温层；  4-抗裂砂浆层；</w:t>
      </w:r>
    </w:p>
    <w:p>
      <w:pPr>
        <w:ind w:firstLine="630" w:firstLineChars="300"/>
        <w:jc w:val="left"/>
        <w:rPr>
          <w:szCs w:val="21"/>
        </w:rPr>
      </w:pPr>
      <w:r>
        <w:rPr>
          <w:rFonts w:hint="eastAsia"/>
          <w:szCs w:val="21"/>
        </w:rPr>
        <w:t>5-饰面层；  6-置换保温层；                  5-饰面层；  6-柔性修补胶泥；</w:t>
      </w:r>
    </w:p>
    <w:p>
      <w:pPr>
        <w:ind w:firstLine="630" w:firstLineChars="300"/>
        <w:jc w:val="left"/>
        <w:rPr>
          <w:szCs w:val="21"/>
        </w:rPr>
      </w:pPr>
      <w:r>
        <w:rPr>
          <w:rFonts w:hint="eastAsia"/>
          <w:szCs w:val="21"/>
        </w:rPr>
        <w:t>7-重置抗裂砂浆层；                         （内嵌耐碱玻纤网布）</w:t>
      </w:r>
    </w:p>
    <w:p>
      <w:pPr>
        <w:ind w:firstLine="630" w:firstLineChars="300"/>
        <w:jc w:val="left"/>
        <w:rPr>
          <w:szCs w:val="21"/>
        </w:rPr>
      </w:pPr>
      <w:r>
        <w:rPr>
          <w:rFonts w:hint="eastAsia"/>
          <w:szCs w:val="21"/>
        </w:rPr>
        <w:t>8-恢复饰面层                                7-嵌缝材料；8-恢复饰面层</w:t>
      </w:r>
    </w:p>
    <w:p>
      <w:pPr>
        <w:ind w:firstLine="630" w:firstLineChars="300"/>
        <w:jc w:val="left"/>
        <w:rPr>
          <w:szCs w:val="21"/>
        </w:rPr>
      </w:pPr>
    </w:p>
    <w:p>
      <w:pPr>
        <w:ind w:firstLine="630" w:firstLineChars="300"/>
        <w:jc w:val="left"/>
        <w:rPr>
          <w:szCs w:val="21"/>
        </w:rPr>
      </w:pPr>
    </w:p>
    <w:p>
      <w:pPr>
        <w:ind w:firstLine="630" w:firstLineChars="300"/>
        <w:jc w:val="left"/>
        <w:rPr>
          <w:szCs w:val="21"/>
        </w:rPr>
      </w:pPr>
    </w:p>
    <w:p>
      <w:pPr>
        <w:ind w:firstLine="630" w:firstLineChars="300"/>
        <w:jc w:val="left"/>
        <w:rPr>
          <w:szCs w:val="21"/>
        </w:rPr>
      </w:pPr>
    </w:p>
    <w:p>
      <w:pPr>
        <w:ind w:firstLine="630" w:firstLineChars="300"/>
        <w:jc w:val="left"/>
        <w:rPr>
          <w:szCs w:val="21"/>
        </w:rPr>
      </w:pPr>
    </w:p>
    <w:p>
      <w:pPr>
        <w:ind w:firstLine="630" w:firstLineChars="300"/>
        <w:jc w:val="left"/>
        <w:rPr>
          <w:szCs w:val="21"/>
        </w:rPr>
      </w:pPr>
      <w:r>
        <w:drawing>
          <wp:anchor distT="0" distB="0" distL="114300" distR="114300" simplePos="0" relativeHeight="251662336" behindDoc="0" locked="0" layoutInCell="1" allowOverlap="1">
            <wp:simplePos x="0" y="0"/>
            <wp:positionH relativeFrom="column">
              <wp:posOffset>3386455</wp:posOffset>
            </wp:positionH>
            <wp:positionV relativeFrom="paragraph">
              <wp:posOffset>145415</wp:posOffset>
            </wp:positionV>
            <wp:extent cx="1290320" cy="2607310"/>
            <wp:effectExtent l="0" t="0" r="5080" b="2540"/>
            <wp:wrapNone/>
            <wp:docPr id="1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1"/>
                    <pic:cNvPicPr>
                      <a:picLocks noChangeAspect="1"/>
                    </pic:cNvPicPr>
                  </pic:nvPicPr>
                  <pic:blipFill>
                    <a:blip r:embed="rId12"/>
                    <a:stretch>
                      <a:fillRect/>
                    </a:stretch>
                  </pic:blipFill>
                  <pic:spPr>
                    <a:xfrm>
                      <a:off x="0" y="0"/>
                      <a:ext cx="1290320" cy="2607310"/>
                    </a:xfrm>
                    <a:prstGeom prst="rect">
                      <a:avLst/>
                    </a:prstGeom>
                    <a:noFill/>
                    <a:ln>
                      <a:noFill/>
                    </a:ln>
                  </pic:spPr>
                </pic:pic>
              </a:graphicData>
            </a:graphic>
          </wp:anchor>
        </w:drawing>
      </w:r>
      <w:r>
        <w:drawing>
          <wp:anchor distT="0" distB="0" distL="114300" distR="114300" simplePos="0" relativeHeight="251661312" behindDoc="0" locked="0" layoutInCell="1" allowOverlap="1">
            <wp:simplePos x="0" y="0"/>
            <wp:positionH relativeFrom="column">
              <wp:posOffset>539115</wp:posOffset>
            </wp:positionH>
            <wp:positionV relativeFrom="paragraph">
              <wp:posOffset>119380</wp:posOffset>
            </wp:positionV>
            <wp:extent cx="1297940" cy="2660015"/>
            <wp:effectExtent l="0" t="0" r="16510" b="6985"/>
            <wp:wrapNone/>
            <wp:docPr id="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pic:cNvPicPr>
                      <a:picLocks noChangeAspect="1"/>
                    </pic:cNvPicPr>
                  </pic:nvPicPr>
                  <pic:blipFill>
                    <a:blip r:embed="rId13"/>
                    <a:stretch>
                      <a:fillRect/>
                    </a:stretch>
                  </pic:blipFill>
                  <pic:spPr>
                    <a:xfrm>
                      <a:off x="0" y="0"/>
                      <a:ext cx="1297940" cy="2660015"/>
                    </a:xfrm>
                    <a:prstGeom prst="rect">
                      <a:avLst/>
                    </a:prstGeom>
                    <a:noFill/>
                    <a:ln>
                      <a:noFill/>
                    </a:ln>
                  </pic:spPr>
                </pic:pic>
              </a:graphicData>
            </a:graphic>
          </wp:anchor>
        </w:drawing>
      </w:r>
    </w:p>
    <w:p>
      <w:pPr>
        <w:ind w:firstLine="630" w:firstLineChars="300"/>
        <w:jc w:val="left"/>
        <w:rPr>
          <w:szCs w:val="21"/>
        </w:rPr>
      </w:pPr>
    </w:p>
    <w:p>
      <w:pPr>
        <w:jc w:val="left"/>
        <w:rPr>
          <w:szCs w:val="21"/>
        </w:rPr>
      </w:pPr>
    </w:p>
    <w:p>
      <w:pPr>
        <w:jc w:val="left"/>
        <w:rPr>
          <w:szCs w:val="21"/>
        </w:rPr>
      </w:pPr>
    </w:p>
    <w:p>
      <w:pPr>
        <w:rPr>
          <w:rFonts w:eastAsia="楷体" w:cs="Times New Roman"/>
          <w:sz w:val="24"/>
          <w:szCs w:val="24"/>
        </w:rPr>
      </w:pPr>
    </w:p>
    <w:p>
      <w:pPr>
        <w:rPr>
          <w:rFonts w:eastAsia="楷体" w:cs="Times New Roman"/>
          <w:sz w:val="24"/>
          <w:szCs w:val="24"/>
        </w:rPr>
      </w:pPr>
    </w:p>
    <w:p>
      <w:pPr>
        <w:rPr>
          <w:rFonts w:eastAsia="楷体" w:cs="Times New Roman"/>
          <w:sz w:val="24"/>
          <w:szCs w:val="24"/>
        </w:rPr>
      </w:pPr>
    </w:p>
    <w:p>
      <w:pPr>
        <w:rPr>
          <w:rFonts w:eastAsia="楷体" w:cs="Times New Roman"/>
          <w:sz w:val="24"/>
          <w:szCs w:val="24"/>
        </w:rPr>
      </w:pPr>
    </w:p>
    <w:p>
      <w:pPr>
        <w:rPr>
          <w:rFonts w:eastAsia="楷体" w:cs="Times New Roman"/>
          <w:sz w:val="24"/>
          <w:szCs w:val="24"/>
        </w:rPr>
      </w:pPr>
    </w:p>
    <w:p>
      <w:pPr>
        <w:rPr>
          <w:rFonts w:eastAsia="楷体" w:cs="Times New Roman"/>
          <w:sz w:val="24"/>
          <w:szCs w:val="24"/>
        </w:rPr>
      </w:pPr>
    </w:p>
    <w:p>
      <w:pPr>
        <w:rPr>
          <w:rFonts w:eastAsia="楷体" w:cs="Times New Roman"/>
          <w:sz w:val="24"/>
          <w:szCs w:val="24"/>
        </w:rPr>
      </w:pPr>
    </w:p>
    <w:p>
      <w:pPr>
        <w:ind w:firstLine="1050" w:firstLineChars="500"/>
        <w:jc w:val="left"/>
        <w:rPr>
          <w:szCs w:val="21"/>
        </w:rPr>
      </w:pPr>
      <w:r>
        <w:rPr>
          <w:rFonts w:hint="eastAsia"/>
          <w:szCs w:val="21"/>
          <w:lang w:val="en-US" w:eastAsia="zh-CN"/>
        </w:rPr>
        <w:t>图</w:t>
      </w:r>
      <w:r>
        <w:rPr>
          <w:rFonts w:hint="eastAsia"/>
          <w:szCs w:val="21"/>
        </w:rPr>
        <w:t>3</w:t>
      </w:r>
      <w:r>
        <w:rPr>
          <w:rFonts w:hint="eastAsia"/>
          <w:szCs w:val="21"/>
          <w:lang w:val="en-US" w:eastAsia="zh-CN"/>
        </w:rPr>
        <w:t xml:space="preserve">  </w:t>
      </w:r>
      <w:r>
        <w:rPr>
          <w:rFonts w:hint="eastAsia"/>
          <w:szCs w:val="21"/>
        </w:rPr>
        <w:t xml:space="preserve">注浆法基本构造                     </w:t>
      </w:r>
      <w:r>
        <w:rPr>
          <w:rFonts w:hint="eastAsia"/>
          <w:szCs w:val="21"/>
          <w:lang w:val="en-US" w:eastAsia="zh-CN"/>
        </w:rPr>
        <w:t xml:space="preserve">  图</w:t>
      </w:r>
      <w:r>
        <w:rPr>
          <w:rFonts w:hint="eastAsia"/>
          <w:szCs w:val="21"/>
        </w:rPr>
        <w:t>4</w:t>
      </w:r>
      <w:r>
        <w:rPr>
          <w:rFonts w:hint="eastAsia"/>
          <w:szCs w:val="21"/>
          <w:lang w:val="en-US" w:eastAsia="zh-CN"/>
        </w:rPr>
        <w:t xml:space="preserve">  </w:t>
      </w:r>
      <w:r>
        <w:rPr>
          <w:rFonts w:hint="eastAsia"/>
          <w:szCs w:val="21"/>
        </w:rPr>
        <w:t>表层加固法基本构造</w:t>
      </w:r>
    </w:p>
    <w:p>
      <w:pPr>
        <w:ind w:firstLine="630" w:firstLineChars="300"/>
        <w:jc w:val="left"/>
        <w:rPr>
          <w:szCs w:val="21"/>
        </w:rPr>
      </w:pPr>
      <w:r>
        <w:rPr>
          <w:rFonts w:hint="eastAsia"/>
          <w:szCs w:val="21"/>
        </w:rPr>
        <w:t>1-基层墙体；2-找平砂浆层；                  1-基层墙体；2-找平砂浆层；</w:t>
      </w:r>
    </w:p>
    <w:p>
      <w:pPr>
        <w:ind w:firstLine="630" w:firstLineChars="300"/>
        <w:jc w:val="left"/>
        <w:rPr>
          <w:szCs w:val="21"/>
        </w:rPr>
      </w:pPr>
      <w:r>
        <w:rPr>
          <w:rFonts w:hint="eastAsia"/>
          <w:szCs w:val="21"/>
        </w:rPr>
        <w:t>3-粘接层；  4-保温层；                      3-保温层；  4-抗裂砂浆层；</w:t>
      </w:r>
    </w:p>
    <w:p>
      <w:pPr>
        <w:ind w:firstLine="630" w:firstLineChars="300"/>
        <w:jc w:val="left"/>
        <w:rPr>
          <w:szCs w:val="21"/>
        </w:rPr>
      </w:pPr>
      <w:r>
        <w:rPr>
          <w:rFonts w:hint="eastAsia"/>
          <w:szCs w:val="21"/>
        </w:rPr>
        <w:t>5-抗裂砂浆层；  6-饰面层；                  5-饰面层；  6-界面增强材料；</w:t>
      </w:r>
    </w:p>
    <w:p>
      <w:pPr>
        <w:ind w:firstLine="630" w:firstLineChars="300"/>
        <w:jc w:val="left"/>
        <w:rPr>
          <w:szCs w:val="21"/>
        </w:rPr>
      </w:pPr>
      <w:r>
        <w:rPr>
          <w:rFonts w:hint="eastAsia"/>
          <w:szCs w:val="21"/>
        </w:rPr>
        <w:t>7-注浆材料； 8-原保温构造恢复               7-柔性修补胶泥；</w:t>
      </w:r>
    </w:p>
    <w:p>
      <w:pPr>
        <w:ind w:firstLine="630" w:firstLineChars="300"/>
        <w:rPr>
          <w:szCs w:val="21"/>
        </w:rPr>
      </w:pPr>
      <w:r>
        <w:rPr>
          <w:rFonts w:hint="eastAsia"/>
          <w:szCs w:val="21"/>
        </w:rPr>
        <w:t xml:space="preserve">                                            8-恢复饰面层；9-锚固件</w:t>
      </w:r>
    </w:p>
    <w:p>
      <w:pPr>
        <w:ind w:firstLine="630" w:firstLineChars="300"/>
        <w:rPr>
          <w:szCs w:val="21"/>
        </w:rPr>
      </w:pPr>
    </w:p>
    <w:p>
      <w:pPr>
        <w:rPr>
          <w:rFonts w:eastAsia="楷体" w:cs="Times New Roman"/>
          <w:sz w:val="24"/>
          <w:szCs w:val="24"/>
        </w:rPr>
      </w:pPr>
      <w:r>
        <w:drawing>
          <wp:anchor distT="0" distB="0" distL="114300" distR="114300" simplePos="0" relativeHeight="251664384" behindDoc="0" locked="0" layoutInCell="1" allowOverlap="1">
            <wp:simplePos x="0" y="0"/>
            <wp:positionH relativeFrom="column">
              <wp:posOffset>3241040</wp:posOffset>
            </wp:positionH>
            <wp:positionV relativeFrom="paragraph">
              <wp:posOffset>-138430</wp:posOffset>
            </wp:positionV>
            <wp:extent cx="1733550" cy="2792730"/>
            <wp:effectExtent l="0" t="0" r="0" b="762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4"/>
                    <a:stretch>
                      <a:fillRect/>
                    </a:stretch>
                  </pic:blipFill>
                  <pic:spPr>
                    <a:xfrm>
                      <a:off x="0" y="0"/>
                      <a:ext cx="1733550" cy="2792730"/>
                    </a:xfrm>
                    <a:prstGeom prst="rect">
                      <a:avLst/>
                    </a:prstGeom>
                    <a:noFill/>
                    <a:ln>
                      <a:noFill/>
                    </a:ln>
                  </pic:spPr>
                </pic:pic>
              </a:graphicData>
            </a:graphic>
          </wp:anchor>
        </w:drawing>
      </w:r>
      <w:r>
        <w:drawing>
          <wp:anchor distT="0" distB="0" distL="114300" distR="114300" simplePos="0" relativeHeight="251663360" behindDoc="0" locked="0" layoutInCell="1" allowOverlap="1">
            <wp:simplePos x="0" y="0"/>
            <wp:positionH relativeFrom="column">
              <wp:posOffset>570865</wp:posOffset>
            </wp:positionH>
            <wp:positionV relativeFrom="paragraph">
              <wp:posOffset>-114300</wp:posOffset>
            </wp:positionV>
            <wp:extent cx="1379220" cy="2724785"/>
            <wp:effectExtent l="0" t="0" r="11430" b="18415"/>
            <wp:wrapNone/>
            <wp:docPr id="1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3"/>
                    <pic:cNvPicPr>
                      <a:picLocks noChangeAspect="1"/>
                    </pic:cNvPicPr>
                  </pic:nvPicPr>
                  <pic:blipFill>
                    <a:blip r:embed="rId15"/>
                    <a:stretch>
                      <a:fillRect/>
                    </a:stretch>
                  </pic:blipFill>
                  <pic:spPr>
                    <a:xfrm>
                      <a:off x="0" y="0"/>
                      <a:ext cx="1379220" cy="2724785"/>
                    </a:xfrm>
                    <a:prstGeom prst="rect">
                      <a:avLst/>
                    </a:prstGeom>
                    <a:noFill/>
                    <a:ln>
                      <a:noFill/>
                    </a:ln>
                  </pic:spPr>
                </pic:pic>
              </a:graphicData>
            </a:graphic>
          </wp:anchor>
        </w:drawing>
      </w:r>
    </w:p>
    <w:p>
      <w:pPr>
        <w:rPr>
          <w:rFonts w:eastAsia="楷体" w:cs="Times New Roman"/>
          <w:sz w:val="24"/>
          <w:szCs w:val="24"/>
        </w:rPr>
      </w:pPr>
    </w:p>
    <w:p>
      <w:pPr>
        <w:rPr>
          <w:rFonts w:eastAsia="楷体" w:cs="Times New Roman"/>
          <w:sz w:val="24"/>
          <w:szCs w:val="24"/>
        </w:rPr>
      </w:pPr>
    </w:p>
    <w:p>
      <w:pPr>
        <w:rPr>
          <w:rFonts w:eastAsia="楷体" w:cs="Times New Roman"/>
          <w:sz w:val="24"/>
          <w:szCs w:val="24"/>
        </w:rPr>
      </w:pPr>
    </w:p>
    <w:p>
      <w:pPr>
        <w:rPr>
          <w:rFonts w:eastAsia="楷体" w:cs="Times New Roman"/>
          <w:sz w:val="24"/>
          <w:szCs w:val="24"/>
        </w:rPr>
      </w:pPr>
    </w:p>
    <w:p>
      <w:pPr>
        <w:rPr>
          <w:rFonts w:eastAsia="楷体" w:cs="Times New Roman"/>
          <w:sz w:val="24"/>
          <w:szCs w:val="24"/>
        </w:rPr>
      </w:pPr>
    </w:p>
    <w:p>
      <w:pPr>
        <w:rPr>
          <w:rFonts w:eastAsia="楷体" w:cs="Times New Roman"/>
          <w:sz w:val="24"/>
          <w:szCs w:val="24"/>
        </w:rPr>
      </w:pPr>
    </w:p>
    <w:p>
      <w:pPr>
        <w:rPr>
          <w:rFonts w:eastAsia="楷体" w:cs="Times New Roman"/>
          <w:sz w:val="24"/>
          <w:szCs w:val="24"/>
        </w:rPr>
      </w:pPr>
    </w:p>
    <w:p>
      <w:pPr>
        <w:rPr>
          <w:rFonts w:eastAsia="楷体" w:cs="Times New Roman"/>
          <w:sz w:val="24"/>
          <w:szCs w:val="24"/>
        </w:rPr>
      </w:pPr>
    </w:p>
    <w:p>
      <w:pPr>
        <w:rPr>
          <w:rFonts w:eastAsia="楷体" w:cs="Times New Roman"/>
          <w:sz w:val="24"/>
          <w:szCs w:val="24"/>
        </w:rPr>
      </w:pPr>
    </w:p>
    <w:p>
      <w:pPr>
        <w:ind w:firstLine="1050" w:firstLineChars="500"/>
        <w:jc w:val="left"/>
        <w:rPr>
          <w:szCs w:val="21"/>
        </w:rPr>
      </w:pPr>
      <w:r>
        <w:rPr>
          <w:rFonts w:hint="eastAsia"/>
          <w:szCs w:val="21"/>
          <w:lang w:val="en-US" w:eastAsia="zh-CN"/>
        </w:rPr>
        <w:t>图</w:t>
      </w:r>
      <w:r>
        <w:rPr>
          <w:rFonts w:hint="eastAsia"/>
          <w:szCs w:val="21"/>
        </w:rPr>
        <w:t>5</w:t>
      </w:r>
      <w:r>
        <w:rPr>
          <w:rFonts w:hint="eastAsia"/>
          <w:szCs w:val="21"/>
          <w:lang w:val="en-US" w:eastAsia="zh-CN"/>
        </w:rPr>
        <w:t xml:space="preserve">  </w:t>
      </w:r>
      <w:r>
        <w:rPr>
          <w:rFonts w:hint="eastAsia"/>
          <w:szCs w:val="21"/>
        </w:rPr>
        <w:t xml:space="preserve">垫层加固法基本构造                </w:t>
      </w:r>
      <w:r>
        <w:rPr>
          <w:rFonts w:hint="eastAsia"/>
          <w:szCs w:val="21"/>
          <w:lang w:val="en-US" w:eastAsia="zh-CN"/>
        </w:rPr>
        <w:t>图</w:t>
      </w:r>
      <w:r>
        <w:rPr>
          <w:rFonts w:hint="eastAsia"/>
          <w:szCs w:val="21"/>
        </w:rPr>
        <w:t>6</w:t>
      </w:r>
      <w:r>
        <w:rPr>
          <w:rFonts w:hint="eastAsia"/>
          <w:szCs w:val="21"/>
          <w:lang w:val="en-US" w:eastAsia="zh-CN"/>
        </w:rPr>
        <w:t xml:space="preserve">  </w:t>
      </w:r>
      <w:r>
        <w:rPr>
          <w:rFonts w:hint="eastAsia"/>
          <w:szCs w:val="21"/>
        </w:rPr>
        <w:t>干挂法基本构造（一）</w:t>
      </w:r>
    </w:p>
    <w:p>
      <w:pPr>
        <w:ind w:firstLine="630" w:firstLineChars="300"/>
        <w:jc w:val="left"/>
        <w:rPr>
          <w:szCs w:val="21"/>
        </w:rPr>
      </w:pPr>
      <w:r>
        <w:rPr>
          <w:rFonts w:hint="eastAsia"/>
          <w:szCs w:val="21"/>
        </w:rPr>
        <w:t>1-基层墙体；2-找平砂浆层；                 1-基层墙体；2-主龙骨；</w:t>
      </w:r>
    </w:p>
    <w:p>
      <w:pPr>
        <w:ind w:firstLine="630" w:firstLineChars="300"/>
        <w:jc w:val="left"/>
        <w:rPr>
          <w:szCs w:val="21"/>
        </w:rPr>
      </w:pPr>
      <w:r>
        <w:rPr>
          <w:rFonts w:hint="eastAsia"/>
          <w:szCs w:val="21"/>
        </w:rPr>
        <w:t>3-保温层；  4-抗裂砂浆层；                 3-背板；    4-保温层；</w:t>
      </w:r>
    </w:p>
    <w:p>
      <w:pPr>
        <w:ind w:firstLine="630" w:firstLineChars="300"/>
        <w:jc w:val="left"/>
        <w:rPr>
          <w:szCs w:val="21"/>
        </w:rPr>
      </w:pPr>
      <w:r>
        <w:rPr>
          <w:rFonts w:hint="eastAsia"/>
          <w:szCs w:val="21"/>
        </w:rPr>
        <w:t>5-饰面层；    6-界面增强材料；             5-饰面层；  6-挂码；</w:t>
      </w:r>
    </w:p>
    <w:p>
      <w:pPr>
        <w:ind w:firstLine="630" w:firstLineChars="300"/>
        <w:jc w:val="left"/>
        <w:rPr>
          <w:szCs w:val="21"/>
        </w:rPr>
      </w:pPr>
      <w:r>
        <w:rPr>
          <w:rFonts w:hint="eastAsia"/>
          <w:szCs w:val="21"/>
        </w:rPr>
        <w:t>7-轻质找平材料；8-抗裂砂浆                 7-托件</w:t>
      </w:r>
    </w:p>
    <w:p>
      <w:pPr>
        <w:ind w:firstLine="630" w:firstLineChars="300"/>
        <w:jc w:val="left"/>
        <w:rPr>
          <w:szCs w:val="21"/>
        </w:rPr>
      </w:pPr>
      <w:r>
        <w:rPr>
          <w:rFonts w:hint="eastAsia"/>
          <w:szCs w:val="21"/>
        </w:rPr>
        <w:t xml:space="preserve">9-恢复饰面层； 10-锚固件                                       </w:t>
      </w:r>
    </w:p>
    <w:p>
      <w:pPr>
        <w:ind w:firstLine="630" w:firstLineChars="300"/>
        <w:jc w:val="left"/>
        <w:rPr>
          <w:szCs w:val="21"/>
        </w:rPr>
      </w:pPr>
    </w:p>
    <w:p>
      <w:pPr>
        <w:ind w:firstLine="630" w:firstLineChars="300"/>
        <w:jc w:val="left"/>
        <w:rPr>
          <w:szCs w:val="21"/>
        </w:rPr>
      </w:pPr>
      <w:r>
        <w:drawing>
          <wp:anchor distT="0" distB="0" distL="114300" distR="114300" simplePos="0" relativeHeight="251665408" behindDoc="0" locked="0" layoutInCell="1" allowOverlap="1">
            <wp:simplePos x="0" y="0"/>
            <wp:positionH relativeFrom="column">
              <wp:posOffset>1656080</wp:posOffset>
            </wp:positionH>
            <wp:positionV relativeFrom="paragraph">
              <wp:posOffset>127000</wp:posOffset>
            </wp:positionV>
            <wp:extent cx="1908175" cy="2285365"/>
            <wp:effectExtent l="0" t="0" r="15875" b="635"/>
            <wp:wrapNone/>
            <wp:docPr id="1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pic:cNvPicPr>
                      <a:picLocks noChangeAspect="1"/>
                    </pic:cNvPicPr>
                  </pic:nvPicPr>
                  <pic:blipFill>
                    <a:blip r:embed="rId16"/>
                    <a:stretch>
                      <a:fillRect/>
                    </a:stretch>
                  </pic:blipFill>
                  <pic:spPr>
                    <a:xfrm>
                      <a:off x="0" y="0"/>
                      <a:ext cx="1908175" cy="2285365"/>
                    </a:xfrm>
                    <a:prstGeom prst="rect">
                      <a:avLst/>
                    </a:prstGeom>
                    <a:noFill/>
                    <a:ln>
                      <a:noFill/>
                    </a:ln>
                  </pic:spPr>
                </pic:pic>
              </a:graphicData>
            </a:graphic>
          </wp:anchor>
        </w:drawing>
      </w:r>
      <w:r>
        <w:rPr>
          <w:rFonts w:hint="eastAsia"/>
          <w:szCs w:val="21"/>
        </w:rPr>
        <w:t xml:space="preserve">                                        </w:t>
      </w:r>
    </w:p>
    <w:p>
      <w:pPr>
        <w:ind w:firstLine="630" w:firstLineChars="300"/>
        <w:jc w:val="left"/>
        <w:rPr>
          <w:szCs w:val="21"/>
        </w:rPr>
      </w:pPr>
    </w:p>
    <w:p>
      <w:pPr>
        <w:ind w:firstLine="630" w:firstLineChars="300"/>
        <w:jc w:val="left"/>
        <w:rPr>
          <w:szCs w:val="21"/>
        </w:rPr>
      </w:pPr>
    </w:p>
    <w:p>
      <w:pPr>
        <w:ind w:firstLine="630" w:firstLineChars="300"/>
        <w:jc w:val="left"/>
        <w:rPr>
          <w:szCs w:val="21"/>
        </w:rPr>
      </w:pPr>
    </w:p>
    <w:p>
      <w:pPr>
        <w:ind w:firstLine="630" w:firstLineChars="300"/>
        <w:jc w:val="left"/>
        <w:rPr>
          <w:szCs w:val="21"/>
        </w:rPr>
      </w:pPr>
    </w:p>
    <w:p>
      <w:pPr>
        <w:ind w:firstLine="630" w:firstLineChars="300"/>
        <w:jc w:val="left"/>
        <w:rPr>
          <w:szCs w:val="21"/>
        </w:rPr>
      </w:pPr>
    </w:p>
    <w:p>
      <w:pPr>
        <w:ind w:firstLine="630" w:firstLineChars="300"/>
        <w:jc w:val="left"/>
        <w:rPr>
          <w:szCs w:val="21"/>
        </w:rPr>
      </w:pPr>
    </w:p>
    <w:p>
      <w:pPr>
        <w:ind w:firstLine="630" w:firstLineChars="300"/>
        <w:jc w:val="left"/>
        <w:rPr>
          <w:szCs w:val="21"/>
        </w:rPr>
      </w:pPr>
    </w:p>
    <w:p>
      <w:pPr>
        <w:ind w:firstLine="630" w:firstLineChars="300"/>
        <w:jc w:val="left"/>
        <w:rPr>
          <w:szCs w:val="21"/>
        </w:rPr>
      </w:pPr>
    </w:p>
    <w:p>
      <w:pPr>
        <w:ind w:firstLine="630" w:firstLineChars="300"/>
        <w:jc w:val="left"/>
        <w:rPr>
          <w:szCs w:val="21"/>
        </w:rPr>
      </w:pPr>
    </w:p>
    <w:p>
      <w:pPr>
        <w:ind w:firstLine="2940" w:firstLineChars="1400"/>
        <w:jc w:val="left"/>
        <w:rPr>
          <w:szCs w:val="21"/>
        </w:rPr>
      </w:pPr>
      <w:r>
        <w:rPr>
          <w:rFonts w:hint="eastAsia"/>
          <w:szCs w:val="21"/>
          <w:lang w:val="en-US" w:eastAsia="zh-CN"/>
        </w:rPr>
        <w:t>图</w:t>
      </w:r>
      <w:r>
        <w:rPr>
          <w:szCs w:val="21"/>
        </w:rPr>
        <w:t>7</w:t>
      </w:r>
      <w:r>
        <w:rPr>
          <w:rFonts w:hint="eastAsia"/>
          <w:szCs w:val="21"/>
          <w:lang w:val="en-US" w:eastAsia="zh-CN"/>
        </w:rPr>
        <w:t xml:space="preserve">  </w:t>
      </w:r>
      <w:r>
        <w:rPr>
          <w:rFonts w:hint="eastAsia"/>
          <w:szCs w:val="21"/>
        </w:rPr>
        <w:t>干挂法基本构造（二）</w:t>
      </w:r>
    </w:p>
    <w:p>
      <w:pPr>
        <w:jc w:val="center"/>
        <w:rPr>
          <w:szCs w:val="21"/>
        </w:rPr>
      </w:pPr>
      <w:r>
        <w:rPr>
          <w:rFonts w:hint="eastAsia"/>
          <w:szCs w:val="21"/>
        </w:rPr>
        <w:t>1-基层墙体；2-原墙体保温系统；3-主龙骨；4-背板；5-保温层</w:t>
      </w:r>
      <w:r>
        <w:rPr>
          <w:rFonts w:hint="eastAsia"/>
          <w:szCs w:val="21"/>
          <w:lang w:val="en-US" w:eastAsia="zh-CN"/>
        </w:rPr>
        <w:t>;</w:t>
      </w:r>
      <w:r>
        <w:rPr>
          <w:rFonts w:hint="eastAsia"/>
          <w:szCs w:val="21"/>
        </w:rPr>
        <w:t>6-饰面层</w:t>
      </w:r>
      <w:r>
        <w:rPr>
          <w:rFonts w:hint="eastAsia"/>
          <w:szCs w:val="21"/>
          <w:lang w:val="en-US" w:eastAsia="zh-CN"/>
        </w:rPr>
        <w:t>;</w:t>
      </w:r>
      <w:r>
        <w:rPr>
          <w:rFonts w:hint="eastAsia"/>
          <w:szCs w:val="21"/>
        </w:rPr>
        <w:t>7-挂码</w:t>
      </w:r>
      <w:r>
        <w:rPr>
          <w:rFonts w:hint="eastAsia"/>
          <w:szCs w:val="21"/>
          <w:lang w:val="en-US" w:eastAsia="zh-CN"/>
        </w:rPr>
        <w:t>;</w:t>
      </w:r>
      <w:r>
        <w:rPr>
          <w:rFonts w:hint="eastAsia"/>
          <w:szCs w:val="21"/>
        </w:rPr>
        <w:t xml:space="preserve"> 8-托件 </w:t>
      </w:r>
    </w:p>
    <w:p>
      <w:pPr>
        <w:ind w:firstLine="2730" w:firstLineChars="1300"/>
        <w:jc w:val="left"/>
        <w:rPr>
          <w:szCs w:val="21"/>
        </w:rPr>
      </w:pPr>
      <w:r>
        <w:rPr>
          <w:rFonts w:hint="eastAsia"/>
          <w:szCs w:val="21"/>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eastAsia="宋体" w:cs="Times New Roman"/>
          <w:b/>
          <w:bCs/>
          <w:sz w:val="24"/>
          <w:szCs w:val="28"/>
        </w:rPr>
        <w:t>5.1.4</w:t>
      </w:r>
      <w:r>
        <w:rPr>
          <w:rFonts w:hint="default" w:ascii="Times New Roman" w:hAnsi="Times New Roman" w:cs="Times New Roman"/>
          <w:sz w:val="24"/>
          <w:szCs w:val="24"/>
        </w:rPr>
        <w:t xml:space="preserve">  应优先采用绿色、环保型材料或保温装饰一体板，严禁采用重庆市禁止使用和限制使用的建筑材料。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eastAsia="宋体" w:cs="Times New Roman"/>
          <w:b/>
          <w:bCs/>
          <w:sz w:val="24"/>
          <w:szCs w:val="28"/>
        </w:rPr>
        <w:t>5.1.5</w:t>
      </w:r>
      <w:r>
        <w:rPr>
          <w:rFonts w:hint="default" w:ascii="Times New Roman" w:hAnsi="Times New Roman" w:cs="Times New Roman"/>
          <w:sz w:val="24"/>
          <w:szCs w:val="24"/>
        </w:rPr>
        <w:t xml:space="preserve">  改造设计耐久性能应符合下列规定：</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8"/>
        </w:rPr>
        <w:t>1</w:t>
      </w:r>
      <w:r>
        <w:rPr>
          <w:rFonts w:hint="default" w:ascii="Times New Roman" w:hAnsi="Times New Roman" w:eastAsia="宋体" w:cs="Times New Roman"/>
          <w:sz w:val="24"/>
          <w:szCs w:val="24"/>
        </w:rPr>
        <w:t xml:space="preserve">  局部改造时，改造部位外保温系统的耐久性能不应低于其他未改造部位耐久性能，且改造部位的合理使用年限不应低于10年；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sz w:val="24"/>
          <w:szCs w:val="24"/>
        </w:rPr>
      </w:pPr>
      <w:r>
        <w:rPr>
          <w:rFonts w:hint="default" w:ascii="Times New Roman" w:hAnsi="Times New Roman" w:eastAsia="宋体" w:cs="Times New Roman"/>
          <w:b/>
          <w:bCs/>
          <w:sz w:val="24"/>
          <w:szCs w:val="28"/>
        </w:rPr>
        <w:t>2</w:t>
      </w:r>
      <w:r>
        <w:rPr>
          <w:rFonts w:hint="default" w:ascii="Times New Roman" w:hAnsi="Times New Roman" w:eastAsia="楷体" w:cs="Times New Roman"/>
          <w:sz w:val="24"/>
          <w:szCs w:val="24"/>
        </w:rPr>
        <w:t xml:space="preserve"> </w:t>
      </w:r>
      <w:r>
        <w:rPr>
          <w:rFonts w:hint="default" w:ascii="Times New Roman" w:hAnsi="Times New Roman" w:eastAsia="宋体" w:cs="Times New Roman"/>
          <w:sz w:val="24"/>
          <w:szCs w:val="24"/>
        </w:rPr>
        <w:t>单元墙体改造和整体改造时，改造部位的合理使用年限不应低于20年。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楷体" w:cs="Times New Roman"/>
          <w:szCs w:val="21"/>
        </w:rPr>
      </w:pPr>
      <w:r>
        <w:rPr>
          <w:rFonts w:hint="default" w:ascii="Times New Roman" w:hAnsi="Times New Roman" w:eastAsia="宋体" w:cs="Times New Roman"/>
          <w:b/>
          <w:bCs/>
          <w:sz w:val="24"/>
          <w:szCs w:val="28"/>
        </w:rPr>
        <w:t xml:space="preserve">5.1.6 </w:t>
      </w:r>
      <w:r>
        <w:rPr>
          <w:rFonts w:hint="default" w:ascii="Times New Roman" w:hAnsi="Times New Roman" w:cs="Times New Roman"/>
          <w:sz w:val="24"/>
          <w:szCs w:val="24"/>
        </w:rPr>
        <w:t xml:space="preserve"> 无保温层的外墙涂料系统设计应符合现行重庆市地方标准《建筑外墙饰面涂饰翻新技术标准》DBJ50/T-063的相关规定。</w:t>
      </w:r>
    </w:p>
    <w:p>
      <w:pPr>
        <w:pStyle w:val="3"/>
        <w:rPr>
          <w:sz w:val="24"/>
          <w:szCs w:val="24"/>
        </w:rPr>
      </w:pPr>
      <w:bookmarkStart w:id="63" w:name="_Toc3492"/>
      <w:r>
        <w:rPr>
          <w:sz w:val="24"/>
          <w:szCs w:val="24"/>
        </w:rPr>
        <w:t xml:space="preserve">5.2  </w:t>
      </w:r>
      <w:r>
        <w:rPr>
          <w:rFonts w:hint="eastAsia" w:ascii="宋体" w:hAnsi="宋体"/>
          <w:sz w:val="24"/>
          <w:szCs w:val="24"/>
        </w:rPr>
        <w:t>材料选用</w:t>
      </w:r>
      <w:bookmarkEnd w:id="63"/>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ascii="Times New Roman" w:hAnsi="Times New Roman" w:eastAsia="宋体" w:cs="Times New Roman"/>
          <w:b/>
          <w:bCs/>
          <w:sz w:val="24"/>
          <w:szCs w:val="28"/>
        </w:rPr>
        <w:t>5.2.1</w:t>
      </w:r>
      <w:r>
        <w:rPr>
          <w:sz w:val="24"/>
          <w:szCs w:val="24"/>
        </w:rPr>
        <w:t xml:space="preserve">  </w:t>
      </w:r>
      <w:r>
        <w:rPr>
          <w:rFonts w:hint="eastAsia"/>
          <w:sz w:val="24"/>
          <w:szCs w:val="24"/>
        </w:rPr>
        <w:t>涂料</w:t>
      </w:r>
      <w:r>
        <w:rPr>
          <w:sz w:val="24"/>
          <w:szCs w:val="24"/>
        </w:rPr>
        <w:t>选用应根据</w:t>
      </w:r>
      <w:r>
        <w:rPr>
          <w:rFonts w:hint="eastAsia"/>
          <w:sz w:val="24"/>
          <w:szCs w:val="24"/>
        </w:rPr>
        <w:t>外墙涂料饰面外保温系统</w:t>
      </w:r>
      <w:r>
        <w:rPr>
          <w:sz w:val="24"/>
          <w:szCs w:val="24"/>
        </w:rPr>
        <w:t>构造</w:t>
      </w:r>
      <w:r>
        <w:rPr>
          <w:rFonts w:hint="eastAsia"/>
          <w:sz w:val="24"/>
          <w:szCs w:val="24"/>
        </w:rPr>
        <w:t>、</w:t>
      </w:r>
      <w:r>
        <w:rPr>
          <w:sz w:val="24"/>
          <w:szCs w:val="24"/>
        </w:rPr>
        <w:t>建筑所处环境</w:t>
      </w:r>
      <w:r>
        <w:rPr>
          <w:rFonts w:hint="eastAsia"/>
          <w:sz w:val="24"/>
          <w:szCs w:val="24"/>
        </w:rPr>
        <w:t>、</w:t>
      </w:r>
      <w:r>
        <w:rPr>
          <w:sz w:val="24"/>
          <w:szCs w:val="24"/>
        </w:rPr>
        <w:t>施工条件</w:t>
      </w:r>
      <w:r>
        <w:rPr>
          <w:rFonts w:hint="eastAsia"/>
          <w:sz w:val="24"/>
          <w:szCs w:val="24"/>
        </w:rPr>
        <w:t>、</w:t>
      </w:r>
      <w:r>
        <w:rPr>
          <w:sz w:val="24"/>
          <w:szCs w:val="24"/>
        </w:rPr>
        <w:t>使用年限等因素确定</w:t>
      </w:r>
      <w:r>
        <w:rPr>
          <w:rFonts w:hint="eastAsia"/>
          <w:sz w:val="24"/>
          <w:szCs w:val="24"/>
        </w:rPr>
        <w:t>，</w:t>
      </w:r>
      <w:r>
        <w:rPr>
          <w:sz w:val="24"/>
          <w:szCs w:val="24"/>
        </w:rPr>
        <w:t>并应符合下列规定</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8"/>
        </w:rPr>
        <w:t>1</w:t>
      </w:r>
      <w:r>
        <w:rPr>
          <w:rFonts w:hint="default" w:ascii="Times New Roman" w:hAnsi="Times New Roman" w:eastAsia="宋体" w:cs="Times New Roman"/>
          <w:sz w:val="24"/>
          <w:szCs w:val="24"/>
        </w:rPr>
        <w:t xml:space="preserve">  应符合</w:t>
      </w:r>
      <w:r>
        <w:rPr>
          <w:rFonts w:hint="default" w:ascii="Times New Roman" w:hAnsi="Times New Roman" w:cs="Times New Roman"/>
          <w:sz w:val="24"/>
          <w:szCs w:val="24"/>
        </w:rPr>
        <w:t>现行重庆市地方标准《建筑外墙饰面涂饰翻新技术标准》DBJ50/T-063的相关规定</w:t>
      </w:r>
      <w:r>
        <w:rPr>
          <w:rFonts w:hint="default" w:ascii="Times New Roman" w:hAnsi="Times New Roman" w:eastAsia="宋体" w:cs="Times New Roman"/>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8"/>
        </w:rPr>
        <w:t>2</w:t>
      </w:r>
      <w:r>
        <w:rPr>
          <w:rFonts w:hint="default" w:ascii="Times New Roman" w:hAnsi="Times New Roman" w:eastAsia="楷体" w:cs="Times New Roman"/>
          <w:sz w:val="24"/>
          <w:szCs w:val="24"/>
        </w:rPr>
        <w:t xml:space="preserve"> </w:t>
      </w:r>
      <w:r>
        <w:rPr>
          <w:rFonts w:hint="default" w:ascii="Times New Roman" w:hAnsi="Times New Roman" w:eastAsia="宋体" w:cs="Times New Roman"/>
          <w:sz w:val="24"/>
          <w:szCs w:val="24"/>
        </w:rPr>
        <w:t xml:space="preserve"> 宜采用弹性涂料、砂壁状涂料、建筑用反射隔热涂料；</w:t>
      </w:r>
    </w:p>
    <w:p>
      <w:pPr>
        <w:pStyle w:val="8"/>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kern w:val="2"/>
          <w:sz w:val="24"/>
          <w:szCs w:val="28"/>
          <w:lang w:val="en-US" w:eastAsia="zh-CN" w:bidi="ar-SA"/>
        </w:rPr>
        <w:t>3</w:t>
      </w:r>
      <w:r>
        <w:rPr>
          <w:rFonts w:hint="default" w:ascii="Times New Roman" w:hAnsi="Times New Roman" w:eastAsia="宋体" w:cs="Times New Roman"/>
          <w:sz w:val="24"/>
          <w:szCs w:val="24"/>
          <w:lang w:val="en-GB"/>
        </w:rPr>
        <w:t xml:space="preserve"> </w:t>
      </w:r>
      <w:r>
        <w:rPr>
          <w:rFonts w:hint="default" w:ascii="Times New Roman" w:hAnsi="Times New Roman" w:eastAsia="宋体" w:cs="Times New Roman"/>
          <w:sz w:val="24"/>
          <w:szCs w:val="24"/>
        </w:rPr>
        <w:t xml:space="preserve"> 严禁采用溶剂型饰面材料。</w:t>
      </w:r>
    </w:p>
    <w:p>
      <w:pPr>
        <w:ind w:firstLine="480" w:firstLineChars="200"/>
        <w:rPr>
          <w:rFonts w:eastAsia="楷体" w:cs="Times New Roman"/>
          <w:sz w:val="24"/>
          <w:szCs w:val="24"/>
        </w:rPr>
      </w:pPr>
      <w:r>
        <w:rPr>
          <w:rFonts w:hint="eastAsia" w:eastAsia="楷体" w:cs="Times New Roman"/>
          <w:sz w:val="24"/>
          <w:szCs w:val="24"/>
        </w:rPr>
        <w:t>【条文说明】</w:t>
      </w:r>
      <w:r>
        <w:rPr>
          <w:rFonts w:eastAsia="楷体" w:cs="Times New Roman"/>
          <w:sz w:val="24"/>
          <w:szCs w:val="24"/>
        </w:rPr>
        <w:t>涂料耐久年限和适用条件详见下表</w:t>
      </w:r>
      <w:r>
        <w:rPr>
          <w:rFonts w:hint="eastAsia" w:eastAsia="楷体" w:cs="Times New Roman"/>
          <w:sz w:val="24"/>
          <w:szCs w:val="24"/>
        </w:rPr>
        <w:t>。</w:t>
      </w:r>
    </w:p>
    <w:p>
      <w:pPr>
        <w:widowControl/>
        <w:spacing w:line="240" w:lineRule="auto"/>
        <w:jc w:val="center"/>
        <w:rPr>
          <w:rFonts w:eastAsia="楷体" w:cs="Times New Roman"/>
          <w:szCs w:val="21"/>
        </w:rPr>
      </w:pPr>
      <w:r>
        <w:rPr>
          <w:rFonts w:eastAsia="楷体" w:cs="Times New Roman"/>
          <w:szCs w:val="21"/>
        </w:rPr>
        <w:t>表1</w:t>
      </w:r>
      <w:r>
        <w:rPr>
          <w:rFonts w:hint="eastAsia" w:eastAsia="楷体" w:cs="Times New Roman"/>
          <w:szCs w:val="21"/>
          <w:lang w:val="en-US" w:eastAsia="zh-CN"/>
        </w:rPr>
        <w:t xml:space="preserve">  </w:t>
      </w:r>
      <w:r>
        <w:rPr>
          <w:rFonts w:eastAsia="楷体" w:cs="Times New Roman"/>
          <w:szCs w:val="21"/>
        </w:rPr>
        <w:t>涂料的耐久年限</w:t>
      </w:r>
    </w:p>
    <w:tbl>
      <w:tblPr>
        <w:tblStyle w:val="96"/>
        <w:tblW w:w="6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7"/>
        <w:gridCol w:w="1503"/>
        <w:gridCol w:w="1393"/>
        <w:gridCol w:w="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5" w:type="dxa"/>
          <w:trHeight w:val="320" w:hRule="atLeast"/>
          <w:jc w:val="center"/>
        </w:trPr>
        <w:tc>
          <w:tcPr>
            <w:tcW w:w="382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楷体" w:cs="Times New Roman"/>
                <w:szCs w:val="21"/>
              </w:rPr>
            </w:pPr>
            <w:r>
              <w:rPr>
                <w:rFonts w:hint="eastAsia" w:eastAsia="楷体" w:cs="Times New Roman"/>
                <w:szCs w:val="21"/>
              </w:rPr>
              <w:t>涂料品种</w:t>
            </w:r>
          </w:p>
        </w:tc>
        <w:tc>
          <w:tcPr>
            <w:tcW w:w="2896" w:type="dxa"/>
            <w:gridSpan w:val="2"/>
            <w:vAlign w:val="center"/>
          </w:tcPr>
          <w:p>
            <w:pPr>
              <w:spacing w:line="320" w:lineRule="exact"/>
              <w:jc w:val="center"/>
              <w:rPr>
                <w:rFonts w:eastAsia="楷体" w:cs="Times New Roman"/>
                <w:szCs w:val="21"/>
              </w:rPr>
            </w:pPr>
            <w:r>
              <w:rPr>
                <w:rFonts w:eastAsia="楷体" w:cs="Times New Roman"/>
                <w:szCs w:val="21"/>
              </w:rPr>
              <w:t>耐久年限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rPr>
                <w:rFonts w:eastAsia="楷体" w:cs="Times New Roman"/>
                <w:szCs w:val="21"/>
              </w:rPr>
            </w:pPr>
          </w:p>
        </w:tc>
        <w:tc>
          <w:tcPr>
            <w:tcW w:w="1503" w:type="dxa"/>
            <w:tcBorders>
              <w:top w:val="single" w:color="auto" w:sz="4" w:space="0"/>
              <w:left w:val="nil"/>
              <w:bottom w:val="single" w:color="auto" w:sz="4" w:space="0"/>
              <w:right w:val="single" w:color="auto" w:sz="4" w:space="0"/>
            </w:tcBorders>
            <w:vAlign w:val="center"/>
          </w:tcPr>
          <w:p>
            <w:pPr>
              <w:spacing w:line="320" w:lineRule="exact"/>
              <w:jc w:val="center"/>
              <w:rPr>
                <w:rFonts w:eastAsia="楷体" w:cs="Times New Roman"/>
                <w:szCs w:val="21"/>
              </w:rPr>
            </w:pPr>
            <w:r>
              <w:rPr>
                <w:rFonts w:eastAsia="楷体" w:cs="Times New Roman"/>
                <w:szCs w:val="21"/>
              </w:rPr>
              <w:t>8</w:t>
            </w:r>
            <w:r>
              <w:rPr>
                <w:rFonts w:hint="default" w:ascii="Times New Roman" w:hAnsi="Times New Roman" w:eastAsia="楷体" w:cs="Times New Roman"/>
                <w:szCs w:val="21"/>
              </w:rPr>
              <w:t>~</w:t>
            </w:r>
            <w:r>
              <w:rPr>
                <w:rFonts w:eastAsia="楷体" w:cs="Times New Roman"/>
                <w:szCs w:val="21"/>
              </w:rPr>
              <w:t>10年</w:t>
            </w:r>
          </w:p>
        </w:tc>
        <w:tc>
          <w:tcPr>
            <w:tcW w:w="1448"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eastAsia="楷体" w:cs="Times New Roman"/>
                <w:szCs w:val="21"/>
              </w:rPr>
            </w:pPr>
            <w:r>
              <w:rPr>
                <w:rFonts w:eastAsia="楷体" w:cs="Times New Roman"/>
                <w:szCs w:val="21"/>
              </w:rPr>
              <w:t>10年以上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82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楷体" w:cs="Times New Roman"/>
                <w:szCs w:val="21"/>
              </w:rPr>
            </w:pPr>
            <w:r>
              <w:rPr>
                <w:rFonts w:hint="eastAsia" w:eastAsia="楷体" w:cs="Times New Roman"/>
                <w:szCs w:val="21"/>
              </w:rPr>
              <w:t>合成树脂乳液外墙涂料</w:t>
            </w:r>
          </w:p>
        </w:tc>
        <w:tc>
          <w:tcPr>
            <w:tcW w:w="1503" w:type="dxa"/>
            <w:tcBorders>
              <w:top w:val="single" w:color="auto" w:sz="4" w:space="0"/>
              <w:left w:val="nil"/>
              <w:bottom w:val="single" w:color="auto" w:sz="4" w:space="0"/>
              <w:right w:val="single" w:color="auto" w:sz="4" w:space="0"/>
            </w:tcBorders>
            <w:vAlign w:val="center"/>
          </w:tcPr>
          <w:p>
            <w:pPr>
              <w:spacing w:line="320" w:lineRule="exact"/>
              <w:jc w:val="center"/>
              <w:rPr>
                <w:rFonts w:eastAsia="楷体" w:cs="Times New Roman"/>
                <w:szCs w:val="21"/>
              </w:rPr>
            </w:pPr>
            <w:r>
              <w:rPr>
                <w:rFonts w:eastAsia="楷体" w:cs="Times New Roman"/>
                <w:szCs w:val="21"/>
              </w:rPr>
              <w:t>☆</w:t>
            </w:r>
          </w:p>
        </w:tc>
        <w:tc>
          <w:tcPr>
            <w:tcW w:w="1448" w:type="dxa"/>
            <w:gridSpan w:val="2"/>
            <w:tcBorders>
              <w:top w:val="single" w:color="auto" w:sz="4" w:space="0"/>
              <w:left w:val="nil"/>
              <w:bottom w:val="single" w:color="auto" w:sz="4" w:space="0"/>
              <w:right w:val="single" w:color="auto" w:sz="4" w:space="0"/>
            </w:tcBorders>
            <w:vAlign w:val="center"/>
          </w:tcPr>
          <w:p>
            <w:pPr>
              <w:keepNext/>
              <w:keepLines/>
              <w:spacing w:before="340" w:after="330" w:line="320" w:lineRule="exact"/>
              <w:jc w:val="center"/>
              <w:rPr>
                <w:rFonts w:eastAsia="楷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82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楷体" w:cs="Times New Roman"/>
                <w:szCs w:val="21"/>
              </w:rPr>
            </w:pPr>
            <w:r>
              <w:rPr>
                <w:rFonts w:hint="eastAsia" w:eastAsia="楷体" w:cs="Times New Roman"/>
                <w:szCs w:val="21"/>
              </w:rPr>
              <w:t>弹性建筑涂料</w:t>
            </w:r>
          </w:p>
        </w:tc>
        <w:tc>
          <w:tcPr>
            <w:tcW w:w="1503" w:type="dxa"/>
            <w:tcBorders>
              <w:top w:val="single" w:color="auto" w:sz="4" w:space="0"/>
              <w:left w:val="nil"/>
              <w:bottom w:val="single" w:color="auto" w:sz="4" w:space="0"/>
              <w:right w:val="single" w:color="auto" w:sz="4" w:space="0"/>
            </w:tcBorders>
            <w:vAlign w:val="center"/>
          </w:tcPr>
          <w:p>
            <w:pPr>
              <w:spacing w:line="320" w:lineRule="exact"/>
              <w:jc w:val="center"/>
              <w:rPr>
                <w:rFonts w:eastAsia="楷体" w:cs="Times New Roman"/>
                <w:szCs w:val="21"/>
              </w:rPr>
            </w:pPr>
            <w:r>
              <w:rPr>
                <w:rFonts w:eastAsia="楷体" w:cs="Times New Roman"/>
                <w:szCs w:val="21"/>
              </w:rPr>
              <w:t>☆</w:t>
            </w:r>
          </w:p>
        </w:tc>
        <w:tc>
          <w:tcPr>
            <w:tcW w:w="1448" w:type="dxa"/>
            <w:gridSpan w:val="2"/>
            <w:tcBorders>
              <w:top w:val="single" w:color="auto" w:sz="4" w:space="0"/>
              <w:left w:val="nil"/>
              <w:bottom w:val="single" w:color="auto" w:sz="4" w:space="0"/>
              <w:right w:val="single" w:color="auto" w:sz="4" w:space="0"/>
            </w:tcBorders>
            <w:vAlign w:val="center"/>
          </w:tcPr>
          <w:p>
            <w:pPr>
              <w:keepNext/>
              <w:keepLines/>
              <w:spacing w:before="340" w:after="330" w:line="320" w:lineRule="exact"/>
              <w:jc w:val="center"/>
              <w:rPr>
                <w:rFonts w:eastAsia="楷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82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楷体" w:cs="Times New Roman"/>
                <w:szCs w:val="21"/>
              </w:rPr>
            </w:pPr>
            <w:r>
              <w:rPr>
                <w:rFonts w:hint="eastAsia" w:eastAsia="楷体" w:cs="Times New Roman"/>
                <w:szCs w:val="21"/>
              </w:rPr>
              <w:t>合成树脂乳液砂壁状建筑涂料</w:t>
            </w:r>
          </w:p>
        </w:tc>
        <w:tc>
          <w:tcPr>
            <w:tcW w:w="1503" w:type="dxa"/>
            <w:tcBorders>
              <w:top w:val="single" w:color="auto" w:sz="4" w:space="0"/>
              <w:left w:val="nil"/>
              <w:bottom w:val="single" w:color="auto" w:sz="4" w:space="0"/>
              <w:right w:val="single" w:color="auto" w:sz="4" w:space="0"/>
            </w:tcBorders>
            <w:vAlign w:val="center"/>
          </w:tcPr>
          <w:p>
            <w:pPr>
              <w:spacing w:line="320" w:lineRule="exact"/>
              <w:jc w:val="center"/>
              <w:rPr>
                <w:rFonts w:eastAsia="楷体" w:cs="Times New Roman"/>
                <w:szCs w:val="21"/>
              </w:rPr>
            </w:pPr>
            <w:r>
              <w:rPr>
                <w:rFonts w:eastAsia="楷体" w:cs="Times New Roman"/>
                <w:szCs w:val="21"/>
              </w:rPr>
              <w:t>☆</w:t>
            </w:r>
          </w:p>
        </w:tc>
        <w:tc>
          <w:tcPr>
            <w:tcW w:w="1448" w:type="dxa"/>
            <w:gridSpan w:val="2"/>
            <w:tcBorders>
              <w:top w:val="single" w:color="auto" w:sz="4" w:space="0"/>
              <w:left w:val="nil"/>
              <w:bottom w:val="single" w:color="auto" w:sz="4" w:space="0"/>
              <w:right w:val="single" w:color="auto" w:sz="4" w:space="0"/>
            </w:tcBorders>
            <w:vAlign w:val="center"/>
          </w:tcPr>
          <w:p>
            <w:pPr>
              <w:keepNext/>
              <w:keepLines/>
              <w:spacing w:before="340" w:after="330" w:line="320" w:lineRule="exact"/>
              <w:jc w:val="center"/>
              <w:rPr>
                <w:rFonts w:eastAsia="楷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82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楷体" w:cs="Times New Roman"/>
                <w:szCs w:val="21"/>
              </w:rPr>
            </w:pPr>
            <w:r>
              <w:rPr>
                <w:rFonts w:hint="eastAsia" w:eastAsia="楷体" w:cs="Times New Roman"/>
                <w:szCs w:val="21"/>
              </w:rPr>
              <w:t>建筑用反射隔热涂料</w:t>
            </w:r>
          </w:p>
        </w:tc>
        <w:tc>
          <w:tcPr>
            <w:tcW w:w="1503" w:type="dxa"/>
            <w:tcBorders>
              <w:top w:val="single" w:color="auto" w:sz="4" w:space="0"/>
              <w:left w:val="nil"/>
              <w:bottom w:val="single" w:color="auto" w:sz="4" w:space="0"/>
              <w:right w:val="single" w:color="auto" w:sz="4" w:space="0"/>
            </w:tcBorders>
            <w:vAlign w:val="center"/>
          </w:tcPr>
          <w:p>
            <w:pPr>
              <w:spacing w:line="320" w:lineRule="exact"/>
              <w:jc w:val="center"/>
              <w:rPr>
                <w:rFonts w:eastAsia="楷体" w:cs="Times New Roman"/>
                <w:szCs w:val="21"/>
              </w:rPr>
            </w:pPr>
            <w:r>
              <w:rPr>
                <w:rFonts w:eastAsia="楷体" w:cs="Times New Roman"/>
                <w:szCs w:val="21"/>
              </w:rPr>
              <w:t>☆</w:t>
            </w:r>
          </w:p>
        </w:tc>
        <w:tc>
          <w:tcPr>
            <w:tcW w:w="1448" w:type="dxa"/>
            <w:gridSpan w:val="2"/>
            <w:tcBorders>
              <w:top w:val="single" w:color="auto" w:sz="4" w:space="0"/>
              <w:left w:val="nil"/>
              <w:bottom w:val="single" w:color="auto" w:sz="4" w:space="0"/>
              <w:right w:val="single" w:color="auto" w:sz="4" w:space="0"/>
            </w:tcBorders>
            <w:vAlign w:val="center"/>
          </w:tcPr>
          <w:p>
            <w:pPr>
              <w:keepNext/>
              <w:keepLines/>
              <w:spacing w:before="340" w:after="330" w:line="320" w:lineRule="exact"/>
              <w:jc w:val="center"/>
              <w:rPr>
                <w:rFonts w:eastAsia="楷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82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楷体" w:cs="Times New Roman"/>
                <w:szCs w:val="21"/>
              </w:rPr>
            </w:pPr>
            <w:r>
              <w:rPr>
                <w:rFonts w:hint="eastAsia" w:eastAsia="楷体" w:cs="Times New Roman"/>
                <w:szCs w:val="21"/>
              </w:rPr>
              <w:t>交联型氟树脂涂料</w:t>
            </w:r>
          </w:p>
        </w:tc>
        <w:tc>
          <w:tcPr>
            <w:tcW w:w="1503" w:type="dxa"/>
            <w:tcBorders>
              <w:top w:val="single" w:color="auto" w:sz="4" w:space="0"/>
              <w:left w:val="nil"/>
              <w:bottom w:val="single" w:color="auto" w:sz="4" w:space="0"/>
              <w:right w:val="single" w:color="auto" w:sz="4" w:space="0"/>
            </w:tcBorders>
            <w:vAlign w:val="center"/>
          </w:tcPr>
          <w:p>
            <w:pPr>
              <w:keepNext/>
              <w:keepLines/>
              <w:spacing w:before="340" w:after="330" w:line="320" w:lineRule="exact"/>
              <w:jc w:val="center"/>
              <w:outlineLvl w:val="9"/>
              <w:rPr>
                <w:rFonts w:eastAsia="楷体" w:cs="Times New Roman"/>
                <w:szCs w:val="21"/>
              </w:rPr>
            </w:pPr>
          </w:p>
        </w:tc>
        <w:tc>
          <w:tcPr>
            <w:tcW w:w="1448"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eastAsia="楷体" w:cs="Times New Roman"/>
                <w:szCs w:val="21"/>
              </w:rPr>
            </w:pPr>
            <w:r>
              <w:rPr>
                <w:rFonts w:eastAsia="楷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82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楷体" w:cs="Times New Roman"/>
                <w:szCs w:val="21"/>
              </w:rPr>
            </w:pPr>
            <w:r>
              <w:rPr>
                <w:rFonts w:hint="eastAsia" w:eastAsia="楷体" w:cs="Times New Roman"/>
                <w:szCs w:val="21"/>
              </w:rPr>
              <w:t>溶剂型外墙涂料</w:t>
            </w:r>
          </w:p>
        </w:tc>
        <w:tc>
          <w:tcPr>
            <w:tcW w:w="1503" w:type="dxa"/>
            <w:tcBorders>
              <w:top w:val="single" w:color="auto" w:sz="4" w:space="0"/>
              <w:left w:val="nil"/>
              <w:bottom w:val="single" w:color="auto" w:sz="4" w:space="0"/>
              <w:right w:val="single" w:color="auto" w:sz="4" w:space="0"/>
            </w:tcBorders>
            <w:vAlign w:val="center"/>
          </w:tcPr>
          <w:p>
            <w:pPr>
              <w:spacing w:line="320" w:lineRule="exact"/>
              <w:jc w:val="center"/>
              <w:rPr>
                <w:rFonts w:eastAsia="楷体" w:cs="Times New Roman"/>
                <w:szCs w:val="21"/>
              </w:rPr>
            </w:pPr>
            <w:r>
              <w:rPr>
                <w:rFonts w:eastAsia="楷体" w:cs="Times New Roman"/>
                <w:szCs w:val="21"/>
              </w:rPr>
              <w:t>☆</w:t>
            </w:r>
          </w:p>
        </w:tc>
        <w:tc>
          <w:tcPr>
            <w:tcW w:w="1448" w:type="dxa"/>
            <w:gridSpan w:val="2"/>
            <w:tcBorders>
              <w:top w:val="single" w:color="auto" w:sz="4" w:space="0"/>
              <w:left w:val="nil"/>
              <w:bottom w:val="single" w:color="auto" w:sz="4" w:space="0"/>
              <w:right w:val="single" w:color="auto" w:sz="4" w:space="0"/>
            </w:tcBorders>
            <w:vAlign w:val="center"/>
          </w:tcPr>
          <w:p>
            <w:pPr>
              <w:keepNext/>
              <w:keepLines/>
              <w:spacing w:before="340" w:after="330" w:line="320" w:lineRule="exact"/>
              <w:jc w:val="center"/>
              <w:rPr>
                <w:rFonts w:eastAsia="楷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82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楷体" w:cs="Times New Roman"/>
                <w:szCs w:val="21"/>
              </w:rPr>
            </w:pPr>
            <w:r>
              <w:rPr>
                <w:rFonts w:hint="eastAsia" w:eastAsia="楷体" w:cs="Times New Roman"/>
                <w:szCs w:val="21"/>
              </w:rPr>
              <w:t>复层外墙涂料</w:t>
            </w:r>
          </w:p>
        </w:tc>
        <w:tc>
          <w:tcPr>
            <w:tcW w:w="1503" w:type="dxa"/>
            <w:tcBorders>
              <w:top w:val="single" w:color="auto" w:sz="4" w:space="0"/>
              <w:left w:val="nil"/>
              <w:bottom w:val="single" w:color="auto" w:sz="4" w:space="0"/>
              <w:right w:val="single" w:color="auto" w:sz="4" w:space="0"/>
            </w:tcBorders>
            <w:vAlign w:val="center"/>
          </w:tcPr>
          <w:p>
            <w:pPr>
              <w:spacing w:line="320" w:lineRule="exact"/>
              <w:jc w:val="center"/>
              <w:rPr>
                <w:rFonts w:eastAsia="楷体" w:cs="Times New Roman"/>
                <w:szCs w:val="21"/>
              </w:rPr>
            </w:pPr>
            <w:r>
              <w:rPr>
                <w:rFonts w:eastAsia="楷体" w:cs="Times New Roman"/>
                <w:szCs w:val="21"/>
              </w:rPr>
              <w:t>☆</w:t>
            </w:r>
          </w:p>
        </w:tc>
        <w:tc>
          <w:tcPr>
            <w:tcW w:w="1448" w:type="dxa"/>
            <w:gridSpan w:val="2"/>
            <w:tcBorders>
              <w:top w:val="single" w:color="auto" w:sz="4" w:space="0"/>
              <w:left w:val="nil"/>
              <w:bottom w:val="single" w:color="auto" w:sz="4" w:space="0"/>
              <w:right w:val="single" w:color="auto" w:sz="4" w:space="0"/>
            </w:tcBorders>
            <w:vAlign w:val="center"/>
          </w:tcPr>
          <w:p>
            <w:pPr>
              <w:keepNext/>
              <w:keepLines/>
              <w:spacing w:before="340" w:after="330" w:line="320" w:lineRule="exact"/>
              <w:jc w:val="center"/>
              <w:rPr>
                <w:rFonts w:eastAsia="楷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82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楷体" w:cs="Times New Roman"/>
                <w:szCs w:val="21"/>
              </w:rPr>
            </w:pPr>
            <w:r>
              <w:rPr>
                <w:rFonts w:hint="eastAsia" w:eastAsia="楷体" w:cs="Times New Roman"/>
                <w:szCs w:val="21"/>
              </w:rPr>
              <w:t>建筑用水性氟涂料</w:t>
            </w:r>
          </w:p>
        </w:tc>
        <w:tc>
          <w:tcPr>
            <w:tcW w:w="1503" w:type="dxa"/>
            <w:tcBorders>
              <w:top w:val="single" w:color="auto" w:sz="4" w:space="0"/>
              <w:left w:val="nil"/>
              <w:bottom w:val="single" w:color="auto" w:sz="4" w:space="0"/>
              <w:right w:val="single" w:color="auto" w:sz="4" w:space="0"/>
            </w:tcBorders>
            <w:vAlign w:val="center"/>
          </w:tcPr>
          <w:p>
            <w:pPr>
              <w:spacing w:line="320" w:lineRule="exact"/>
              <w:jc w:val="center"/>
              <w:rPr>
                <w:rFonts w:eastAsia="楷体" w:cs="Times New Roman"/>
                <w:szCs w:val="21"/>
              </w:rPr>
            </w:pPr>
            <w:r>
              <w:rPr>
                <w:rFonts w:eastAsia="楷体" w:cs="Times New Roman"/>
                <w:szCs w:val="21"/>
              </w:rPr>
              <w:t>☆</w:t>
            </w:r>
          </w:p>
        </w:tc>
        <w:tc>
          <w:tcPr>
            <w:tcW w:w="1448" w:type="dxa"/>
            <w:gridSpan w:val="2"/>
            <w:tcBorders>
              <w:top w:val="single" w:color="auto" w:sz="4" w:space="0"/>
              <w:left w:val="nil"/>
              <w:bottom w:val="single" w:color="auto" w:sz="4" w:space="0"/>
              <w:right w:val="single" w:color="auto" w:sz="4" w:space="0"/>
            </w:tcBorders>
            <w:vAlign w:val="center"/>
          </w:tcPr>
          <w:p>
            <w:pPr>
              <w:keepNext/>
              <w:keepLines/>
              <w:spacing w:before="340" w:after="330" w:line="320" w:lineRule="exact"/>
              <w:jc w:val="center"/>
              <w:rPr>
                <w:rFonts w:eastAsia="楷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82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楷体" w:cs="Times New Roman"/>
                <w:szCs w:val="21"/>
              </w:rPr>
            </w:pPr>
            <w:r>
              <w:rPr>
                <w:rFonts w:hint="eastAsia" w:eastAsia="楷体" w:cs="Times New Roman"/>
                <w:szCs w:val="21"/>
              </w:rPr>
              <w:t>水性多彩建筑涂料</w:t>
            </w:r>
          </w:p>
        </w:tc>
        <w:tc>
          <w:tcPr>
            <w:tcW w:w="1503" w:type="dxa"/>
            <w:tcBorders>
              <w:top w:val="single" w:color="auto" w:sz="4" w:space="0"/>
              <w:left w:val="nil"/>
              <w:bottom w:val="single" w:color="auto" w:sz="4" w:space="0"/>
              <w:right w:val="single" w:color="auto" w:sz="4" w:space="0"/>
            </w:tcBorders>
            <w:vAlign w:val="center"/>
          </w:tcPr>
          <w:p>
            <w:pPr>
              <w:spacing w:line="320" w:lineRule="exact"/>
              <w:jc w:val="center"/>
              <w:rPr>
                <w:rFonts w:eastAsia="楷体" w:cs="Times New Roman"/>
                <w:szCs w:val="21"/>
              </w:rPr>
            </w:pPr>
            <w:r>
              <w:rPr>
                <w:rFonts w:eastAsia="楷体" w:cs="Times New Roman"/>
                <w:szCs w:val="21"/>
              </w:rPr>
              <w:t>☆</w:t>
            </w:r>
          </w:p>
        </w:tc>
        <w:tc>
          <w:tcPr>
            <w:tcW w:w="1448" w:type="dxa"/>
            <w:gridSpan w:val="2"/>
            <w:tcBorders>
              <w:top w:val="single" w:color="auto" w:sz="4" w:space="0"/>
              <w:left w:val="nil"/>
              <w:bottom w:val="single" w:color="auto" w:sz="4" w:space="0"/>
              <w:right w:val="single" w:color="auto" w:sz="4" w:space="0"/>
            </w:tcBorders>
            <w:vAlign w:val="center"/>
          </w:tcPr>
          <w:p>
            <w:pPr>
              <w:keepNext/>
              <w:keepLines/>
              <w:spacing w:before="340" w:after="330" w:line="320" w:lineRule="exact"/>
              <w:jc w:val="center"/>
              <w:rPr>
                <w:rFonts w:eastAsia="楷体" w:cs="Times New Roman"/>
                <w:szCs w:val="21"/>
              </w:rPr>
            </w:pPr>
          </w:p>
        </w:tc>
      </w:tr>
    </w:tbl>
    <w:p>
      <w:pPr>
        <w:rPr>
          <w:rFonts w:eastAsia="楷体" w:cs="Times New Roman"/>
          <w:color w:val="FF0000"/>
          <w:szCs w:val="21"/>
        </w:rPr>
      </w:pPr>
      <w:r>
        <w:rPr>
          <w:rFonts w:eastAsia="楷体" w:cs="Times New Roman"/>
          <w:szCs w:val="21"/>
        </w:rPr>
        <w:t>注：表中符号“☆”表示相应耐久年限可以选用的涂料。</w:t>
      </w:r>
    </w:p>
    <w:p>
      <w:pPr>
        <w:spacing w:line="360" w:lineRule="auto"/>
        <w:jc w:val="center"/>
        <w:rPr>
          <w:rFonts w:eastAsia="楷体" w:cs="Times New Roman"/>
          <w:szCs w:val="21"/>
        </w:rPr>
      </w:pPr>
      <w:r>
        <w:rPr>
          <w:rFonts w:eastAsia="楷体" w:cs="Times New Roman"/>
          <w:szCs w:val="21"/>
        </w:rPr>
        <w:t>表2</w:t>
      </w:r>
      <w:r>
        <w:rPr>
          <w:rFonts w:hint="eastAsia" w:eastAsia="楷体" w:cs="Times New Roman"/>
          <w:szCs w:val="21"/>
          <w:lang w:val="en-US" w:eastAsia="zh-CN"/>
        </w:rPr>
        <w:t xml:space="preserve">  </w:t>
      </w:r>
      <w:r>
        <w:rPr>
          <w:rFonts w:eastAsia="楷体" w:cs="Times New Roman"/>
          <w:szCs w:val="21"/>
        </w:rPr>
        <w:t>涂料的适用条件</w:t>
      </w:r>
    </w:p>
    <w:tbl>
      <w:tblPr>
        <w:tblStyle w:val="96"/>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98"/>
        <w:gridCol w:w="4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349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楷体" w:cs="Times New Roman"/>
                <w:szCs w:val="21"/>
              </w:rPr>
            </w:pPr>
            <w:r>
              <w:rPr>
                <w:rFonts w:hint="eastAsia" w:eastAsia="楷体" w:cs="Times New Roman"/>
                <w:szCs w:val="21"/>
              </w:rPr>
              <w:t>涂料品种</w:t>
            </w:r>
          </w:p>
        </w:tc>
        <w:tc>
          <w:tcPr>
            <w:tcW w:w="4798" w:type="dxa"/>
            <w:tcBorders>
              <w:top w:val="single" w:color="auto" w:sz="4" w:space="0"/>
              <w:left w:val="nil"/>
              <w:bottom w:val="single" w:color="auto" w:sz="4" w:space="0"/>
              <w:right w:val="single" w:color="auto" w:sz="4" w:space="0"/>
            </w:tcBorders>
            <w:vAlign w:val="center"/>
          </w:tcPr>
          <w:p>
            <w:pPr>
              <w:spacing w:line="320" w:lineRule="exact"/>
              <w:jc w:val="center"/>
              <w:rPr>
                <w:rFonts w:eastAsia="楷体" w:cs="Times New Roman"/>
                <w:szCs w:val="21"/>
              </w:rPr>
            </w:pPr>
            <w:r>
              <w:rPr>
                <w:rFonts w:hint="eastAsia" w:eastAsia="楷体" w:cs="Times New Roman"/>
                <w:szCs w:val="21"/>
              </w:rPr>
              <w:t>对表面涂层的要求：</w:t>
            </w:r>
          </w:p>
          <w:p>
            <w:pPr>
              <w:spacing w:line="320" w:lineRule="exact"/>
              <w:jc w:val="center"/>
              <w:rPr>
                <w:rFonts w:eastAsia="楷体" w:cs="Times New Roman"/>
                <w:szCs w:val="21"/>
              </w:rPr>
            </w:pPr>
            <w:r>
              <w:rPr>
                <w:rFonts w:hint="eastAsia" w:eastAsia="楷体" w:cs="Times New Roman"/>
                <w:szCs w:val="21"/>
              </w:rPr>
              <w:t>耐水性优良、耐候性优良、耐沾污性好、装饰性好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楷体" w:cs="Times New Roman"/>
                <w:szCs w:val="21"/>
              </w:rPr>
            </w:pPr>
            <w:r>
              <w:rPr>
                <w:rFonts w:hint="eastAsia" w:eastAsia="楷体" w:cs="Times New Roman"/>
                <w:szCs w:val="21"/>
              </w:rPr>
              <w:t>合成树脂乳液外墙涂料</w:t>
            </w:r>
          </w:p>
        </w:tc>
        <w:tc>
          <w:tcPr>
            <w:tcW w:w="4798" w:type="dxa"/>
            <w:tcBorders>
              <w:top w:val="single" w:color="auto" w:sz="4" w:space="0"/>
              <w:left w:val="nil"/>
              <w:bottom w:val="single" w:color="auto" w:sz="4" w:space="0"/>
              <w:right w:val="single" w:color="auto" w:sz="4" w:space="0"/>
            </w:tcBorders>
            <w:vAlign w:val="center"/>
          </w:tcPr>
          <w:p>
            <w:pPr>
              <w:spacing w:line="320" w:lineRule="exact"/>
              <w:jc w:val="center"/>
              <w:rPr>
                <w:rFonts w:eastAsia="楷体" w:cs="Times New Roman"/>
                <w:szCs w:val="21"/>
              </w:rPr>
            </w:pPr>
            <w:r>
              <w:rPr>
                <w:rFonts w:eastAsia="楷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楷体" w:cs="Times New Roman"/>
                <w:szCs w:val="21"/>
              </w:rPr>
            </w:pPr>
            <w:r>
              <w:rPr>
                <w:rFonts w:hint="eastAsia" w:eastAsia="楷体" w:cs="Times New Roman"/>
                <w:szCs w:val="21"/>
              </w:rPr>
              <w:t>弹性建筑涂料</w:t>
            </w:r>
          </w:p>
        </w:tc>
        <w:tc>
          <w:tcPr>
            <w:tcW w:w="4798" w:type="dxa"/>
            <w:tcBorders>
              <w:top w:val="single" w:color="auto" w:sz="4" w:space="0"/>
              <w:left w:val="nil"/>
              <w:bottom w:val="single" w:color="auto" w:sz="4" w:space="0"/>
              <w:right w:val="single" w:color="auto" w:sz="4" w:space="0"/>
            </w:tcBorders>
            <w:vAlign w:val="center"/>
          </w:tcPr>
          <w:p>
            <w:pPr>
              <w:spacing w:line="320" w:lineRule="exact"/>
              <w:jc w:val="center"/>
              <w:rPr>
                <w:rFonts w:eastAsia="楷体" w:cs="Times New Roman"/>
                <w:szCs w:val="21"/>
              </w:rPr>
            </w:pPr>
            <w:r>
              <w:rPr>
                <w:rFonts w:eastAsia="楷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楷体" w:cs="Times New Roman"/>
                <w:szCs w:val="21"/>
              </w:rPr>
            </w:pPr>
            <w:r>
              <w:rPr>
                <w:rFonts w:hint="eastAsia" w:eastAsia="楷体" w:cs="Times New Roman"/>
                <w:szCs w:val="21"/>
              </w:rPr>
              <w:t>合成树脂乳液砂壁状建筑涂料</w:t>
            </w:r>
          </w:p>
        </w:tc>
        <w:tc>
          <w:tcPr>
            <w:tcW w:w="4798" w:type="dxa"/>
            <w:tcBorders>
              <w:top w:val="single" w:color="auto" w:sz="4" w:space="0"/>
              <w:left w:val="nil"/>
              <w:bottom w:val="single" w:color="auto" w:sz="4" w:space="0"/>
              <w:right w:val="single" w:color="auto" w:sz="4" w:space="0"/>
            </w:tcBorders>
            <w:vAlign w:val="center"/>
          </w:tcPr>
          <w:p>
            <w:pPr>
              <w:spacing w:line="320" w:lineRule="exact"/>
              <w:jc w:val="center"/>
              <w:rPr>
                <w:rFonts w:eastAsia="楷体" w:cs="Times New Roman"/>
                <w:szCs w:val="21"/>
              </w:rPr>
            </w:pPr>
            <w:r>
              <w:rPr>
                <w:rFonts w:eastAsia="楷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楷体" w:cs="Times New Roman"/>
                <w:szCs w:val="21"/>
              </w:rPr>
            </w:pPr>
            <w:r>
              <w:rPr>
                <w:rFonts w:hint="eastAsia" w:eastAsia="楷体" w:cs="Times New Roman"/>
                <w:szCs w:val="21"/>
              </w:rPr>
              <w:t>外墙无机建筑涂料</w:t>
            </w:r>
          </w:p>
        </w:tc>
        <w:tc>
          <w:tcPr>
            <w:tcW w:w="4798" w:type="dxa"/>
            <w:tcBorders>
              <w:top w:val="single" w:color="auto" w:sz="4" w:space="0"/>
              <w:left w:val="nil"/>
              <w:bottom w:val="single" w:color="auto" w:sz="4" w:space="0"/>
              <w:right w:val="single" w:color="auto" w:sz="4" w:space="0"/>
            </w:tcBorders>
            <w:vAlign w:val="center"/>
          </w:tcPr>
          <w:p>
            <w:pPr>
              <w:spacing w:line="320" w:lineRule="exact"/>
              <w:jc w:val="center"/>
              <w:rPr>
                <w:rFonts w:eastAsia="楷体" w:cs="Times New Roman"/>
                <w:szCs w:val="21"/>
              </w:rPr>
            </w:pPr>
            <w:r>
              <w:rPr>
                <w:rFonts w:eastAsia="楷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楷体" w:cs="Times New Roman"/>
                <w:szCs w:val="21"/>
              </w:rPr>
            </w:pPr>
            <w:r>
              <w:rPr>
                <w:rFonts w:hint="eastAsia" w:eastAsia="楷体" w:cs="Times New Roman"/>
                <w:szCs w:val="21"/>
              </w:rPr>
              <w:t>建筑用反射隔热涂料</w:t>
            </w:r>
          </w:p>
        </w:tc>
        <w:tc>
          <w:tcPr>
            <w:tcW w:w="4798" w:type="dxa"/>
            <w:tcBorders>
              <w:top w:val="single" w:color="auto" w:sz="4" w:space="0"/>
              <w:left w:val="nil"/>
              <w:bottom w:val="single" w:color="auto" w:sz="4" w:space="0"/>
              <w:right w:val="single" w:color="auto" w:sz="4" w:space="0"/>
            </w:tcBorders>
            <w:vAlign w:val="center"/>
          </w:tcPr>
          <w:p>
            <w:pPr>
              <w:spacing w:line="320" w:lineRule="exact"/>
              <w:jc w:val="center"/>
              <w:rPr>
                <w:rFonts w:eastAsia="楷体" w:cs="Times New Roman"/>
                <w:szCs w:val="21"/>
              </w:rPr>
            </w:pPr>
            <w:r>
              <w:rPr>
                <w:rFonts w:eastAsia="楷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楷体" w:cs="Times New Roman"/>
                <w:szCs w:val="21"/>
              </w:rPr>
            </w:pPr>
            <w:r>
              <w:rPr>
                <w:rFonts w:hint="eastAsia" w:eastAsia="楷体" w:cs="Times New Roman"/>
                <w:szCs w:val="21"/>
              </w:rPr>
              <w:t>交联型氟树脂涂料</w:t>
            </w:r>
          </w:p>
        </w:tc>
        <w:tc>
          <w:tcPr>
            <w:tcW w:w="4798" w:type="dxa"/>
            <w:tcBorders>
              <w:top w:val="single" w:color="auto" w:sz="4" w:space="0"/>
              <w:left w:val="nil"/>
              <w:bottom w:val="single" w:color="auto" w:sz="4" w:space="0"/>
              <w:right w:val="single" w:color="auto" w:sz="4" w:space="0"/>
            </w:tcBorders>
            <w:vAlign w:val="center"/>
          </w:tcPr>
          <w:p>
            <w:pPr>
              <w:spacing w:line="320" w:lineRule="exact"/>
              <w:jc w:val="center"/>
              <w:rPr>
                <w:rFonts w:eastAsia="楷体" w:cs="Times New Roman"/>
                <w:szCs w:val="21"/>
              </w:rPr>
            </w:pPr>
            <w:r>
              <w:rPr>
                <w:rFonts w:eastAsia="楷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楷体" w:cs="Times New Roman"/>
                <w:szCs w:val="21"/>
              </w:rPr>
            </w:pPr>
            <w:r>
              <w:rPr>
                <w:rFonts w:hint="eastAsia" w:eastAsia="楷体" w:cs="Times New Roman"/>
                <w:szCs w:val="21"/>
              </w:rPr>
              <w:t>溶剂型外墙涂料</w:t>
            </w:r>
          </w:p>
        </w:tc>
        <w:tc>
          <w:tcPr>
            <w:tcW w:w="4798" w:type="dxa"/>
            <w:tcBorders>
              <w:top w:val="single" w:color="auto" w:sz="4" w:space="0"/>
              <w:left w:val="nil"/>
              <w:bottom w:val="single" w:color="auto" w:sz="4" w:space="0"/>
              <w:right w:val="single" w:color="auto" w:sz="4" w:space="0"/>
            </w:tcBorders>
            <w:vAlign w:val="center"/>
          </w:tcPr>
          <w:p>
            <w:pPr>
              <w:spacing w:line="320" w:lineRule="exact"/>
              <w:jc w:val="center"/>
              <w:rPr>
                <w:rFonts w:eastAsia="楷体" w:cs="Times New Roman"/>
                <w:szCs w:val="21"/>
              </w:rPr>
            </w:pPr>
            <w:r>
              <w:rPr>
                <w:rFonts w:hint="eastAsia" w:eastAsia="楷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楷体" w:cs="Times New Roman"/>
                <w:szCs w:val="21"/>
              </w:rPr>
            </w:pPr>
            <w:r>
              <w:rPr>
                <w:rFonts w:hint="eastAsia" w:eastAsia="楷体" w:cs="Times New Roman"/>
                <w:szCs w:val="21"/>
              </w:rPr>
              <w:t>复层外墙涂料</w:t>
            </w:r>
          </w:p>
        </w:tc>
        <w:tc>
          <w:tcPr>
            <w:tcW w:w="4798" w:type="dxa"/>
            <w:tcBorders>
              <w:top w:val="single" w:color="auto" w:sz="4" w:space="0"/>
              <w:left w:val="nil"/>
              <w:bottom w:val="single" w:color="auto" w:sz="4" w:space="0"/>
              <w:right w:val="single" w:color="auto" w:sz="4" w:space="0"/>
            </w:tcBorders>
            <w:vAlign w:val="center"/>
          </w:tcPr>
          <w:p>
            <w:pPr>
              <w:spacing w:line="320" w:lineRule="exact"/>
              <w:jc w:val="center"/>
              <w:rPr>
                <w:rFonts w:eastAsia="楷体" w:cs="Times New Roman"/>
                <w:szCs w:val="21"/>
              </w:rPr>
            </w:pPr>
            <w:r>
              <w:rPr>
                <w:rFonts w:eastAsia="楷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楷体" w:cs="Times New Roman"/>
                <w:szCs w:val="21"/>
              </w:rPr>
            </w:pPr>
            <w:r>
              <w:rPr>
                <w:rFonts w:hint="eastAsia" w:eastAsia="楷体" w:cs="Times New Roman"/>
                <w:szCs w:val="21"/>
              </w:rPr>
              <w:t>建筑用水性氟涂料</w:t>
            </w:r>
          </w:p>
        </w:tc>
        <w:tc>
          <w:tcPr>
            <w:tcW w:w="4798" w:type="dxa"/>
            <w:tcBorders>
              <w:top w:val="single" w:color="auto" w:sz="4" w:space="0"/>
              <w:left w:val="nil"/>
              <w:bottom w:val="single" w:color="auto" w:sz="4" w:space="0"/>
              <w:right w:val="single" w:color="auto" w:sz="4" w:space="0"/>
            </w:tcBorders>
            <w:vAlign w:val="center"/>
          </w:tcPr>
          <w:p>
            <w:pPr>
              <w:spacing w:line="320" w:lineRule="exact"/>
              <w:jc w:val="center"/>
              <w:rPr>
                <w:rFonts w:eastAsia="楷体" w:cs="Times New Roman"/>
                <w:szCs w:val="21"/>
              </w:rPr>
            </w:pPr>
            <w:r>
              <w:rPr>
                <w:rFonts w:eastAsia="楷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楷体" w:cs="Times New Roman"/>
                <w:szCs w:val="21"/>
              </w:rPr>
            </w:pPr>
            <w:r>
              <w:rPr>
                <w:rFonts w:hint="eastAsia" w:eastAsia="楷体" w:cs="Times New Roman"/>
                <w:szCs w:val="21"/>
              </w:rPr>
              <w:t>水性多彩建筑涂料</w:t>
            </w:r>
          </w:p>
        </w:tc>
        <w:tc>
          <w:tcPr>
            <w:tcW w:w="4798" w:type="dxa"/>
            <w:tcBorders>
              <w:top w:val="single" w:color="auto" w:sz="4" w:space="0"/>
              <w:left w:val="nil"/>
              <w:bottom w:val="single" w:color="auto" w:sz="4" w:space="0"/>
              <w:right w:val="single" w:color="auto" w:sz="4" w:space="0"/>
            </w:tcBorders>
            <w:vAlign w:val="center"/>
          </w:tcPr>
          <w:p>
            <w:pPr>
              <w:spacing w:line="320" w:lineRule="exact"/>
              <w:jc w:val="center"/>
              <w:rPr>
                <w:rFonts w:eastAsia="楷体" w:cs="Times New Roman"/>
                <w:szCs w:val="21"/>
              </w:rPr>
            </w:pPr>
            <w:r>
              <w:rPr>
                <w:rFonts w:eastAsia="楷体" w:cs="Times New Roman"/>
                <w:szCs w:val="21"/>
              </w:rPr>
              <w:t>☆</w:t>
            </w:r>
          </w:p>
        </w:tc>
      </w:tr>
    </w:tbl>
    <w:p>
      <w:pPr>
        <w:spacing w:line="360" w:lineRule="auto"/>
        <w:rPr>
          <w:rFonts w:eastAsia="楷体" w:cs="Times New Roman"/>
          <w:szCs w:val="21"/>
        </w:rPr>
      </w:pPr>
      <w:r>
        <w:rPr>
          <w:rFonts w:eastAsia="楷体" w:cs="Times New Roman"/>
          <w:szCs w:val="21"/>
        </w:rPr>
        <w:t>注：表中符号“☆”表示优先选用，“○”表示可以选用</w:t>
      </w:r>
      <w:r>
        <w:rPr>
          <w:rFonts w:hint="eastAsia" w:eastAsia="楷体" w:cs="Times New Roman"/>
          <w:szCs w:val="21"/>
        </w:rPr>
        <w:t>,</w:t>
      </w:r>
      <w:r>
        <w:rPr>
          <w:rFonts w:eastAsia="楷体" w:cs="Times New Roman"/>
          <w:szCs w:val="21"/>
        </w:rPr>
        <w:t>“</w:t>
      </w:r>
      <w:r>
        <w:rPr>
          <w:rFonts w:hint="eastAsia" w:eastAsia="楷体" w:cs="Times New Roman"/>
          <w:szCs w:val="21"/>
        </w:rPr>
        <w:t>-</w:t>
      </w:r>
      <w:r>
        <w:rPr>
          <w:rFonts w:eastAsia="楷体" w:cs="Times New Roman"/>
          <w:szCs w:val="21"/>
        </w:rPr>
        <w:t>”表示</w:t>
      </w:r>
      <w:r>
        <w:rPr>
          <w:rFonts w:hint="eastAsia" w:eastAsia="楷体" w:cs="Times New Roman"/>
          <w:szCs w:val="21"/>
        </w:rPr>
        <w:t>严禁</w:t>
      </w:r>
      <w:r>
        <w:rPr>
          <w:rFonts w:eastAsia="楷体" w:cs="Times New Roman"/>
          <w:szCs w:val="21"/>
        </w:rPr>
        <w:t>选用。</w:t>
      </w:r>
    </w:p>
    <w:p>
      <w:pPr>
        <w:spacing w:line="360" w:lineRule="auto"/>
        <w:rPr>
          <w:rFonts w:eastAsia="楷体" w:cs="Times New Roman"/>
          <w:sz w:val="24"/>
          <w:szCs w:val="24"/>
        </w:rPr>
      </w:pPr>
      <w:r>
        <w:rPr>
          <w:rFonts w:hint="eastAsia" w:eastAsia="楷体" w:cs="Times New Roman"/>
          <w:sz w:val="24"/>
          <w:szCs w:val="24"/>
        </w:rPr>
        <w:t xml:space="preserve"> </w:t>
      </w:r>
      <w:r>
        <w:rPr>
          <w:rFonts w:eastAsia="楷体" w:cs="Times New Roman"/>
          <w:sz w:val="24"/>
          <w:szCs w:val="24"/>
        </w:rPr>
        <w:t xml:space="preserve">  涂料选用应符合现行重庆市地方标准</w:t>
      </w:r>
      <w:r>
        <w:rPr>
          <w:rFonts w:hint="eastAsia" w:eastAsia="楷体" w:cs="Times New Roman"/>
          <w:sz w:val="24"/>
          <w:szCs w:val="24"/>
        </w:rPr>
        <w:t>《建筑外墙饰面涂饰翻新技术标准》D</w:t>
      </w:r>
      <w:r>
        <w:rPr>
          <w:rFonts w:eastAsia="楷体" w:cs="Times New Roman"/>
          <w:sz w:val="24"/>
          <w:szCs w:val="24"/>
        </w:rPr>
        <w:t>BJ50/T-063的相关规定</w:t>
      </w:r>
      <w:r>
        <w:rPr>
          <w:rFonts w:hint="eastAsia" w:eastAsia="楷体" w:cs="Times New Roman"/>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ascii="Times New Roman" w:hAnsi="Times New Roman" w:eastAsia="宋体" w:cs="Times New Roman"/>
          <w:b/>
          <w:bCs/>
          <w:sz w:val="24"/>
          <w:szCs w:val="28"/>
        </w:rPr>
        <w:t>5.2.2</w:t>
      </w:r>
      <w:r>
        <w:rPr>
          <w:rFonts w:hint="eastAsia" w:ascii="Times New Roman" w:hAnsi="Times New Roman" w:eastAsia="宋体" w:cs="Times New Roman"/>
          <w:b/>
          <w:bCs/>
          <w:sz w:val="24"/>
          <w:szCs w:val="28"/>
          <w:lang w:val="en-US" w:eastAsia="zh-CN"/>
        </w:rPr>
        <w:t xml:space="preserve"> </w:t>
      </w:r>
      <w:r>
        <w:rPr>
          <w:sz w:val="24"/>
          <w:szCs w:val="24"/>
        </w:rPr>
        <w:t xml:space="preserve"> </w:t>
      </w:r>
      <w:r>
        <w:rPr>
          <w:rFonts w:hint="eastAsia"/>
          <w:sz w:val="24"/>
          <w:szCs w:val="24"/>
        </w:rPr>
        <w:t>保温</w:t>
      </w:r>
      <w:r>
        <w:rPr>
          <w:sz w:val="24"/>
          <w:szCs w:val="24"/>
        </w:rPr>
        <w:t>材料选用应符合下列规定</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sz w:val="24"/>
          <w:szCs w:val="24"/>
        </w:rPr>
      </w:pPr>
      <w:r>
        <w:rPr>
          <w:rFonts w:hint="eastAsia" w:ascii="Times New Roman" w:hAnsi="Times New Roman" w:eastAsia="宋体" w:cs="Times New Roman"/>
          <w:b/>
          <w:bCs/>
          <w:sz w:val="24"/>
          <w:szCs w:val="28"/>
        </w:rPr>
        <w:t>1</w:t>
      </w:r>
      <w:r>
        <w:rPr>
          <w:sz w:val="24"/>
          <w:szCs w:val="24"/>
        </w:rPr>
        <w:t xml:space="preserve">  需要置换</w:t>
      </w:r>
      <w:r>
        <w:rPr>
          <w:rFonts w:hint="eastAsia"/>
          <w:sz w:val="24"/>
          <w:szCs w:val="24"/>
        </w:rPr>
        <w:t>外墙涂料饰面外保温系统保温材料时，</w:t>
      </w:r>
      <w:r>
        <w:rPr>
          <w:sz w:val="24"/>
          <w:szCs w:val="24"/>
        </w:rPr>
        <w:t>应选用燃烧性能等级为</w:t>
      </w:r>
      <w:r>
        <w:rPr>
          <w:rFonts w:hint="eastAsia" w:ascii="宋体" w:hAnsi="宋体" w:eastAsia="宋体" w:cs="宋体"/>
          <w:sz w:val="24"/>
          <w:szCs w:val="24"/>
        </w:rPr>
        <w:t>A级</w:t>
      </w:r>
      <w:r>
        <w:rPr>
          <w:rFonts w:hint="eastAsia"/>
          <w:sz w:val="24"/>
          <w:szCs w:val="24"/>
        </w:rPr>
        <w:t>且导热系数较低的保温材料；</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sz w:val="24"/>
          <w:szCs w:val="24"/>
        </w:rPr>
      </w:pPr>
      <w:r>
        <w:rPr>
          <w:rFonts w:hint="eastAsia" w:ascii="Times New Roman" w:hAnsi="Times New Roman" w:eastAsia="宋体" w:cs="Times New Roman"/>
          <w:b/>
          <w:bCs/>
          <w:sz w:val="24"/>
          <w:szCs w:val="28"/>
        </w:rPr>
        <w:t>2</w:t>
      </w:r>
      <w:r>
        <w:rPr>
          <w:sz w:val="24"/>
          <w:szCs w:val="24"/>
        </w:rPr>
        <w:t xml:space="preserve">  </w:t>
      </w:r>
      <w:r>
        <w:rPr>
          <w:rFonts w:hint="eastAsia"/>
          <w:sz w:val="24"/>
          <w:szCs w:val="24"/>
        </w:rPr>
        <w:t>保温层</w:t>
      </w:r>
      <w:r>
        <w:rPr>
          <w:sz w:val="24"/>
          <w:szCs w:val="24"/>
        </w:rPr>
        <w:t>的传热系数宜满足现行相关建筑节能标准的规定</w:t>
      </w:r>
      <w:r>
        <w:rPr>
          <w:rFonts w:hint="eastAsia"/>
          <w:sz w:val="24"/>
          <w:szCs w:val="24"/>
        </w:rPr>
        <w:t>，</w:t>
      </w:r>
      <w:r>
        <w:rPr>
          <w:sz w:val="24"/>
          <w:szCs w:val="24"/>
        </w:rPr>
        <w:t>且不得低于原设计标准</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ascii="Times New Roman" w:hAnsi="Times New Roman" w:eastAsia="宋体" w:cs="Times New Roman"/>
          <w:b/>
          <w:bCs/>
          <w:sz w:val="24"/>
          <w:szCs w:val="28"/>
        </w:rPr>
        <w:t>5.2.3</w:t>
      </w:r>
      <w:r>
        <w:rPr>
          <w:rFonts w:hint="eastAsia" w:ascii="Times New Roman" w:hAnsi="Times New Roman" w:eastAsia="宋体" w:cs="Times New Roman"/>
          <w:b/>
          <w:bCs/>
          <w:sz w:val="24"/>
          <w:szCs w:val="28"/>
          <w:lang w:val="en-US" w:eastAsia="zh-CN"/>
        </w:rPr>
        <w:t xml:space="preserve"> </w:t>
      </w:r>
      <w:r>
        <w:rPr>
          <w:sz w:val="24"/>
          <w:szCs w:val="24"/>
        </w:rPr>
        <w:t xml:space="preserve"> </w:t>
      </w:r>
      <w:r>
        <w:rPr>
          <w:rFonts w:hint="eastAsia"/>
          <w:sz w:val="24"/>
          <w:szCs w:val="24"/>
        </w:rPr>
        <w:t>其他</w:t>
      </w:r>
      <w:r>
        <w:rPr>
          <w:sz w:val="24"/>
          <w:szCs w:val="24"/>
        </w:rPr>
        <w:t>材料选用应符合下列规定</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sz w:val="24"/>
          <w:szCs w:val="24"/>
        </w:rPr>
      </w:pPr>
      <w:bookmarkStart w:id="64" w:name="_Toc30993"/>
      <w:r>
        <w:rPr>
          <w:rFonts w:hint="eastAsia" w:ascii="Times New Roman" w:hAnsi="Times New Roman" w:eastAsia="宋体" w:cs="Times New Roman"/>
          <w:b/>
          <w:bCs/>
          <w:sz w:val="24"/>
          <w:szCs w:val="28"/>
        </w:rPr>
        <w:t>1</w:t>
      </w:r>
      <w:r>
        <w:rPr>
          <w:sz w:val="24"/>
          <w:szCs w:val="24"/>
        </w:rPr>
        <w:t xml:space="preserve">  </w:t>
      </w:r>
      <w:r>
        <w:rPr>
          <w:rFonts w:hint="eastAsia"/>
          <w:sz w:val="24"/>
          <w:szCs w:val="24"/>
        </w:rPr>
        <w:t>涂料</w:t>
      </w:r>
      <w:r>
        <w:rPr>
          <w:sz w:val="24"/>
          <w:szCs w:val="24"/>
        </w:rPr>
        <w:t>基</w:t>
      </w:r>
      <w:r>
        <w:rPr>
          <w:rFonts w:hint="default" w:ascii="Times New Roman" w:hAnsi="Times New Roman" w:cs="Times New Roman"/>
          <w:sz w:val="24"/>
          <w:szCs w:val="24"/>
        </w:rPr>
        <w:t>层的PH值不得大于10；</w:t>
      </w:r>
      <w:bookmarkEnd w:id="64"/>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imes New Roman" w:hAnsi="Times New Roman" w:cs="Times New Roman" w:eastAsiaTheme="minorEastAsia"/>
          <w:sz w:val="24"/>
          <w:szCs w:val="24"/>
          <w:lang w:eastAsia="zh-CN"/>
        </w:rPr>
      </w:pPr>
      <w:r>
        <w:rPr>
          <w:rFonts w:hint="eastAsia" w:ascii="Times New Roman" w:hAnsi="Times New Roman" w:eastAsia="宋体" w:cs="Times New Roman"/>
          <w:b/>
          <w:bCs/>
          <w:sz w:val="24"/>
          <w:szCs w:val="28"/>
        </w:rPr>
        <w:t>2</w:t>
      </w:r>
      <w:r>
        <w:rPr>
          <w:sz w:val="24"/>
          <w:szCs w:val="24"/>
        </w:rPr>
        <w:t xml:space="preserve">  </w:t>
      </w:r>
      <w:r>
        <w:rPr>
          <w:rFonts w:hint="default" w:ascii="Times New Roman" w:hAnsi="Times New Roman" w:cs="Times New Roman"/>
          <w:sz w:val="24"/>
          <w:szCs w:val="24"/>
        </w:rPr>
        <w:t>饰面涂料配套的底漆和腻子选用应符合现行重庆市地方标准《建筑外墙饰面涂饰翻新技术标准》DBJ50/T-063的相关规定</w:t>
      </w:r>
      <w:r>
        <w:rPr>
          <w:rFonts w:hint="eastAsia" w:ascii="Times New Roman" w:hAnsi="Times New Roman"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sz w:val="24"/>
          <w:szCs w:val="24"/>
        </w:rPr>
      </w:pPr>
      <w:bookmarkStart w:id="65" w:name="_Toc21101"/>
      <w:r>
        <w:rPr>
          <w:rFonts w:hint="eastAsia" w:ascii="Times New Roman" w:hAnsi="Times New Roman" w:eastAsia="宋体" w:cs="Times New Roman"/>
          <w:b/>
          <w:bCs/>
          <w:sz w:val="24"/>
          <w:szCs w:val="28"/>
        </w:rPr>
        <w:t>3</w:t>
      </w:r>
      <w:r>
        <w:rPr>
          <w:sz w:val="24"/>
          <w:szCs w:val="24"/>
        </w:rPr>
        <w:t xml:space="preserve">  保温材料配套的相关锚固件</w:t>
      </w:r>
      <w:r>
        <w:rPr>
          <w:rFonts w:hint="eastAsia"/>
          <w:sz w:val="24"/>
          <w:szCs w:val="24"/>
        </w:rPr>
        <w:t>、</w:t>
      </w:r>
      <w:r>
        <w:rPr>
          <w:sz w:val="24"/>
          <w:szCs w:val="24"/>
        </w:rPr>
        <w:t>粘接剂等应符合现行标准</w:t>
      </w:r>
      <w:r>
        <w:rPr>
          <w:rFonts w:hint="eastAsia"/>
          <w:sz w:val="24"/>
          <w:szCs w:val="24"/>
        </w:rPr>
        <w:t>。</w:t>
      </w:r>
      <w:bookmarkEnd w:id="65"/>
    </w:p>
    <w:p>
      <w:pPr>
        <w:pStyle w:val="3"/>
        <w:rPr>
          <w:sz w:val="24"/>
          <w:szCs w:val="24"/>
        </w:rPr>
      </w:pPr>
      <w:bookmarkStart w:id="66" w:name="_Toc2906"/>
      <w:r>
        <w:rPr>
          <w:sz w:val="24"/>
          <w:szCs w:val="24"/>
        </w:rPr>
        <w:t xml:space="preserve">5.3  </w:t>
      </w:r>
      <w:r>
        <w:rPr>
          <w:rFonts w:hint="eastAsia" w:ascii="宋体" w:hAnsi="宋体"/>
          <w:sz w:val="24"/>
          <w:szCs w:val="24"/>
        </w:rPr>
        <w:t>局部改造</w:t>
      </w:r>
      <w:bookmarkEnd w:id="66"/>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eastAsia="宋体" w:cs="Times New Roman"/>
          <w:b/>
          <w:bCs/>
          <w:sz w:val="24"/>
          <w:szCs w:val="28"/>
        </w:rPr>
        <w:t>5.3.1</w:t>
      </w:r>
      <w:r>
        <w:rPr>
          <w:rFonts w:hint="default" w:ascii="Times New Roman" w:hAnsi="Times New Roman" w:cs="Times New Roman"/>
          <w:sz w:val="24"/>
          <w:szCs w:val="24"/>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局部改造方法应符合下列规定：</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sz w:val="24"/>
          <w:szCs w:val="24"/>
        </w:rPr>
      </w:pPr>
      <w:r>
        <w:rPr>
          <w:rFonts w:hint="default" w:ascii="Times New Roman" w:hAnsi="Times New Roman" w:eastAsia="宋体" w:cs="Times New Roman"/>
          <w:b/>
          <w:bCs/>
          <w:sz w:val="24"/>
          <w:szCs w:val="28"/>
        </w:rPr>
        <w:t>1</w:t>
      </w:r>
      <w:r>
        <w:rPr>
          <w:rFonts w:hint="default" w:ascii="Times New Roman" w:hAnsi="Times New Roman" w:cs="Times New Roman"/>
          <w:sz w:val="24"/>
          <w:szCs w:val="24"/>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保温层出现空鼓、脱落等质量缺陷时，应采用局部置换法改造；</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default" w:ascii="Times New Roman" w:hAnsi="Times New Roman" w:cs="Times New Roman"/>
          <w:sz w:val="24"/>
          <w:szCs w:val="24"/>
        </w:rPr>
      </w:pPr>
      <w:bookmarkStart w:id="67" w:name="_Toc2499"/>
      <w:r>
        <w:rPr>
          <w:rFonts w:hint="default" w:ascii="Times New Roman" w:hAnsi="Times New Roman" w:eastAsia="宋体" w:cs="Times New Roman"/>
          <w:b/>
          <w:bCs/>
          <w:sz w:val="24"/>
          <w:szCs w:val="28"/>
        </w:rPr>
        <w:t>2</w:t>
      </w:r>
      <w:r>
        <w:rPr>
          <w:rFonts w:hint="default" w:ascii="Times New Roman" w:hAnsi="Times New Roman" w:cs="Times New Roman"/>
          <w:sz w:val="24"/>
          <w:szCs w:val="24"/>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饰面层</w:t>
      </w:r>
      <w:r>
        <w:rPr>
          <w:rFonts w:hint="eastAsia" w:ascii="Times New Roman" w:hAnsi="Times New Roman" w:cs="Times New Roman"/>
          <w:sz w:val="24"/>
          <w:szCs w:val="24"/>
          <w:lang w:val="en-US" w:eastAsia="zh-CN"/>
        </w:rPr>
        <w:t>出现</w:t>
      </w:r>
      <w:r>
        <w:rPr>
          <w:rFonts w:hint="default" w:ascii="Times New Roman" w:hAnsi="Times New Roman" w:cs="Times New Roman"/>
          <w:sz w:val="24"/>
          <w:szCs w:val="24"/>
        </w:rPr>
        <w:t>非规则裂纹时，宜采用局部置换法改造；</w:t>
      </w:r>
      <w:bookmarkEnd w:id="67"/>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sz w:val="24"/>
          <w:szCs w:val="24"/>
        </w:rPr>
      </w:pPr>
      <w:r>
        <w:rPr>
          <w:rFonts w:hint="default" w:ascii="Times New Roman" w:hAnsi="Times New Roman" w:eastAsia="宋体" w:cs="Times New Roman"/>
          <w:b/>
          <w:bCs/>
          <w:sz w:val="24"/>
          <w:szCs w:val="28"/>
        </w:rPr>
        <w:t>3</w:t>
      </w:r>
      <w:r>
        <w:rPr>
          <w:rFonts w:hint="eastAsia" w:ascii="Times New Roman" w:hAnsi="Times New Roman" w:eastAsia="宋体" w:cs="Times New Roman"/>
          <w:b/>
          <w:bCs/>
          <w:sz w:val="24"/>
          <w:szCs w:val="28"/>
          <w:lang w:val="en-US" w:eastAsia="zh-CN"/>
        </w:rPr>
        <w:t xml:space="preserve"> </w:t>
      </w:r>
      <w:r>
        <w:rPr>
          <w:rFonts w:hint="default" w:ascii="Times New Roman" w:hAnsi="Times New Roman" w:cs="Times New Roman"/>
          <w:sz w:val="24"/>
          <w:szCs w:val="24"/>
        </w:rPr>
        <w:t xml:space="preserve"> 基层墙体、保温层出现规则裂缝时，应采用嵌缝修补法进行修复；</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sz w:val="24"/>
          <w:szCs w:val="24"/>
        </w:rPr>
      </w:pPr>
      <w:r>
        <w:rPr>
          <w:rFonts w:hint="default" w:ascii="Times New Roman" w:hAnsi="Times New Roman" w:eastAsia="宋体" w:cs="Times New Roman"/>
          <w:b/>
          <w:bCs/>
          <w:sz w:val="24"/>
          <w:szCs w:val="28"/>
        </w:rPr>
        <w:t>4</w:t>
      </w:r>
      <w:r>
        <w:rPr>
          <w:rFonts w:hint="default" w:ascii="Times New Roman" w:hAnsi="Times New Roman" w:cs="Times New Roman"/>
          <w:sz w:val="24"/>
          <w:szCs w:val="24"/>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外保温工程为板材类</w:t>
      </w:r>
      <w:r>
        <w:rPr>
          <w:rFonts w:hint="eastAsia" w:ascii="Times New Roman" w:hAnsi="Times New Roman" w:cs="Times New Roman"/>
          <w:sz w:val="24"/>
          <w:szCs w:val="24"/>
          <w:lang w:eastAsia="zh-CN"/>
        </w:rPr>
        <w:t>（</w:t>
      </w:r>
      <w:r>
        <w:rPr>
          <w:rFonts w:hint="default" w:ascii="Times New Roman" w:hAnsi="Times New Roman" w:cs="Times New Roman"/>
          <w:sz w:val="24"/>
          <w:szCs w:val="24"/>
        </w:rPr>
        <w:t>点框法施工</w:t>
      </w:r>
      <w:r>
        <w:rPr>
          <w:rFonts w:hint="eastAsia" w:ascii="Times New Roman" w:hAnsi="Times New Roman" w:cs="Times New Roman"/>
          <w:sz w:val="24"/>
          <w:szCs w:val="24"/>
          <w:lang w:eastAsia="zh-CN"/>
        </w:rPr>
        <w:t>）</w:t>
      </w:r>
      <w:r>
        <w:rPr>
          <w:rFonts w:hint="default" w:ascii="Times New Roman" w:hAnsi="Times New Roman" w:cs="Times New Roman"/>
          <w:sz w:val="24"/>
          <w:szCs w:val="24"/>
        </w:rPr>
        <w:t>保温系统时，当粘结砂浆拉伸粘结强度低于设计70%或有效粘结面积不足时，宜采用注浆法进行修复。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楷体" w:cs="Times New Roman"/>
          <w:sz w:val="24"/>
          <w:szCs w:val="24"/>
        </w:rPr>
      </w:pPr>
      <w:r>
        <w:rPr>
          <w:rFonts w:hint="default" w:ascii="Times New Roman" w:hAnsi="Times New Roman" w:eastAsia="楷体" w:cs="Times New Roman"/>
          <w:sz w:val="24"/>
          <w:szCs w:val="24"/>
        </w:rPr>
        <w:t>【条文说明】参照行业标准《建筑外墙外保温系统修缮标准》JGJ</w:t>
      </w:r>
      <w:r>
        <w:rPr>
          <w:rFonts w:hint="eastAsia" w:ascii="Times New Roman" w:hAnsi="Times New Roman" w:eastAsia="楷体" w:cs="Times New Roman"/>
          <w:sz w:val="24"/>
          <w:szCs w:val="24"/>
          <w:lang w:val="en-US" w:eastAsia="zh-CN"/>
        </w:rPr>
        <w:t xml:space="preserve"> </w:t>
      </w:r>
      <w:r>
        <w:rPr>
          <w:rFonts w:hint="default" w:ascii="Times New Roman" w:hAnsi="Times New Roman" w:eastAsia="楷体" w:cs="Times New Roman"/>
          <w:sz w:val="24"/>
          <w:szCs w:val="24"/>
        </w:rPr>
        <w:t>376、《外墙外保温工程技术标准》JGJ</w:t>
      </w:r>
      <w:r>
        <w:rPr>
          <w:rFonts w:hint="eastAsia" w:ascii="Times New Roman" w:hAnsi="Times New Roman" w:eastAsia="楷体" w:cs="Times New Roman"/>
          <w:sz w:val="24"/>
          <w:szCs w:val="24"/>
          <w:lang w:val="en-US" w:eastAsia="zh-CN"/>
        </w:rPr>
        <w:t xml:space="preserve"> </w:t>
      </w:r>
      <w:r>
        <w:rPr>
          <w:rFonts w:hint="default" w:ascii="Times New Roman" w:hAnsi="Times New Roman" w:eastAsia="楷体" w:cs="Times New Roman"/>
          <w:sz w:val="24"/>
          <w:szCs w:val="24"/>
        </w:rPr>
        <w:t>144的相关规定制定。局部置换法是指既有建筑外墙外保温工程单一朝向墙面外保温系统构造采用置换法进行局部修复的方法。</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sz w:val="24"/>
          <w:szCs w:val="24"/>
        </w:rPr>
      </w:pPr>
      <w:bookmarkStart w:id="68" w:name="_Toc27244"/>
      <w:r>
        <w:rPr>
          <w:rFonts w:hint="eastAsia" w:ascii="Times New Roman" w:hAnsi="Times New Roman" w:eastAsia="宋体" w:cs="Times New Roman"/>
          <w:b/>
          <w:bCs/>
          <w:sz w:val="24"/>
          <w:szCs w:val="28"/>
        </w:rPr>
        <w:t>5.3.2</w:t>
      </w:r>
      <w:r>
        <w:rPr>
          <w:sz w:val="24"/>
          <w:szCs w:val="24"/>
        </w:rPr>
        <w:t xml:space="preserve"> </w:t>
      </w:r>
      <w:r>
        <w:rPr>
          <w:rFonts w:hint="eastAsia"/>
          <w:sz w:val="24"/>
          <w:szCs w:val="24"/>
          <w:lang w:val="en-US" w:eastAsia="zh-CN"/>
        </w:rPr>
        <w:t xml:space="preserve"> </w:t>
      </w:r>
      <w:r>
        <w:rPr>
          <w:sz w:val="24"/>
          <w:szCs w:val="24"/>
        </w:rPr>
        <w:t>局部</w:t>
      </w:r>
      <w:r>
        <w:rPr>
          <w:rFonts w:hint="eastAsia"/>
          <w:sz w:val="24"/>
          <w:szCs w:val="24"/>
        </w:rPr>
        <w:t>改造节点设计应符合下列规定：</w:t>
      </w:r>
      <w:bookmarkEnd w:id="68"/>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sz w:val="24"/>
          <w:szCs w:val="24"/>
        </w:rPr>
      </w:pPr>
      <w:r>
        <w:rPr>
          <w:rFonts w:hint="default" w:ascii="Times New Roman" w:hAnsi="Times New Roman" w:eastAsia="宋体" w:cs="Times New Roman"/>
          <w:b/>
          <w:bCs/>
          <w:sz w:val="24"/>
          <w:szCs w:val="28"/>
        </w:rPr>
        <w:t>1</w:t>
      </w:r>
      <w:r>
        <w:rPr>
          <w:rFonts w:hint="default" w:ascii="Times New Roman" w:hAnsi="Times New Roman" w:cs="Times New Roman"/>
          <w:sz w:val="24"/>
          <w:szCs w:val="24"/>
        </w:rPr>
        <w:t xml:space="preserve">  局部损伤部位的铲除边界应适度扩大，且扩大尺寸不应小于300mm。当出现保温系统铲除边界间或铲除边界与外墙保温系统边缘距离小于300mm时，应局部整体铲除</w:t>
      </w:r>
      <w:r>
        <w:rPr>
          <w:rFonts w:hint="eastAsia" w:ascii="Times New Roman" w:hAnsi="Times New Roman"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sz w:val="24"/>
          <w:szCs w:val="24"/>
        </w:rPr>
      </w:pPr>
      <w:r>
        <w:rPr>
          <w:rFonts w:hint="default" w:ascii="Times New Roman" w:hAnsi="Times New Roman" w:eastAsia="宋体" w:cs="Times New Roman"/>
          <w:b/>
          <w:bCs/>
          <w:sz w:val="24"/>
          <w:szCs w:val="28"/>
        </w:rPr>
        <w:t>2</w:t>
      </w:r>
      <w:r>
        <w:rPr>
          <w:rFonts w:hint="default" w:ascii="Times New Roman" w:hAnsi="Times New Roman" w:cs="Times New Roman"/>
          <w:sz w:val="24"/>
          <w:szCs w:val="24"/>
        </w:rPr>
        <w:t xml:space="preserve">  局部改造铲除边界宜规则化处理；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sz w:val="24"/>
          <w:szCs w:val="24"/>
        </w:rPr>
      </w:pPr>
      <w:r>
        <w:rPr>
          <w:rFonts w:hint="default" w:ascii="Times New Roman" w:hAnsi="Times New Roman" w:eastAsia="宋体" w:cs="Times New Roman"/>
          <w:b/>
          <w:bCs/>
          <w:sz w:val="24"/>
          <w:szCs w:val="28"/>
        </w:rPr>
        <w:t>3</w:t>
      </w:r>
      <w:r>
        <w:rPr>
          <w:rFonts w:hint="default" w:ascii="Times New Roman" w:hAnsi="Times New Roman" w:cs="Times New Roman"/>
          <w:sz w:val="24"/>
          <w:szCs w:val="24"/>
        </w:rPr>
        <w:t xml:space="preserve">  局部改造部位的保温层厚度应与原保温层厚度一致；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sz w:val="24"/>
          <w:szCs w:val="24"/>
        </w:rPr>
      </w:pPr>
      <w:r>
        <w:rPr>
          <w:rFonts w:hint="default" w:ascii="Times New Roman" w:hAnsi="Times New Roman" w:eastAsia="宋体" w:cs="Times New Roman"/>
          <w:b/>
          <w:bCs/>
          <w:sz w:val="24"/>
          <w:szCs w:val="28"/>
        </w:rPr>
        <w:t>4</w:t>
      </w:r>
      <w:r>
        <w:rPr>
          <w:rFonts w:hint="default" w:ascii="Times New Roman" w:hAnsi="Times New Roman" w:cs="Times New Roman"/>
          <w:sz w:val="24"/>
          <w:szCs w:val="24"/>
        </w:rPr>
        <w:t xml:space="preserve">  有特殊造型要求时，局部改造部位四周应采用柔性密封材料嵌缝处理；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sz w:val="24"/>
          <w:szCs w:val="24"/>
        </w:rPr>
      </w:pPr>
      <w:r>
        <w:rPr>
          <w:rFonts w:hint="default" w:ascii="Times New Roman" w:hAnsi="Times New Roman" w:eastAsia="宋体" w:cs="Times New Roman"/>
          <w:b/>
          <w:bCs/>
          <w:sz w:val="24"/>
          <w:szCs w:val="28"/>
        </w:rPr>
        <w:t>5</w:t>
      </w:r>
      <w:r>
        <w:rPr>
          <w:rFonts w:hint="default" w:ascii="Times New Roman" w:hAnsi="Times New Roman" w:cs="Times New Roman"/>
          <w:sz w:val="24"/>
          <w:szCs w:val="24"/>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采用相同保温材料时，新旧界面的搭接网格布的搭接长度不应小于200mm。</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eastAsia="楷体" w:cs="Times New Roman"/>
          <w:sz w:val="24"/>
          <w:szCs w:val="24"/>
        </w:rPr>
      </w:pPr>
      <w:r>
        <w:rPr>
          <w:rFonts w:hint="eastAsia" w:eastAsia="楷体" w:cs="Times New Roman"/>
          <w:sz w:val="24"/>
          <w:szCs w:val="24"/>
        </w:rPr>
        <w:t>【条文说明】</w:t>
      </w:r>
      <w:r>
        <w:rPr>
          <w:rFonts w:eastAsia="楷体" w:cs="Times New Roman"/>
          <w:sz w:val="24"/>
          <w:szCs w:val="24"/>
        </w:rPr>
        <w:t>局部损伤部位的铲除边界应适度扩大</w:t>
      </w:r>
      <w:r>
        <w:rPr>
          <w:rFonts w:hint="eastAsia" w:eastAsia="楷体" w:cs="Times New Roman"/>
          <w:sz w:val="24"/>
          <w:szCs w:val="24"/>
        </w:rPr>
        <w:t>的目的是便于新旧界面的衔接。规定局部改造部位的保温层厚度应与原保温层厚度一致的目的是保证节能效果和立面平整度。若设计有特殊造型要求时，应在不降低节能标准的前提下，做好新旧界面的嵌缝处理。如下图所示。</w:t>
      </w:r>
    </w:p>
    <w:p>
      <w:pPr>
        <w:spacing w:line="240" w:lineRule="auto"/>
        <w:rPr>
          <w:rFonts w:eastAsia="楷体" w:cs="Times New Roman"/>
          <w:color w:val="FF0000"/>
          <w:sz w:val="24"/>
          <w:szCs w:val="24"/>
        </w:rPr>
      </w:pPr>
      <w:r>
        <w:rPr>
          <w:color w:val="FF0000"/>
        </w:rPr>
        <w:drawing>
          <wp:inline distT="0" distB="0" distL="0" distR="0">
            <wp:extent cx="4803775" cy="318389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7"/>
                    <a:stretch>
                      <a:fillRect/>
                    </a:stretch>
                  </pic:blipFill>
                  <pic:spPr>
                    <a:xfrm>
                      <a:off x="0" y="0"/>
                      <a:ext cx="4812573" cy="3189648"/>
                    </a:xfrm>
                    <a:prstGeom prst="rect">
                      <a:avLst/>
                    </a:prstGeom>
                  </pic:spPr>
                </pic:pic>
              </a:graphicData>
            </a:graphic>
          </wp:inline>
        </w:drawing>
      </w:r>
    </w:p>
    <w:tbl>
      <w:tblPr>
        <w:tblStyle w:val="29"/>
        <w:tblW w:w="0" w:type="auto"/>
        <w:tblInd w:w="-12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77"/>
        <w:gridCol w:w="42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77" w:type="dxa"/>
          </w:tcPr>
          <w:p>
            <w:pPr>
              <w:spacing w:line="240" w:lineRule="auto"/>
              <w:rPr>
                <w:rFonts w:eastAsia="楷体" w:cs="Times New Roman"/>
                <w:sz w:val="24"/>
                <w:szCs w:val="24"/>
              </w:rPr>
            </w:pPr>
            <w:r>
              <w:rPr>
                <w:rFonts w:hint="eastAsia" w:eastAsia="楷体" w:cs="Times New Roman"/>
                <w:sz w:val="24"/>
                <w:szCs w:val="24"/>
                <w:lang w:val="en-US" w:eastAsia="zh-CN"/>
              </w:rPr>
              <w:t>图8</w:t>
            </w:r>
            <w:r>
              <w:rPr>
                <w:rFonts w:hint="eastAsia" w:eastAsia="楷体" w:cs="Times New Roman"/>
                <w:sz w:val="24"/>
                <w:szCs w:val="24"/>
              </w:rPr>
              <w:t xml:space="preserve"> </w:t>
            </w:r>
            <w:r>
              <w:rPr>
                <w:rFonts w:hint="eastAsia" w:eastAsia="楷体" w:cs="Times New Roman"/>
                <w:sz w:val="24"/>
                <w:szCs w:val="24"/>
                <w:lang w:val="en-US" w:eastAsia="zh-CN"/>
              </w:rPr>
              <w:t xml:space="preserve"> </w:t>
            </w:r>
            <w:r>
              <w:rPr>
                <w:rFonts w:hint="eastAsia" w:eastAsia="楷体" w:cs="Times New Roman"/>
                <w:sz w:val="24"/>
                <w:szCs w:val="24"/>
              </w:rPr>
              <w:t>局部改造节点设计平面示例</w:t>
            </w:r>
          </w:p>
          <w:p>
            <w:pPr>
              <w:spacing w:line="240" w:lineRule="auto"/>
              <w:rPr>
                <w:rFonts w:eastAsia="楷体" w:cs="Times New Roman"/>
                <w:sz w:val="24"/>
                <w:szCs w:val="24"/>
              </w:rPr>
            </w:pPr>
            <w:r>
              <w:rPr>
                <w:rFonts w:hint="eastAsia" w:eastAsia="楷体" w:cs="Times New Roman"/>
                <w:sz w:val="24"/>
                <w:szCs w:val="24"/>
              </w:rPr>
              <w:t>1-既有完好系统；2-泡沫棒&amp;密封胶；</w:t>
            </w:r>
          </w:p>
          <w:p>
            <w:pPr>
              <w:jc w:val="left"/>
              <w:rPr>
                <w:rFonts w:eastAsia="楷体" w:cs="Times New Roman"/>
                <w:sz w:val="24"/>
                <w:szCs w:val="24"/>
              </w:rPr>
            </w:pPr>
            <w:r>
              <w:rPr>
                <w:rFonts w:hint="eastAsia" w:eastAsia="楷体" w:cs="Times New Roman"/>
                <w:sz w:val="24"/>
                <w:szCs w:val="24"/>
              </w:rPr>
              <w:t xml:space="preserve">3-既有保留系统边界；  </w:t>
            </w:r>
          </w:p>
          <w:p>
            <w:pPr>
              <w:spacing w:line="240" w:lineRule="auto"/>
              <w:rPr>
                <w:rFonts w:eastAsia="楷体" w:cs="Times New Roman"/>
                <w:sz w:val="24"/>
                <w:szCs w:val="24"/>
              </w:rPr>
            </w:pPr>
            <w:r>
              <w:rPr>
                <w:rFonts w:hint="eastAsia" w:eastAsia="楷体" w:cs="Times New Roman"/>
                <w:sz w:val="24"/>
                <w:szCs w:val="24"/>
              </w:rPr>
              <w:t>4-受损伤系统边界</w:t>
            </w:r>
          </w:p>
        </w:tc>
        <w:tc>
          <w:tcPr>
            <w:tcW w:w="4283" w:type="dxa"/>
          </w:tcPr>
          <w:p>
            <w:pPr>
              <w:spacing w:line="240" w:lineRule="auto"/>
              <w:rPr>
                <w:rFonts w:eastAsia="楷体" w:cs="Times New Roman"/>
                <w:sz w:val="24"/>
                <w:szCs w:val="24"/>
              </w:rPr>
            </w:pPr>
            <w:r>
              <w:rPr>
                <w:rFonts w:hint="eastAsia" w:eastAsia="楷体" w:cs="Times New Roman"/>
                <w:sz w:val="24"/>
                <w:szCs w:val="24"/>
                <w:lang w:val="en-US" w:eastAsia="zh-CN"/>
              </w:rPr>
              <w:t>图9</w:t>
            </w:r>
            <w:r>
              <w:rPr>
                <w:rFonts w:hint="eastAsia" w:eastAsia="楷体" w:cs="Times New Roman"/>
                <w:sz w:val="24"/>
                <w:szCs w:val="24"/>
              </w:rPr>
              <w:t xml:space="preserve"> </w:t>
            </w:r>
            <w:r>
              <w:rPr>
                <w:rFonts w:hint="eastAsia" w:eastAsia="楷体" w:cs="Times New Roman"/>
                <w:sz w:val="24"/>
                <w:szCs w:val="24"/>
                <w:lang w:val="en-US" w:eastAsia="zh-CN"/>
              </w:rPr>
              <w:t xml:space="preserve"> </w:t>
            </w:r>
            <w:r>
              <w:rPr>
                <w:rFonts w:hint="eastAsia" w:eastAsia="楷体" w:cs="Times New Roman"/>
                <w:sz w:val="24"/>
                <w:szCs w:val="24"/>
              </w:rPr>
              <w:t xml:space="preserve">局部改造节点设计剖面示例 </w:t>
            </w:r>
          </w:p>
          <w:p>
            <w:pPr>
              <w:spacing w:line="240" w:lineRule="auto"/>
              <w:rPr>
                <w:rFonts w:eastAsia="楷体" w:cs="Times New Roman"/>
                <w:sz w:val="24"/>
                <w:szCs w:val="24"/>
              </w:rPr>
            </w:pPr>
            <w:r>
              <w:rPr>
                <w:rFonts w:hint="eastAsia" w:eastAsia="楷体" w:cs="Times New Roman"/>
                <w:sz w:val="24"/>
                <w:szCs w:val="24"/>
              </w:rPr>
              <w:t>1-既有完好系统；2-泡沫棒&amp;密封胶；</w:t>
            </w:r>
          </w:p>
          <w:p>
            <w:pPr>
              <w:spacing w:line="240" w:lineRule="auto"/>
              <w:rPr>
                <w:rFonts w:eastAsia="楷体" w:cs="Times New Roman"/>
                <w:sz w:val="24"/>
                <w:szCs w:val="24"/>
              </w:rPr>
            </w:pPr>
            <w:r>
              <w:rPr>
                <w:rFonts w:hint="eastAsia" w:eastAsia="楷体" w:cs="Times New Roman"/>
                <w:sz w:val="24"/>
                <w:szCs w:val="24"/>
              </w:rPr>
              <w:t>3-基层墙体；</w:t>
            </w:r>
            <w:r>
              <w:rPr>
                <w:rFonts w:hint="eastAsia" w:eastAsia="楷体" w:cs="Times New Roman"/>
                <w:sz w:val="24"/>
                <w:szCs w:val="24"/>
                <w:lang w:val="en-US" w:eastAsia="zh-CN"/>
              </w:rPr>
              <w:t xml:space="preserve">    </w:t>
            </w:r>
            <w:r>
              <w:rPr>
                <w:rFonts w:hint="eastAsia" w:eastAsia="楷体" w:cs="Times New Roman"/>
                <w:sz w:val="24"/>
                <w:szCs w:val="24"/>
              </w:rPr>
              <w:t>4-找平砂浆层；</w:t>
            </w:r>
          </w:p>
          <w:p>
            <w:pPr>
              <w:spacing w:line="240" w:lineRule="auto"/>
              <w:rPr>
                <w:rFonts w:eastAsia="楷体" w:cs="Times New Roman"/>
                <w:sz w:val="24"/>
                <w:szCs w:val="24"/>
              </w:rPr>
            </w:pPr>
            <w:r>
              <w:rPr>
                <w:rFonts w:hint="eastAsia" w:eastAsia="楷体" w:cs="Times New Roman"/>
                <w:sz w:val="24"/>
                <w:szCs w:val="24"/>
              </w:rPr>
              <w:t xml:space="preserve">5-粘接层；  </w:t>
            </w:r>
            <w:r>
              <w:rPr>
                <w:rFonts w:hint="eastAsia" w:eastAsia="楷体" w:cs="Times New Roman"/>
                <w:sz w:val="24"/>
                <w:szCs w:val="24"/>
                <w:lang w:val="en-US" w:eastAsia="zh-CN"/>
              </w:rPr>
              <w:t xml:space="preserve">    </w:t>
            </w:r>
            <w:r>
              <w:rPr>
                <w:rFonts w:hint="eastAsia" w:eastAsia="楷体" w:cs="Times New Roman"/>
                <w:sz w:val="24"/>
                <w:szCs w:val="24"/>
              </w:rPr>
              <w:t xml:space="preserve">6-保温层；    </w:t>
            </w:r>
          </w:p>
          <w:p>
            <w:pPr>
              <w:spacing w:line="240" w:lineRule="auto"/>
              <w:rPr>
                <w:rFonts w:eastAsia="楷体" w:cs="Times New Roman"/>
                <w:sz w:val="24"/>
                <w:szCs w:val="24"/>
              </w:rPr>
            </w:pPr>
            <w:r>
              <w:rPr>
                <w:rFonts w:hint="eastAsia" w:eastAsia="楷体" w:cs="Times New Roman"/>
                <w:sz w:val="24"/>
                <w:szCs w:val="24"/>
              </w:rPr>
              <w:t xml:space="preserve">7-抗裂砂浆层；  8-耐碱玻纤网格布；   </w:t>
            </w:r>
          </w:p>
          <w:p>
            <w:pPr>
              <w:spacing w:line="240" w:lineRule="auto"/>
              <w:rPr>
                <w:rFonts w:eastAsia="楷体" w:cs="Times New Roman"/>
                <w:sz w:val="24"/>
                <w:szCs w:val="24"/>
              </w:rPr>
            </w:pPr>
            <w:r>
              <w:rPr>
                <w:rFonts w:eastAsia="楷体" w:cs="Times New Roman"/>
                <w:sz w:val="24"/>
                <w:szCs w:val="24"/>
              </w:rPr>
              <w:t>9</w:t>
            </w:r>
            <w:r>
              <w:rPr>
                <w:rFonts w:hint="eastAsia" w:eastAsia="楷体" w:cs="Times New Roman"/>
                <w:sz w:val="24"/>
                <w:szCs w:val="24"/>
              </w:rPr>
              <w:t xml:space="preserve">-腻子层；  </w:t>
            </w:r>
            <w:r>
              <w:rPr>
                <w:rFonts w:hint="eastAsia" w:eastAsia="楷体" w:cs="Times New Roman"/>
                <w:sz w:val="24"/>
                <w:szCs w:val="24"/>
                <w:lang w:val="en-US" w:eastAsia="zh-CN"/>
              </w:rPr>
              <w:t xml:space="preserve">    </w:t>
            </w:r>
            <w:r>
              <w:rPr>
                <w:rFonts w:eastAsia="楷体" w:cs="Times New Roman"/>
                <w:sz w:val="24"/>
                <w:szCs w:val="24"/>
              </w:rPr>
              <w:t>10</w:t>
            </w:r>
            <w:r>
              <w:rPr>
                <w:rFonts w:hint="eastAsia" w:eastAsia="楷体" w:cs="Times New Roman"/>
                <w:sz w:val="24"/>
                <w:szCs w:val="24"/>
              </w:rPr>
              <w:t xml:space="preserve">-饰面涂料  </w:t>
            </w:r>
          </w:p>
        </w:tc>
      </w:tr>
    </w:tbl>
    <w:p>
      <w:pPr>
        <w:spacing w:line="240" w:lineRule="auto"/>
        <w:rPr>
          <w:rFonts w:eastAsia="楷体" w:cs="Times New Roman"/>
          <w:sz w:val="24"/>
          <w:szCs w:val="24"/>
        </w:rPr>
      </w:pPr>
    </w:p>
    <w:p>
      <w:pPr>
        <w:pStyle w:val="3"/>
        <w:rPr>
          <w:sz w:val="24"/>
          <w:szCs w:val="24"/>
        </w:rPr>
      </w:pPr>
      <w:bookmarkStart w:id="69" w:name="_Toc28279"/>
      <w:r>
        <w:rPr>
          <w:sz w:val="24"/>
          <w:szCs w:val="24"/>
        </w:rPr>
        <w:t xml:space="preserve">5.4  </w:t>
      </w:r>
      <w:r>
        <w:rPr>
          <w:rFonts w:hint="eastAsia" w:ascii="宋体" w:hAnsi="宋体"/>
          <w:sz w:val="24"/>
          <w:szCs w:val="24"/>
        </w:rPr>
        <w:t>单元墙体改造</w:t>
      </w:r>
      <w:bookmarkEnd w:id="69"/>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ascii="Times New Roman" w:hAnsi="Times New Roman" w:eastAsia="宋体" w:cs="Times New Roman"/>
          <w:b/>
          <w:bCs/>
          <w:sz w:val="24"/>
          <w:szCs w:val="28"/>
        </w:rPr>
        <w:t>5.4.1</w:t>
      </w:r>
      <w:r>
        <w:rPr>
          <w:rFonts w:hint="eastAsia" w:ascii="Times New Roman" w:hAnsi="Times New Roman" w:eastAsia="宋体" w:cs="Times New Roman"/>
          <w:b/>
          <w:bCs/>
          <w:sz w:val="24"/>
          <w:szCs w:val="28"/>
          <w:lang w:val="en-US" w:eastAsia="zh-CN"/>
        </w:rPr>
        <w:t xml:space="preserve"> </w:t>
      </w:r>
      <w:r>
        <w:rPr>
          <w:sz w:val="24"/>
          <w:szCs w:val="24"/>
        </w:rPr>
        <w:t xml:space="preserve"> </w:t>
      </w:r>
      <w:r>
        <w:rPr>
          <w:rFonts w:hint="eastAsia"/>
          <w:sz w:val="24"/>
          <w:szCs w:val="24"/>
        </w:rPr>
        <w:t>单元</w:t>
      </w:r>
      <w:r>
        <w:rPr>
          <w:sz w:val="24"/>
          <w:szCs w:val="24"/>
        </w:rPr>
        <w:t>墙体</w:t>
      </w:r>
      <w:r>
        <w:rPr>
          <w:rFonts w:hint="eastAsia"/>
          <w:sz w:val="24"/>
          <w:szCs w:val="24"/>
        </w:rPr>
        <w:t>改造宜采用整体置换法或干挂法。</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ascii="Times New Roman" w:hAnsi="Times New Roman" w:eastAsia="宋体" w:cs="Times New Roman"/>
          <w:b/>
          <w:bCs/>
          <w:sz w:val="24"/>
          <w:szCs w:val="28"/>
        </w:rPr>
        <w:t>5.4.2</w:t>
      </w:r>
      <w:r>
        <w:rPr>
          <w:sz w:val="24"/>
          <w:szCs w:val="24"/>
        </w:rPr>
        <w:t xml:space="preserve"> </w:t>
      </w:r>
      <w:r>
        <w:rPr>
          <w:rFonts w:hint="eastAsia"/>
          <w:sz w:val="24"/>
          <w:szCs w:val="24"/>
          <w:lang w:val="en-US" w:eastAsia="zh-CN"/>
        </w:rPr>
        <w:t xml:space="preserve"> </w:t>
      </w:r>
      <w:r>
        <w:rPr>
          <w:sz w:val="24"/>
          <w:szCs w:val="24"/>
        </w:rPr>
        <w:t>单元墙体改造设计应符合下列规定</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8"/>
        </w:rPr>
        <w:t>1</w:t>
      </w:r>
      <w:r>
        <w:rPr>
          <w:rFonts w:hint="default" w:ascii="Times New Roman" w:hAnsi="Times New Roman" w:cs="Times New Roman"/>
          <w:sz w:val="24"/>
          <w:szCs w:val="24"/>
        </w:rPr>
        <w:t xml:space="preserve">  </w:t>
      </w:r>
      <w:r>
        <w:rPr>
          <w:rFonts w:hint="default" w:ascii="Times New Roman" w:hAnsi="Times New Roman" w:eastAsia="宋体" w:cs="Times New Roman"/>
          <w:sz w:val="24"/>
          <w:szCs w:val="24"/>
        </w:rPr>
        <w:t>改造工程中门窗框外侧洞口、女儿墙、出挑构件、防水构造等节点设计应符合现行国家标准《外墙外保温工程技术标准》JGJ</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144的有关规定；</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8"/>
        </w:rPr>
        <w:t>2</w:t>
      </w:r>
      <w:r>
        <w:rPr>
          <w:rFonts w:hint="default" w:ascii="Times New Roman" w:hAnsi="Times New Roman" w:cs="Times New Roman"/>
          <w:sz w:val="24"/>
          <w:szCs w:val="24"/>
        </w:rPr>
        <w:t xml:space="preserve"> </w:t>
      </w:r>
      <w:r>
        <w:rPr>
          <w:rFonts w:hint="default" w:ascii="Times New Roman" w:hAnsi="Times New Roman" w:eastAsia="宋体" w:cs="Times New Roman"/>
          <w:sz w:val="24"/>
          <w:szCs w:val="24"/>
        </w:rPr>
        <w:t xml:space="preserve"> 应做好密封和防水构造设计，确保水不会渗入保温层和基层，重要部位应有构造详图；</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sz w:val="24"/>
          <w:szCs w:val="24"/>
        </w:rPr>
      </w:pPr>
      <w:r>
        <w:rPr>
          <w:rFonts w:hint="default" w:ascii="Times New Roman" w:hAnsi="Times New Roman" w:eastAsia="宋体" w:cs="Times New Roman"/>
          <w:b/>
          <w:bCs/>
          <w:sz w:val="24"/>
          <w:szCs w:val="28"/>
        </w:rPr>
        <w:t>3</w:t>
      </w:r>
      <w:r>
        <w:rPr>
          <w:rFonts w:hint="default" w:ascii="Times New Roman" w:hAnsi="Times New Roman" w:cs="Times New Roman"/>
          <w:sz w:val="24"/>
          <w:szCs w:val="24"/>
        </w:rPr>
        <w:t xml:space="preserve">  整体置换法改造时，改造墙体与相邻墙体的交接处应采用耐碱玻纤网格布搭接，搭接宽度不应低于100mm；</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sz w:val="24"/>
          <w:szCs w:val="24"/>
        </w:rPr>
      </w:pPr>
      <w:r>
        <w:rPr>
          <w:rFonts w:hint="default" w:ascii="Times New Roman" w:hAnsi="Times New Roman" w:eastAsia="宋体" w:cs="Times New Roman"/>
          <w:b/>
          <w:bCs/>
          <w:sz w:val="24"/>
          <w:szCs w:val="28"/>
        </w:rPr>
        <w:t>4</w:t>
      </w:r>
      <w:r>
        <w:rPr>
          <w:rFonts w:hint="default" w:ascii="Times New Roman" w:hAnsi="Times New Roman" w:cs="Times New Roman"/>
          <w:sz w:val="24"/>
          <w:szCs w:val="24"/>
        </w:rPr>
        <w:t xml:space="preserve">  干挂法改造时，改造设计应参照《金属与石材幕墙工程技术规范》JGJ</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133的相关规定。</w:t>
      </w:r>
    </w:p>
    <w:p/>
    <w:p/>
    <w:p>
      <w:pPr>
        <w:pStyle w:val="2"/>
      </w:pPr>
      <w:bookmarkStart w:id="70" w:name="_Toc813"/>
      <w:r>
        <w:t xml:space="preserve">6  </w:t>
      </w:r>
      <w:r>
        <w:rPr>
          <w:rFonts w:hint="eastAsia"/>
        </w:rPr>
        <w:t>施</w:t>
      </w:r>
      <w:r>
        <w:rPr>
          <w:rFonts w:hint="eastAsia"/>
          <w:lang w:val="en-US" w:eastAsia="zh-CN"/>
        </w:rPr>
        <w:t xml:space="preserve"> </w:t>
      </w:r>
      <w:r>
        <w:rPr>
          <w:rFonts w:hint="eastAsia"/>
        </w:rPr>
        <w:t>工</w:t>
      </w:r>
      <w:bookmarkEnd w:id="70"/>
    </w:p>
    <w:p>
      <w:pPr>
        <w:pStyle w:val="3"/>
        <w:rPr>
          <w:rFonts w:ascii="宋体" w:hAnsi="宋体"/>
          <w:sz w:val="24"/>
          <w:szCs w:val="24"/>
        </w:rPr>
      </w:pPr>
      <w:bookmarkStart w:id="71" w:name="_Toc27059"/>
      <w:r>
        <w:rPr>
          <w:sz w:val="24"/>
          <w:szCs w:val="24"/>
        </w:rPr>
        <w:t xml:space="preserve">6.1  </w:t>
      </w:r>
      <w:r>
        <w:rPr>
          <w:rFonts w:ascii="宋体" w:hAnsi="宋体"/>
          <w:sz w:val="24"/>
          <w:szCs w:val="24"/>
        </w:rPr>
        <w:t>一般规定</w:t>
      </w:r>
      <w:bookmarkEnd w:id="71"/>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ascii="Times New Roman" w:hAnsi="Times New Roman" w:eastAsia="宋体" w:cs="Times New Roman"/>
          <w:b/>
          <w:bCs/>
          <w:sz w:val="24"/>
          <w:szCs w:val="28"/>
        </w:rPr>
        <w:t>6.1.1</w:t>
      </w:r>
      <w:r>
        <w:rPr>
          <w:rFonts w:hint="eastAsia"/>
          <w:sz w:val="24"/>
          <w:szCs w:val="24"/>
        </w:rPr>
        <w:t xml:space="preserve">  建筑外墙外保温涂料饰面改造施工应符合现行国家和重庆市有关标准的规定，并应符合设计图纸的规定。</w:t>
      </w:r>
    </w:p>
    <w:p>
      <w:pPr>
        <w:pStyle w:val="52"/>
        <w:keepNext w:val="0"/>
        <w:keepLines w:val="0"/>
        <w:pageBreakBefore w:val="0"/>
        <w:widowControl w:val="0"/>
        <w:kinsoku/>
        <w:wordWrap/>
        <w:overflowPunct/>
        <w:topLinePunct w:val="0"/>
        <w:autoSpaceDE/>
        <w:autoSpaceDN/>
        <w:bidi w:val="0"/>
        <w:adjustRightInd/>
        <w:snapToGrid/>
        <w:spacing w:line="360" w:lineRule="auto"/>
        <w:ind w:left="-105" w:right="-105" w:firstLine="480"/>
        <w:textAlignment w:val="auto"/>
        <w:rPr>
          <w:rFonts w:eastAsia="楷体" w:cs="Times New Roman"/>
          <w:b w:val="0"/>
          <w:bCs/>
          <w:i w:val="0"/>
          <w:iCs/>
          <w:sz w:val="24"/>
          <w:szCs w:val="24"/>
        </w:rPr>
      </w:pPr>
      <w:r>
        <w:rPr>
          <w:rFonts w:hint="eastAsia" w:eastAsia="楷体" w:cs="Times New Roman"/>
          <w:b w:val="0"/>
          <w:bCs/>
          <w:i w:val="0"/>
          <w:iCs/>
          <w:sz w:val="24"/>
          <w:szCs w:val="24"/>
        </w:rPr>
        <w:t>【条文说明】建筑外墙外保温涂料饰面改造施工相关的施工规范有《建筑节能工程施工质量验收标准》</w:t>
      </w:r>
      <w:r>
        <w:rPr>
          <w:rFonts w:eastAsia="楷体" w:cs="Times New Roman"/>
          <w:b w:val="0"/>
          <w:bCs/>
          <w:i w:val="0"/>
          <w:iCs/>
          <w:sz w:val="24"/>
          <w:szCs w:val="24"/>
        </w:rPr>
        <w:t>GB</w:t>
      </w:r>
      <w:r>
        <w:rPr>
          <w:rFonts w:hint="eastAsia" w:eastAsia="楷体" w:cs="Times New Roman"/>
          <w:b w:val="0"/>
          <w:bCs/>
          <w:i w:val="0"/>
          <w:iCs/>
          <w:sz w:val="24"/>
          <w:szCs w:val="24"/>
          <w:lang w:val="en-US" w:eastAsia="zh-CN"/>
        </w:rPr>
        <w:t xml:space="preserve"> </w:t>
      </w:r>
      <w:r>
        <w:rPr>
          <w:rFonts w:eastAsia="楷体" w:cs="Times New Roman"/>
          <w:b w:val="0"/>
          <w:bCs/>
          <w:i w:val="0"/>
          <w:iCs/>
          <w:sz w:val="24"/>
          <w:szCs w:val="24"/>
        </w:rPr>
        <w:t>50411</w:t>
      </w:r>
      <w:r>
        <w:rPr>
          <w:rFonts w:hint="eastAsia" w:eastAsia="楷体" w:cs="Times New Roman"/>
          <w:b w:val="0"/>
          <w:bCs/>
          <w:i w:val="0"/>
          <w:iCs/>
          <w:sz w:val="24"/>
          <w:szCs w:val="24"/>
        </w:rPr>
        <w:t>、《建筑装饰装修工程质量验收标准》</w:t>
      </w:r>
      <w:r>
        <w:rPr>
          <w:rFonts w:eastAsia="楷体" w:cs="Times New Roman"/>
          <w:b w:val="0"/>
          <w:bCs/>
          <w:i w:val="0"/>
          <w:iCs/>
          <w:sz w:val="24"/>
          <w:szCs w:val="24"/>
        </w:rPr>
        <w:t>GB 50210</w:t>
      </w:r>
      <w:r>
        <w:rPr>
          <w:rFonts w:hint="eastAsia" w:eastAsia="楷体" w:cs="Times New Roman"/>
          <w:b w:val="0"/>
          <w:bCs/>
          <w:i w:val="0"/>
          <w:iCs/>
          <w:sz w:val="24"/>
          <w:szCs w:val="24"/>
        </w:rPr>
        <w:t>、《建筑涂饰工程施工及验收规程》</w:t>
      </w:r>
      <w:r>
        <w:rPr>
          <w:rFonts w:eastAsia="楷体" w:cs="Times New Roman"/>
          <w:b w:val="0"/>
          <w:bCs/>
          <w:i w:val="0"/>
          <w:iCs/>
          <w:sz w:val="24"/>
          <w:szCs w:val="24"/>
        </w:rPr>
        <w:t>JGJ/T</w:t>
      </w:r>
      <w:r>
        <w:rPr>
          <w:rFonts w:hint="eastAsia" w:eastAsia="楷体" w:cs="Times New Roman"/>
          <w:b w:val="0"/>
          <w:bCs/>
          <w:i w:val="0"/>
          <w:iCs/>
          <w:sz w:val="24"/>
          <w:szCs w:val="24"/>
          <w:lang w:val="en-US" w:eastAsia="zh-CN"/>
        </w:rPr>
        <w:t xml:space="preserve"> 29</w:t>
      </w:r>
      <w:r>
        <w:rPr>
          <w:rFonts w:hint="eastAsia" w:eastAsia="楷体" w:cs="Times New Roman"/>
          <w:b w:val="0"/>
          <w:bCs/>
          <w:i w:val="0"/>
          <w:iCs/>
          <w:sz w:val="24"/>
          <w:szCs w:val="24"/>
        </w:rPr>
        <w:t>、</w:t>
      </w:r>
      <w:r>
        <w:rPr>
          <w:rFonts w:eastAsia="楷体" w:cs="Times New Roman"/>
          <w:b w:val="0"/>
          <w:bCs/>
          <w:i w:val="0"/>
          <w:iCs/>
          <w:sz w:val="24"/>
          <w:szCs w:val="24"/>
        </w:rPr>
        <w:t>《建筑节能（绿色建筑）工程施工质量验收规范》DBJ50</w:t>
      </w:r>
      <w:r>
        <w:rPr>
          <w:rFonts w:hint="eastAsia" w:eastAsia="楷体" w:cs="Times New Roman"/>
          <w:b w:val="0"/>
          <w:bCs/>
          <w:i w:val="0"/>
          <w:iCs/>
          <w:sz w:val="24"/>
          <w:szCs w:val="24"/>
          <w:lang w:val="en-US" w:eastAsia="zh-CN"/>
        </w:rPr>
        <w:t>-255</w:t>
      </w:r>
      <w:r>
        <w:rPr>
          <w:rFonts w:hint="eastAsia" w:eastAsia="楷体" w:cs="Times New Roman"/>
          <w:b w:val="0"/>
          <w:bCs/>
          <w:i w:val="0"/>
          <w:iCs/>
          <w:sz w:val="24"/>
          <w:szCs w:val="24"/>
        </w:rPr>
        <w:t>，在施工过程中应予以贯彻。</w:t>
      </w:r>
    </w:p>
    <w:p>
      <w:pPr>
        <w:pStyle w:val="52"/>
        <w:keepNext w:val="0"/>
        <w:keepLines w:val="0"/>
        <w:pageBreakBefore w:val="0"/>
        <w:widowControl w:val="0"/>
        <w:kinsoku/>
        <w:wordWrap/>
        <w:overflowPunct/>
        <w:topLinePunct w:val="0"/>
        <w:autoSpaceDE/>
        <w:autoSpaceDN/>
        <w:bidi w:val="0"/>
        <w:adjustRightInd/>
        <w:snapToGrid/>
        <w:spacing w:line="360" w:lineRule="auto"/>
        <w:ind w:right="-105" w:firstLine="0" w:firstLineChars="0"/>
        <w:textAlignment w:val="auto"/>
        <w:rPr>
          <w:rFonts w:ascii="黑体" w:hAnsi="黑体"/>
          <w:b w:val="0"/>
          <w:i w:val="0"/>
          <w:sz w:val="24"/>
          <w:szCs w:val="24"/>
        </w:rPr>
      </w:pPr>
      <w:r>
        <w:rPr>
          <w:rFonts w:hint="eastAsia" w:ascii="Times New Roman" w:hAnsi="Times New Roman" w:eastAsia="宋体" w:cs="Times New Roman"/>
          <w:b/>
          <w:bCs/>
          <w:i w:val="0"/>
          <w:kern w:val="2"/>
          <w:sz w:val="24"/>
          <w:szCs w:val="28"/>
          <w:lang w:val="en-US" w:eastAsia="zh-CN" w:bidi="ar-SA"/>
        </w:rPr>
        <w:t>6.1.2</w:t>
      </w:r>
      <w:r>
        <w:rPr>
          <w:rFonts w:hint="eastAsia" w:ascii="黑体" w:hAnsi="黑体"/>
          <w:b w:val="0"/>
          <w:i w:val="0"/>
          <w:sz w:val="24"/>
          <w:szCs w:val="24"/>
        </w:rPr>
        <w:t xml:space="preserve">  施工前，应编制改造施工方案，并应包括下列内容：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sz w:val="24"/>
          <w:szCs w:val="24"/>
        </w:rPr>
      </w:pPr>
      <w:r>
        <w:rPr>
          <w:rFonts w:hint="eastAsia" w:ascii="Times New Roman" w:hAnsi="Times New Roman" w:eastAsia="宋体" w:cs="Times New Roman"/>
          <w:b/>
          <w:bCs/>
          <w:sz w:val="24"/>
          <w:szCs w:val="28"/>
        </w:rPr>
        <w:t>1</w:t>
      </w:r>
      <w:r>
        <w:rPr>
          <w:sz w:val="24"/>
          <w:szCs w:val="24"/>
        </w:rPr>
        <w:t xml:space="preserve">  项目概况；</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sz w:val="24"/>
          <w:szCs w:val="24"/>
        </w:rPr>
      </w:pPr>
      <w:r>
        <w:rPr>
          <w:rFonts w:hint="eastAsia" w:ascii="Times New Roman" w:hAnsi="Times New Roman" w:eastAsia="宋体" w:cs="Times New Roman"/>
          <w:b/>
          <w:bCs/>
          <w:sz w:val="24"/>
          <w:szCs w:val="28"/>
        </w:rPr>
        <w:t>2</w:t>
      </w:r>
      <w:r>
        <w:rPr>
          <w:sz w:val="24"/>
          <w:szCs w:val="24"/>
        </w:rPr>
        <w:t xml:space="preserve">  编制依据；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bCs/>
          <w:sz w:val="24"/>
          <w:szCs w:val="28"/>
        </w:rPr>
      </w:pPr>
      <w:r>
        <w:rPr>
          <w:sz w:val="24"/>
          <w:szCs w:val="24"/>
        </w:rPr>
        <w:t>3</w:t>
      </w:r>
      <w:r>
        <w:rPr>
          <w:rFonts w:hint="eastAsia" w:ascii="Times New Roman" w:hAnsi="Times New Roman" w:eastAsia="宋体" w:cs="Times New Roman"/>
          <w:b/>
          <w:bCs/>
          <w:sz w:val="24"/>
          <w:szCs w:val="28"/>
        </w:rPr>
        <w:t xml:space="preserve">  </w:t>
      </w:r>
      <w:r>
        <w:rPr>
          <w:rFonts w:hint="eastAsia"/>
          <w:sz w:val="24"/>
          <w:szCs w:val="24"/>
        </w:rPr>
        <w:t>施工前准备；</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sz w:val="24"/>
          <w:szCs w:val="24"/>
        </w:rPr>
      </w:pPr>
      <w:r>
        <w:rPr>
          <w:rFonts w:hint="eastAsia" w:ascii="Times New Roman" w:hAnsi="Times New Roman" w:eastAsia="宋体" w:cs="Times New Roman"/>
          <w:b/>
          <w:bCs/>
          <w:sz w:val="24"/>
          <w:szCs w:val="28"/>
        </w:rPr>
        <w:t>4</w:t>
      </w:r>
      <w:r>
        <w:rPr>
          <w:sz w:val="24"/>
          <w:szCs w:val="24"/>
        </w:rPr>
        <w:t xml:space="preserve">  施工工艺及技术措施；</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sz w:val="24"/>
          <w:szCs w:val="24"/>
        </w:rPr>
      </w:pPr>
      <w:r>
        <w:rPr>
          <w:rFonts w:hint="eastAsia" w:ascii="Times New Roman" w:hAnsi="Times New Roman" w:eastAsia="宋体" w:cs="Times New Roman"/>
          <w:b/>
          <w:bCs/>
          <w:sz w:val="24"/>
          <w:szCs w:val="28"/>
        </w:rPr>
        <w:t>5</w:t>
      </w:r>
      <w:r>
        <w:rPr>
          <w:sz w:val="24"/>
          <w:szCs w:val="24"/>
        </w:rPr>
        <w:t xml:space="preserve">  </w:t>
      </w:r>
      <w:r>
        <w:rPr>
          <w:rFonts w:hint="eastAsia"/>
          <w:sz w:val="24"/>
          <w:szCs w:val="24"/>
        </w:rPr>
        <w:t>保护措施</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sz w:val="24"/>
          <w:szCs w:val="24"/>
        </w:rPr>
      </w:pPr>
      <w:r>
        <w:rPr>
          <w:rFonts w:hint="eastAsia" w:ascii="Times New Roman" w:hAnsi="Times New Roman" w:eastAsia="宋体" w:cs="Times New Roman"/>
          <w:b/>
          <w:bCs/>
          <w:sz w:val="24"/>
          <w:szCs w:val="28"/>
        </w:rPr>
        <w:t>6</w:t>
      </w:r>
      <w:r>
        <w:rPr>
          <w:sz w:val="24"/>
          <w:szCs w:val="24"/>
        </w:rPr>
        <w:t xml:space="preserve">  安全、文明施工保证措施；</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sz w:val="24"/>
          <w:szCs w:val="24"/>
        </w:rPr>
      </w:pPr>
      <w:r>
        <w:rPr>
          <w:rFonts w:hint="eastAsia" w:ascii="Times New Roman" w:hAnsi="Times New Roman" w:eastAsia="宋体" w:cs="Times New Roman"/>
          <w:b/>
          <w:bCs/>
          <w:sz w:val="24"/>
          <w:szCs w:val="28"/>
        </w:rPr>
        <w:t>7</w:t>
      </w:r>
      <w:r>
        <w:rPr>
          <w:sz w:val="24"/>
          <w:szCs w:val="24"/>
        </w:rPr>
        <w:t xml:space="preserve">  应急预案；</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sz w:val="24"/>
          <w:szCs w:val="24"/>
        </w:rPr>
      </w:pPr>
      <w:r>
        <w:rPr>
          <w:rFonts w:hint="eastAsia" w:ascii="Times New Roman" w:hAnsi="Times New Roman" w:eastAsia="宋体" w:cs="Times New Roman"/>
          <w:b/>
          <w:bCs/>
          <w:sz w:val="24"/>
          <w:szCs w:val="28"/>
        </w:rPr>
        <w:t>8</w:t>
      </w:r>
      <w:r>
        <w:rPr>
          <w:sz w:val="24"/>
          <w:szCs w:val="24"/>
        </w:rPr>
        <w:t xml:space="preserve">  施工进度计划</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ascii="Times New Roman" w:hAnsi="Times New Roman" w:eastAsia="宋体" w:cs="Times New Roman"/>
          <w:b/>
          <w:bCs/>
          <w:i w:val="0"/>
          <w:kern w:val="2"/>
          <w:sz w:val="24"/>
          <w:szCs w:val="28"/>
          <w:lang w:val="en-US" w:eastAsia="zh-CN" w:bidi="ar-SA"/>
        </w:rPr>
        <w:t>6.1.3</w:t>
      </w:r>
      <w:r>
        <w:rPr>
          <w:rFonts w:hint="eastAsia"/>
          <w:sz w:val="24"/>
          <w:szCs w:val="24"/>
        </w:rPr>
        <w:t xml:space="preserve">  施工过程中应对未改造的饰面部位、施工作业范围内及周边的设施采取保护措施。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微软雅黑" w:hAnsi="微软雅黑" w:eastAsia="微软雅黑" w:cs="微软雅黑"/>
          <w:sz w:val="24"/>
          <w:szCs w:val="24"/>
          <w:shd w:val="clear" w:color="auto" w:fill="FFFFFF"/>
        </w:rPr>
      </w:pPr>
      <w:r>
        <w:rPr>
          <w:rFonts w:hint="eastAsia" w:ascii="Times New Roman" w:hAnsi="Times New Roman" w:eastAsia="宋体" w:cs="Times New Roman"/>
          <w:b/>
          <w:bCs/>
          <w:i w:val="0"/>
          <w:kern w:val="2"/>
          <w:sz w:val="24"/>
          <w:szCs w:val="28"/>
          <w:lang w:val="en-US" w:eastAsia="zh-CN" w:bidi="ar-SA"/>
        </w:rPr>
        <w:t>6.1.4</w:t>
      </w:r>
      <w:r>
        <w:rPr>
          <w:rFonts w:hint="eastAsia" w:ascii="楷体" w:hAnsi="楷体" w:eastAsia="楷体" w:cs="Times New Roman"/>
          <w:iCs/>
          <w:sz w:val="24"/>
          <w:szCs w:val="24"/>
        </w:rPr>
        <w:t xml:space="preserve">  </w:t>
      </w:r>
      <w:r>
        <w:rPr>
          <w:rFonts w:hint="eastAsia"/>
          <w:sz w:val="24"/>
          <w:szCs w:val="24"/>
        </w:rPr>
        <w:t>为满足建筑涂饰工程的质量要求，应保证基层的养护期、施工工期及涂层养护期。</w:t>
      </w:r>
    </w:p>
    <w:p>
      <w:pPr>
        <w:pStyle w:val="52"/>
        <w:keepNext w:val="0"/>
        <w:keepLines w:val="0"/>
        <w:pageBreakBefore w:val="0"/>
        <w:widowControl w:val="0"/>
        <w:kinsoku/>
        <w:wordWrap/>
        <w:overflowPunct/>
        <w:topLinePunct w:val="0"/>
        <w:autoSpaceDE/>
        <w:autoSpaceDN/>
        <w:bidi w:val="0"/>
        <w:adjustRightInd/>
        <w:snapToGrid/>
        <w:spacing w:line="360" w:lineRule="auto"/>
        <w:ind w:left="-105" w:right="-105" w:firstLine="480"/>
        <w:textAlignment w:val="auto"/>
        <w:rPr>
          <w:rFonts w:eastAsia="楷体" w:cs="Times New Roman"/>
          <w:b w:val="0"/>
          <w:bCs/>
          <w:i w:val="0"/>
          <w:iCs/>
          <w:sz w:val="24"/>
          <w:szCs w:val="24"/>
        </w:rPr>
      </w:pPr>
      <w:r>
        <w:rPr>
          <w:rFonts w:hint="eastAsia" w:eastAsia="楷体" w:cs="Times New Roman"/>
          <w:b w:val="0"/>
          <w:bCs/>
          <w:i w:val="0"/>
          <w:iCs/>
          <w:sz w:val="24"/>
          <w:szCs w:val="24"/>
        </w:rPr>
        <w:t>【条文说明】基层的养护期是指基层在达到涂料施工条件下所必需的养护时间，其施工条件是：基层的pH值小于10，含水率达到溶剂型或水性涂料的要求，否则，造成泛碱、起皮等弊病；正常施工工期是指根据涂料的特点，保证涂料头道工序完成可进行下一道工序所必须保证的时间；涂层的养护期是指涂层基本干燥，可正常经受日晒雨淋等环境条件的时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微软雅黑" w:cs="Times New Roman"/>
          <w:sz w:val="24"/>
          <w:szCs w:val="24"/>
          <w:shd w:val="clear" w:color="auto" w:fill="FFFFFF"/>
        </w:rPr>
      </w:pPr>
      <w:r>
        <w:rPr>
          <w:rFonts w:hint="eastAsia" w:ascii="Times New Roman" w:hAnsi="Times New Roman" w:eastAsia="宋体" w:cs="Times New Roman"/>
          <w:b/>
          <w:bCs/>
          <w:i w:val="0"/>
          <w:kern w:val="2"/>
          <w:sz w:val="24"/>
          <w:szCs w:val="28"/>
          <w:lang w:val="en-US" w:eastAsia="zh-CN" w:bidi="ar-SA"/>
        </w:rPr>
        <w:t>6.1.5</w:t>
      </w:r>
      <w:r>
        <w:rPr>
          <w:rFonts w:hint="eastAsia" w:ascii="楷体" w:hAnsi="楷体" w:eastAsia="楷体" w:cs="Times New Roman"/>
          <w:iCs/>
          <w:sz w:val="24"/>
          <w:szCs w:val="24"/>
        </w:rPr>
        <w:t xml:space="preserve">  </w:t>
      </w:r>
      <w:r>
        <w:rPr>
          <w:rFonts w:hint="default" w:ascii="Times New Roman" w:hAnsi="Times New Roman" w:cs="Times New Roman"/>
          <w:sz w:val="24"/>
          <w:szCs w:val="24"/>
        </w:rPr>
        <w:t>涂饰施工时应符合现行国家标准《涂装作业安全规程 涂漆工艺安全及其通风净化》GB 6514和《涂装作业安全规程安全管理通则》GB 7691的规定。对于有涂饰材料飞散或溶剂挥发对人体产生有害影响时，操作人员应采取劳动保护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楷体" w:cs="Times New Roman"/>
          <w:iCs/>
          <w:sz w:val="24"/>
          <w:szCs w:val="24"/>
        </w:rPr>
      </w:pPr>
      <w:r>
        <w:rPr>
          <w:rFonts w:hint="default" w:ascii="Times New Roman" w:hAnsi="Times New Roman" w:eastAsia="楷体" w:cs="Times New Roman"/>
          <w:bCs/>
          <w:iCs/>
          <w:sz w:val="24"/>
          <w:szCs w:val="24"/>
        </w:rPr>
        <w:t>【条文说明】</w:t>
      </w:r>
      <w:r>
        <w:rPr>
          <w:rFonts w:hint="default" w:ascii="Times New Roman" w:hAnsi="Times New Roman" w:eastAsia="楷体" w:cs="Times New Roman"/>
          <w:iCs/>
          <w:sz w:val="24"/>
          <w:szCs w:val="24"/>
        </w:rPr>
        <w:t>涂料在使用时，应遵循现行国家标准《涂装作业安全规程</w:t>
      </w:r>
      <w:r>
        <w:rPr>
          <w:rFonts w:hint="eastAsia" w:ascii="Times New Roman" w:hAnsi="Times New Roman" w:eastAsia="楷体" w:cs="Times New Roman"/>
          <w:iCs/>
          <w:sz w:val="24"/>
          <w:szCs w:val="24"/>
          <w:lang w:val="en-US" w:eastAsia="zh-CN"/>
        </w:rPr>
        <w:t xml:space="preserve"> </w:t>
      </w:r>
      <w:r>
        <w:rPr>
          <w:rFonts w:hint="default" w:ascii="Times New Roman" w:hAnsi="Times New Roman" w:eastAsia="楷体" w:cs="Times New Roman"/>
          <w:iCs/>
          <w:sz w:val="24"/>
          <w:szCs w:val="24"/>
        </w:rPr>
        <w:t>涂漆工艺安全及其通风净化》GB 6514和《涂装作业安全规程 安全管理通则》GB 7691。在涂饰易燃性的涂料时，注意防火，通风良好，工人应配戴口罩及防护眼镜。应按涂料安全说明书规定操作。</w:t>
      </w:r>
    </w:p>
    <w:p>
      <w:pPr>
        <w:pStyle w:val="3"/>
        <w:rPr>
          <w:rFonts w:hint="default" w:ascii="Times New Roman" w:hAnsi="Times New Roman" w:cs="Times New Roman"/>
          <w:sz w:val="24"/>
          <w:szCs w:val="24"/>
        </w:rPr>
      </w:pPr>
      <w:bookmarkStart w:id="72" w:name="_Toc29338"/>
      <w:r>
        <w:rPr>
          <w:rFonts w:hint="default" w:ascii="Times New Roman" w:hAnsi="Times New Roman" w:cs="Times New Roman"/>
          <w:sz w:val="24"/>
          <w:szCs w:val="24"/>
        </w:rPr>
        <w:t>6.2  局部改造施工</w:t>
      </w:r>
      <w:bookmarkEnd w:id="72"/>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eastAsia="宋体" w:cs="Times New Roman"/>
          <w:b/>
          <w:bCs/>
          <w:i w:val="0"/>
          <w:kern w:val="2"/>
          <w:sz w:val="24"/>
          <w:szCs w:val="28"/>
          <w:lang w:val="en-US" w:eastAsia="zh-CN" w:bidi="ar-SA"/>
        </w:rPr>
        <w:t>6.2.1</w:t>
      </w:r>
      <w:r>
        <w:rPr>
          <w:rFonts w:hint="default" w:ascii="Times New Roman" w:hAnsi="Times New Roman" w:cs="Times New Roman"/>
          <w:sz w:val="24"/>
          <w:szCs w:val="24"/>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局部置换法维修施工的步骤应符合下列规定</w:t>
      </w:r>
      <w:r>
        <w:rPr>
          <w:rFonts w:hint="eastAsia" w:ascii="Times New Roman" w:hAnsi="Times New Roman"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175"/>
        <w:textAlignment w:val="auto"/>
        <w:outlineLvl w:val="9"/>
        <w:rPr>
          <w:rFonts w:hint="default" w:ascii="Times New Roman" w:hAnsi="Times New Roman" w:cs="Times New Roman"/>
          <w:sz w:val="24"/>
          <w:szCs w:val="24"/>
        </w:rPr>
      </w:pPr>
      <w:bookmarkStart w:id="73" w:name="_Toc25390"/>
      <w:r>
        <w:rPr>
          <w:rFonts w:hint="default" w:ascii="Times New Roman" w:hAnsi="Times New Roman" w:eastAsia="宋体" w:cs="Times New Roman"/>
          <w:b/>
          <w:bCs/>
          <w:i w:val="0"/>
          <w:kern w:val="2"/>
          <w:sz w:val="24"/>
          <w:szCs w:val="28"/>
          <w:lang w:val="en-US" w:eastAsia="zh-CN" w:bidi="ar-SA"/>
        </w:rPr>
        <w:t>1</w:t>
      </w:r>
      <w:r>
        <w:rPr>
          <w:rFonts w:hint="default" w:ascii="Times New Roman" w:hAnsi="Times New Roman" w:cs="Times New Roman"/>
          <w:sz w:val="24"/>
          <w:szCs w:val="24"/>
        </w:rPr>
        <w:t xml:space="preserve">  确定质量缺陷部位</w:t>
      </w:r>
      <w:r>
        <w:rPr>
          <w:rFonts w:hint="eastAsia" w:ascii="Times New Roman" w:hAnsi="Times New Roman" w:cs="Times New Roman"/>
          <w:sz w:val="24"/>
          <w:szCs w:val="24"/>
          <w:lang w:eastAsia="zh-CN"/>
        </w:rPr>
        <w:t>；</w:t>
      </w:r>
      <w:bookmarkEnd w:id="73"/>
    </w:p>
    <w:p>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175"/>
        <w:jc w:val="both"/>
        <w:textAlignment w:val="auto"/>
        <w:rPr>
          <w:rFonts w:hint="default" w:ascii="Times New Roman" w:hAnsi="Times New Roman" w:cs="Times New Roman"/>
          <w:sz w:val="24"/>
          <w:szCs w:val="24"/>
        </w:rPr>
      </w:pPr>
      <w:r>
        <w:rPr>
          <w:rFonts w:hint="default" w:ascii="Times New Roman" w:hAnsi="Times New Roman" w:eastAsia="宋体" w:cs="Times New Roman"/>
          <w:b/>
          <w:bCs/>
          <w:i w:val="0"/>
          <w:kern w:val="2"/>
          <w:sz w:val="24"/>
          <w:szCs w:val="28"/>
          <w:lang w:val="en-US" w:eastAsia="zh-CN" w:bidi="ar-SA"/>
        </w:rPr>
        <w:t>2</w:t>
      </w:r>
      <w:r>
        <w:rPr>
          <w:rFonts w:hint="default" w:ascii="Times New Roman" w:hAnsi="Times New Roman" w:cs="Times New Roman"/>
          <w:sz w:val="24"/>
          <w:szCs w:val="24"/>
        </w:rPr>
        <w:t xml:space="preserve">  铲除外保温系统中存在缺陷的构造层，铲除区域应向四周</w:t>
      </w:r>
      <w:r>
        <w:rPr>
          <w:rFonts w:hint="eastAsia" w:ascii="Times New Roman" w:hAnsi="Times New Roman" w:cs="Times New Roman"/>
          <w:sz w:val="24"/>
          <w:szCs w:val="24"/>
          <w:lang w:val="en-US" w:eastAsia="zh-CN"/>
        </w:rPr>
        <w:t>扩大</w:t>
      </w:r>
      <w:r>
        <w:rPr>
          <w:rFonts w:hint="default" w:ascii="Times New Roman" w:hAnsi="Times New Roman" w:cs="Times New Roman"/>
          <w:sz w:val="24"/>
          <w:szCs w:val="24"/>
        </w:rPr>
        <w:t>100mm~150mm</w:t>
      </w:r>
      <w:r>
        <w:rPr>
          <w:rFonts w:hint="eastAsia" w:ascii="Times New Roman" w:hAnsi="Times New Roman" w:cs="Times New Roman"/>
          <w:sz w:val="24"/>
          <w:szCs w:val="24"/>
          <w:lang w:eastAsia="zh-CN"/>
        </w:rPr>
        <w:t>；</w:t>
      </w:r>
      <w:r>
        <w:rPr>
          <w:rFonts w:hint="default" w:ascii="Times New Roman" w:hAnsi="Times New Roman" w:cs="Times New Roman"/>
          <w:sz w:val="24"/>
          <w:szCs w:val="24"/>
        </w:rPr>
        <w:br w:type="textWrapping"/>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b/>
          <w:bCs/>
          <w:i w:val="0"/>
          <w:kern w:val="2"/>
          <w:sz w:val="24"/>
          <w:szCs w:val="28"/>
          <w:lang w:val="en-US" w:eastAsia="zh-CN" w:bidi="ar-SA"/>
        </w:rPr>
        <w:t>3</w:t>
      </w:r>
      <w:r>
        <w:rPr>
          <w:rFonts w:hint="default" w:ascii="Times New Roman" w:hAnsi="Times New Roman" w:cs="Times New Roman"/>
          <w:sz w:val="24"/>
          <w:szCs w:val="24"/>
        </w:rPr>
        <w:t xml:space="preserve">  铲除后，若基层存在开裂、渗漏、强度不满足要求等质量缺陷时，应先</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cs="Times New Roman"/>
          <w:sz w:val="24"/>
          <w:szCs w:val="24"/>
          <w:lang w:eastAsia="zh-CN"/>
        </w:rPr>
      </w:pPr>
      <w:r>
        <w:rPr>
          <w:rFonts w:hint="default" w:ascii="Times New Roman" w:hAnsi="Times New Roman" w:cs="Times New Roman"/>
          <w:sz w:val="24"/>
          <w:szCs w:val="24"/>
        </w:rPr>
        <w:t>进行修复</w:t>
      </w:r>
      <w:r>
        <w:rPr>
          <w:rFonts w:hint="eastAsia" w:ascii="Times New Roman" w:hAnsi="Times New Roman"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520" w:leftChars="236" w:hanging="24" w:hangingChars="10"/>
        <w:jc w:val="left"/>
        <w:textAlignment w:val="auto"/>
        <w:outlineLvl w:val="9"/>
        <w:rPr>
          <w:rFonts w:hint="default" w:ascii="Times New Roman" w:hAnsi="Times New Roman" w:cs="Times New Roman"/>
          <w:sz w:val="24"/>
          <w:szCs w:val="24"/>
        </w:rPr>
      </w:pPr>
      <w:bookmarkStart w:id="74" w:name="_Toc28046"/>
      <w:r>
        <w:rPr>
          <w:rFonts w:hint="default" w:ascii="Times New Roman" w:hAnsi="Times New Roman" w:eastAsia="宋体" w:cs="Times New Roman"/>
          <w:b/>
          <w:bCs/>
          <w:i w:val="0"/>
          <w:kern w:val="2"/>
          <w:sz w:val="24"/>
          <w:szCs w:val="28"/>
          <w:lang w:val="en-US" w:eastAsia="zh-CN" w:bidi="ar-SA"/>
        </w:rPr>
        <w:t>4</w:t>
      </w:r>
      <w:r>
        <w:rPr>
          <w:rFonts w:hint="default" w:ascii="Times New Roman" w:hAnsi="Times New Roman" w:cs="Times New Roman"/>
          <w:sz w:val="24"/>
          <w:szCs w:val="24"/>
        </w:rPr>
        <w:t xml:space="preserve">  清理基层</w:t>
      </w:r>
      <w:r>
        <w:rPr>
          <w:rFonts w:hint="eastAsia" w:ascii="Times New Roman" w:hAnsi="Times New Roman" w:cs="Times New Roman"/>
          <w:sz w:val="24"/>
          <w:szCs w:val="24"/>
          <w:lang w:eastAsia="zh-CN"/>
        </w:rPr>
        <w:t>，</w:t>
      </w:r>
      <w:r>
        <w:rPr>
          <w:rFonts w:hint="default" w:ascii="Times New Roman" w:hAnsi="Times New Roman" w:cs="Times New Roman"/>
          <w:sz w:val="24"/>
          <w:szCs w:val="24"/>
        </w:rPr>
        <w:t>涂刷界面增强材料</w:t>
      </w:r>
      <w:r>
        <w:rPr>
          <w:rFonts w:hint="eastAsia" w:ascii="Times New Roman" w:hAnsi="Times New Roman" w:cs="Times New Roman"/>
          <w:sz w:val="24"/>
          <w:szCs w:val="24"/>
          <w:lang w:eastAsia="zh-CN"/>
        </w:rPr>
        <w:t>；</w:t>
      </w:r>
      <w:bookmarkEnd w:id="74"/>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cs="Times New Roman"/>
          <w:sz w:val="24"/>
          <w:szCs w:val="24"/>
        </w:rPr>
      </w:pPr>
      <w:r>
        <w:rPr>
          <w:rFonts w:hint="default" w:ascii="Times New Roman" w:hAnsi="Times New Roman" w:eastAsia="宋体" w:cs="Times New Roman"/>
          <w:b/>
          <w:bCs/>
          <w:i w:val="0"/>
          <w:kern w:val="2"/>
          <w:sz w:val="24"/>
          <w:szCs w:val="28"/>
          <w:lang w:val="en-US" w:eastAsia="zh-CN" w:bidi="ar-SA"/>
        </w:rPr>
        <w:t>5</w:t>
      </w:r>
      <w:r>
        <w:rPr>
          <w:rFonts w:hint="default" w:ascii="Times New Roman" w:hAnsi="Times New Roman" w:cs="Times New Roman"/>
          <w:sz w:val="24"/>
          <w:szCs w:val="24"/>
        </w:rPr>
        <w:t xml:space="preserve">  重置保温系统构造，新旧网格布搭接距离不应小于100mm，应无明显</w:t>
      </w:r>
      <w:r>
        <w:rPr>
          <w:rFonts w:hint="eastAsia" w:ascii="Times New Roman" w:hAnsi="Times New Roman" w:cs="Times New Roman"/>
          <w:sz w:val="24"/>
          <w:szCs w:val="24"/>
          <w:lang w:val="en-US" w:eastAsia="zh-CN"/>
        </w:rPr>
        <w:t>拼接</w:t>
      </w:r>
      <w:r>
        <w:rPr>
          <w:rFonts w:hint="default" w:ascii="Times New Roman" w:hAnsi="Times New Roman" w:cs="Times New Roman"/>
          <w:sz w:val="24"/>
          <w:szCs w:val="24"/>
        </w:rPr>
        <w:t>高差</w:t>
      </w:r>
      <w:r>
        <w:rPr>
          <w:rFonts w:hint="eastAsia" w:ascii="Times New Roman" w:hAnsi="Times New Roman" w:cs="Times New Roman"/>
          <w:sz w:val="24"/>
          <w:szCs w:val="24"/>
          <w:lang w:eastAsia="zh-CN"/>
        </w:rPr>
        <w:t>；</w:t>
      </w:r>
      <w:r>
        <w:rPr>
          <w:rFonts w:hint="default" w:ascii="Times New Roman" w:hAnsi="Times New Roman" w:cs="Times New Roman"/>
          <w:sz w:val="24"/>
          <w:szCs w:val="24"/>
        </w:rPr>
        <w:br w:type="textWrapping"/>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b/>
          <w:bCs/>
          <w:i w:val="0"/>
          <w:kern w:val="2"/>
          <w:sz w:val="24"/>
          <w:szCs w:val="28"/>
          <w:lang w:val="en-US" w:eastAsia="zh-CN" w:bidi="ar-SA"/>
        </w:rPr>
        <w:t>6</w:t>
      </w:r>
      <w:r>
        <w:rPr>
          <w:rFonts w:hint="default" w:ascii="Times New Roman" w:hAnsi="Times New Roman" w:cs="Times New Roman"/>
          <w:sz w:val="24"/>
          <w:szCs w:val="24"/>
        </w:rPr>
        <w:t xml:space="preserve"> </w:t>
      </w:r>
      <w:r>
        <w:rPr>
          <w:rFonts w:hint="default" w:ascii="Times New Roman" w:hAnsi="Times New Roman" w:cs="Times New Roman"/>
          <w:color w:val="FF0000"/>
          <w:sz w:val="24"/>
          <w:szCs w:val="24"/>
        </w:rPr>
        <w:t xml:space="preserve"> </w:t>
      </w:r>
      <w:r>
        <w:rPr>
          <w:rFonts w:hint="default" w:ascii="Times New Roman" w:hAnsi="Times New Roman" w:cs="Times New Roman"/>
          <w:sz w:val="24"/>
          <w:szCs w:val="24"/>
        </w:rPr>
        <w:t>批刮弹性建筑外墙用腻子；</w:t>
      </w:r>
      <w:r>
        <w:rPr>
          <w:rFonts w:hint="default" w:ascii="Times New Roman" w:hAnsi="Times New Roman" w:cs="Times New Roman"/>
          <w:color w:val="FF0000"/>
          <w:sz w:val="24"/>
          <w:szCs w:val="24"/>
        </w:rPr>
        <w:br w:type="textWrapping"/>
      </w:r>
      <w:r>
        <w:rPr>
          <w:rFonts w:hint="eastAsia" w:ascii="Times New Roman" w:hAnsi="Times New Roman" w:cs="Times New Roman"/>
          <w:color w:val="FF0000"/>
          <w:sz w:val="24"/>
          <w:szCs w:val="24"/>
          <w:lang w:val="en-US" w:eastAsia="zh-CN"/>
        </w:rPr>
        <w:t xml:space="preserve">    </w:t>
      </w:r>
      <w:r>
        <w:rPr>
          <w:rFonts w:hint="default" w:ascii="Times New Roman" w:hAnsi="Times New Roman" w:eastAsia="宋体" w:cs="Times New Roman"/>
          <w:b/>
          <w:bCs/>
          <w:i w:val="0"/>
          <w:kern w:val="2"/>
          <w:sz w:val="24"/>
          <w:szCs w:val="28"/>
          <w:lang w:val="en-US" w:eastAsia="zh-CN" w:bidi="ar-SA"/>
        </w:rPr>
        <w:t xml:space="preserve">7 </w:t>
      </w:r>
      <w:r>
        <w:rPr>
          <w:rFonts w:hint="default" w:ascii="Times New Roman" w:hAnsi="Times New Roman" w:cs="Times New Roman"/>
          <w:sz w:val="24"/>
          <w:szCs w:val="24"/>
        </w:rPr>
        <w:t xml:space="preserve"> 涂刷涂料。</w:t>
      </w:r>
    </w:p>
    <w:p>
      <w:pPr>
        <w:keepNext w:val="0"/>
        <w:keepLines w:val="0"/>
        <w:pageBreakBefore w:val="0"/>
        <w:widowControl w:val="0"/>
        <w:kinsoku/>
        <w:wordWrap/>
        <w:overflowPunct/>
        <w:topLinePunct w:val="0"/>
        <w:autoSpaceDE/>
        <w:autoSpaceDN/>
        <w:bidi w:val="0"/>
        <w:adjustRightInd/>
        <w:snapToGrid/>
        <w:spacing w:line="360" w:lineRule="auto"/>
        <w:ind w:left="480" w:hanging="482" w:hangingChars="200"/>
        <w:textAlignment w:val="auto"/>
        <w:outlineLvl w:val="9"/>
        <w:rPr>
          <w:rFonts w:hint="eastAsia" w:ascii="Times New Roman" w:hAnsi="Times New Roman" w:cs="Times New Roman" w:eastAsiaTheme="minorEastAsia"/>
          <w:sz w:val="24"/>
          <w:szCs w:val="24"/>
          <w:lang w:eastAsia="zh-CN"/>
        </w:rPr>
      </w:pPr>
      <w:bookmarkStart w:id="75" w:name="_Toc74"/>
      <w:r>
        <w:rPr>
          <w:rFonts w:hint="default" w:ascii="Times New Roman" w:hAnsi="Times New Roman" w:eastAsia="宋体" w:cs="Times New Roman"/>
          <w:b/>
          <w:bCs/>
          <w:i w:val="0"/>
          <w:kern w:val="2"/>
          <w:sz w:val="24"/>
          <w:szCs w:val="28"/>
          <w:lang w:val="en-US" w:eastAsia="zh-CN" w:bidi="ar-SA"/>
        </w:rPr>
        <w:t>6.2.2</w:t>
      </w:r>
      <w:r>
        <w:rPr>
          <w:rFonts w:hint="default" w:ascii="Times New Roman" w:hAnsi="Times New Roman" w:cs="Times New Roman"/>
          <w:sz w:val="24"/>
          <w:szCs w:val="24"/>
        </w:rPr>
        <w:t xml:space="preserve">  局部嵌缝修补法维修施工的步骤应符合下列规定</w:t>
      </w:r>
      <w:r>
        <w:rPr>
          <w:rFonts w:hint="eastAsia" w:ascii="Times New Roman" w:hAnsi="Times New Roman" w:cs="Times New Roman"/>
          <w:sz w:val="24"/>
          <w:szCs w:val="24"/>
          <w:lang w:eastAsia="zh-CN"/>
        </w:rPr>
        <w:t>：</w:t>
      </w:r>
      <w:bookmarkEnd w:id="75"/>
    </w:p>
    <w:p>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rFonts w:hint="eastAsia" w:ascii="Times New Roman" w:hAnsi="Times New Roman" w:cs="Times New Roman" w:eastAsiaTheme="minorEastAsia"/>
          <w:sz w:val="24"/>
          <w:szCs w:val="24"/>
          <w:lang w:eastAsia="zh-CN"/>
        </w:rPr>
      </w:pPr>
      <w:r>
        <w:rPr>
          <w:rFonts w:hint="default" w:ascii="Times New Roman" w:hAnsi="Times New Roman" w:eastAsia="宋体" w:cs="Times New Roman"/>
          <w:b/>
          <w:bCs/>
          <w:i w:val="0"/>
          <w:kern w:val="2"/>
          <w:sz w:val="24"/>
          <w:szCs w:val="28"/>
          <w:lang w:val="en-US" w:eastAsia="zh-CN" w:bidi="ar-SA"/>
        </w:rPr>
        <w:t>1</w:t>
      </w:r>
      <w:r>
        <w:rPr>
          <w:rFonts w:hint="default" w:ascii="Times New Roman" w:hAnsi="Times New Roman" w:cs="Times New Roman"/>
          <w:sz w:val="24"/>
          <w:szCs w:val="24"/>
        </w:rPr>
        <w:t xml:space="preserve">  沿裂缝走向骑缝开V形槽，槽宽不小于15mm</w:t>
      </w:r>
      <w:r>
        <w:rPr>
          <w:rFonts w:hint="eastAsia" w:ascii="Times New Roman" w:hAnsi="Times New Roman" w:cs="Times New Roman"/>
          <w:sz w:val="24"/>
          <w:szCs w:val="24"/>
          <w:lang w:eastAsia="zh-CN"/>
        </w:rPr>
        <w:t>；</w:t>
      </w:r>
      <w:r>
        <w:rPr>
          <w:rFonts w:hint="default" w:ascii="Times New Roman" w:hAnsi="Times New Roman" w:cs="Times New Roman"/>
          <w:sz w:val="24"/>
          <w:szCs w:val="24"/>
        </w:rPr>
        <w:br w:type="textWrapping"/>
      </w:r>
      <w:r>
        <w:rPr>
          <w:rFonts w:hint="default" w:ascii="Times New Roman" w:hAnsi="Times New Roman" w:eastAsia="宋体" w:cs="Times New Roman"/>
          <w:b/>
          <w:bCs/>
          <w:i w:val="0"/>
          <w:kern w:val="2"/>
          <w:sz w:val="24"/>
          <w:szCs w:val="28"/>
          <w:lang w:val="en-US" w:eastAsia="zh-CN" w:bidi="ar-SA"/>
        </w:rPr>
        <w:t>2</w:t>
      </w:r>
      <w:r>
        <w:rPr>
          <w:rFonts w:hint="default" w:ascii="Times New Roman" w:hAnsi="Times New Roman" w:cs="Times New Roman"/>
          <w:sz w:val="24"/>
          <w:szCs w:val="24"/>
        </w:rPr>
        <w:t xml:space="preserve">  将槽内浮物清理干净，涂刷II型界面增强材料</w:t>
      </w:r>
      <w:r>
        <w:rPr>
          <w:rFonts w:hint="eastAsia" w:ascii="Times New Roman" w:hAnsi="Times New Roman" w:cs="Times New Roman"/>
          <w:sz w:val="24"/>
          <w:szCs w:val="24"/>
          <w:lang w:eastAsia="zh-CN"/>
        </w:rPr>
        <w:t>；</w:t>
      </w:r>
      <w:r>
        <w:rPr>
          <w:rFonts w:hint="default" w:ascii="Times New Roman" w:hAnsi="Times New Roman" w:cs="Times New Roman"/>
          <w:sz w:val="24"/>
          <w:szCs w:val="24"/>
        </w:rPr>
        <w:br w:type="textWrapping"/>
      </w:r>
      <w:r>
        <w:rPr>
          <w:rFonts w:hint="default" w:ascii="Times New Roman" w:hAnsi="Times New Roman" w:eastAsia="宋体" w:cs="Times New Roman"/>
          <w:b/>
          <w:bCs/>
          <w:i w:val="0"/>
          <w:kern w:val="2"/>
          <w:sz w:val="24"/>
          <w:szCs w:val="28"/>
          <w:lang w:val="en-US" w:eastAsia="zh-CN" w:bidi="ar-SA"/>
        </w:rPr>
        <w:t>3</w:t>
      </w:r>
      <w:r>
        <w:rPr>
          <w:rFonts w:hint="default" w:ascii="Times New Roman" w:hAnsi="Times New Roman" w:cs="Times New Roman"/>
          <w:sz w:val="24"/>
          <w:szCs w:val="24"/>
        </w:rPr>
        <w:t xml:space="preserve">  填入嵌缝材料，应压实、抹平，待嵌缝材料表干</w:t>
      </w:r>
      <w:r>
        <w:rPr>
          <w:rFonts w:hint="eastAsia" w:ascii="Times New Roman" w:hAnsi="Times New Roman"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175"/>
        <w:textAlignment w:val="auto"/>
        <w:rPr>
          <w:rFonts w:hint="default" w:ascii="Times New Roman" w:hAnsi="Times New Roman" w:cs="Times New Roman"/>
          <w:sz w:val="24"/>
          <w:szCs w:val="24"/>
        </w:rPr>
      </w:pPr>
      <w:r>
        <w:rPr>
          <w:rFonts w:hint="default" w:ascii="Times New Roman" w:hAnsi="Times New Roman" w:eastAsia="宋体" w:cs="Times New Roman"/>
          <w:b/>
          <w:bCs/>
          <w:i w:val="0"/>
          <w:kern w:val="2"/>
          <w:sz w:val="24"/>
          <w:szCs w:val="28"/>
          <w:lang w:val="en-US" w:eastAsia="zh-CN" w:bidi="ar-SA"/>
        </w:rPr>
        <w:t>4</w:t>
      </w:r>
      <w:r>
        <w:rPr>
          <w:rFonts w:hint="default" w:ascii="Times New Roman" w:hAnsi="Times New Roman" w:cs="Times New Roman"/>
          <w:sz w:val="24"/>
          <w:szCs w:val="24"/>
        </w:rPr>
        <w:t xml:space="preserve">  批刮柔性修补胶泥</w:t>
      </w:r>
      <w:r>
        <w:rPr>
          <w:rFonts w:hint="eastAsia" w:ascii="Times New Roman" w:hAnsi="Times New Roman" w:cs="Times New Roman"/>
          <w:sz w:val="24"/>
          <w:szCs w:val="24"/>
          <w:lang w:eastAsia="zh-CN"/>
        </w:rPr>
        <w:t>，</w:t>
      </w:r>
      <w:r>
        <w:rPr>
          <w:rFonts w:hint="default" w:ascii="Times New Roman" w:hAnsi="Times New Roman" w:cs="Times New Roman"/>
          <w:sz w:val="24"/>
          <w:szCs w:val="24"/>
        </w:rPr>
        <w:t>厚度应为2mm~3mm</w:t>
      </w:r>
      <w:r>
        <w:rPr>
          <w:rFonts w:hint="eastAsia" w:ascii="Times New Roman" w:hAnsi="Times New Roman" w:cs="Times New Roman"/>
          <w:sz w:val="24"/>
          <w:szCs w:val="24"/>
          <w:lang w:eastAsia="zh-CN"/>
        </w:rPr>
        <w:t>，</w:t>
      </w:r>
      <w:r>
        <w:rPr>
          <w:rFonts w:hint="default" w:ascii="Times New Roman" w:hAnsi="Times New Roman" w:cs="Times New Roman"/>
          <w:sz w:val="24"/>
          <w:szCs w:val="24"/>
        </w:rPr>
        <w:t>宽度应大于槽宽50mm~100mm</w:t>
      </w:r>
      <w:r>
        <w:rPr>
          <w:rFonts w:hint="eastAsia" w:ascii="Times New Roman" w:hAnsi="Times New Roman" w:cs="Times New Roman"/>
          <w:sz w:val="24"/>
          <w:szCs w:val="24"/>
          <w:lang w:eastAsia="zh-CN"/>
        </w:rPr>
        <w:t>，</w:t>
      </w:r>
      <w:r>
        <w:rPr>
          <w:rFonts w:hint="default" w:ascii="Times New Roman" w:hAnsi="Times New Roman" w:cs="Times New Roman"/>
          <w:sz w:val="24"/>
          <w:szCs w:val="24"/>
        </w:rPr>
        <w:t>内嵌II型耐碱玻纤网布，施工时耐碱玻纤网布应位于其表层，且不应皱折、外露</w:t>
      </w:r>
      <w:r>
        <w:rPr>
          <w:rFonts w:hint="eastAsia" w:ascii="Times New Roman" w:hAnsi="Times New Roman" w:cs="Times New Roman"/>
          <w:sz w:val="24"/>
          <w:szCs w:val="24"/>
          <w:lang w:eastAsia="zh-CN"/>
        </w:rPr>
        <w:t>；</w:t>
      </w:r>
      <w:r>
        <w:rPr>
          <w:rFonts w:hint="default" w:ascii="Times New Roman" w:hAnsi="Times New Roman" w:cs="Times New Roman"/>
          <w:sz w:val="24"/>
          <w:szCs w:val="24"/>
        </w:rPr>
        <w:br w:type="textWrapping"/>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b/>
          <w:bCs/>
          <w:i w:val="0"/>
          <w:kern w:val="2"/>
          <w:sz w:val="24"/>
          <w:szCs w:val="28"/>
          <w:lang w:val="en-US" w:eastAsia="zh-CN" w:bidi="ar-SA"/>
        </w:rPr>
        <w:t>5</w:t>
      </w:r>
      <w:r>
        <w:rPr>
          <w:rFonts w:hint="default" w:ascii="Times New Roman" w:hAnsi="Times New Roman" w:cs="Times New Roman"/>
          <w:sz w:val="24"/>
          <w:szCs w:val="24"/>
        </w:rPr>
        <w:t xml:space="preserve">  批刮弹性建筑外墙用腻子</w:t>
      </w:r>
      <w:r>
        <w:rPr>
          <w:rFonts w:hint="eastAsia" w:ascii="Times New Roman" w:hAnsi="Times New Roman" w:cs="Times New Roman"/>
          <w:sz w:val="24"/>
          <w:szCs w:val="24"/>
          <w:lang w:eastAsia="zh-CN"/>
        </w:rPr>
        <w:t>；</w:t>
      </w:r>
      <w:r>
        <w:rPr>
          <w:rFonts w:hint="default" w:ascii="Times New Roman" w:hAnsi="Times New Roman" w:cs="Times New Roman"/>
          <w:sz w:val="24"/>
          <w:szCs w:val="24"/>
        </w:rPr>
        <w:br w:type="textWrapping"/>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b/>
          <w:bCs/>
          <w:i w:val="0"/>
          <w:kern w:val="2"/>
          <w:sz w:val="24"/>
          <w:szCs w:val="28"/>
          <w:lang w:val="en-US" w:eastAsia="zh-CN" w:bidi="ar-SA"/>
        </w:rPr>
        <w:t>6</w:t>
      </w:r>
      <w:r>
        <w:rPr>
          <w:rFonts w:hint="default" w:ascii="Times New Roman" w:hAnsi="Times New Roman" w:cs="Times New Roman"/>
          <w:sz w:val="24"/>
          <w:szCs w:val="24"/>
        </w:rPr>
        <w:t xml:space="preserve">  涂刷涂料。</w:t>
      </w:r>
    </w:p>
    <w:p>
      <w:pPr>
        <w:keepNext w:val="0"/>
        <w:keepLines w:val="0"/>
        <w:pageBreakBefore w:val="0"/>
        <w:widowControl w:val="0"/>
        <w:kinsoku/>
        <w:wordWrap/>
        <w:overflowPunct/>
        <w:topLinePunct w:val="0"/>
        <w:autoSpaceDE/>
        <w:autoSpaceDN/>
        <w:bidi w:val="0"/>
        <w:adjustRightInd/>
        <w:snapToGrid/>
        <w:spacing w:line="360" w:lineRule="auto"/>
        <w:ind w:left="-2" w:leftChars="0" w:firstLine="0" w:firstLineChars="0"/>
        <w:textAlignment w:val="auto"/>
        <w:outlineLvl w:val="9"/>
        <w:rPr>
          <w:rFonts w:hint="default" w:ascii="Times New Roman" w:hAnsi="Times New Roman" w:cs="Times New Roman"/>
          <w:sz w:val="24"/>
          <w:szCs w:val="24"/>
        </w:rPr>
      </w:pPr>
      <w:bookmarkStart w:id="76" w:name="_Toc8176"/>
      <w:r>
        <w:rPr>
          <w:rFonts w:hint="default" w:ascii="Times New Roman" w:hAnsi="Times New Roman" w:eastAsia="宋体" w:cs="Times New Roman"/>
          <w:b/>
          <w:bCs/>
          <w:i w:val="0"/>
          <w:kern w:val="2"/>
          <w:sz w:val="24"/>
          <w:szCs w:val="28"/>
          <w:lang w:val="en-US" w:eastAsia="zh-CN" w:bidi="ar-SA"/>
        </w:rPr>
        <w:t>6.2.3</w:t>
      </w:r>
      <w:r>
        <w:rPr>
          <w:rFonts w:hint="default" w:ascii="Times New Roman" w:hAnsi="Times New Roman" w:cs="Times New Roman"/>
          <w:sz w:val="24"/>
          <w:szCs w:val="24"/>
        </w:rPr>
        <w:t xml:space="preserve">  局部注浆法维修施 工的步骤应符合下列规定</w:t>
      </w:r>
      <w:r>
        <w:rPr>
          <w:rFonts w:hint="eastAsia" w:ascii="Times New Roman" w:hAnsi="Times New Roman" w:cs="Times New Roman"/>
          <w:sz w:val="24"/>
          <w:szCs w:val="24"/>
          <w:lang w:eastAsia="zh-CN"/>
        </w:rPr>
        <w:t>：</w:t>
      </w:r>
      <w:bookmarkEnd w:id="76"/>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sz w:val="24"/>
          <w:szCs w:val="24"/>
        </w:rPr>
      </w:pPr>
      <w:r>
        <w:rPr>
          <w:rFonts w:hint="default" w:ascii="Times New Roman" w:hAnsi="Times New Roman" w:eastAsia="宋体" w:cs="Times New Roman"/>
          <w:b/>
          <w:bCs/>
          <w:i w:val="0"/>
          <w:kern w:val="2"/>
          <w:sz w:val="24"/>
          <w:szCs w:val="28"/>
          <w:lang w:val="en-US" w:eastAsia="zh-CN" w:bidi="ar-SA"/>
        </w:rPr>
        <w:t>1</w:t>
      </w:r>
      <w:r>
        <w:rPr>
          <w:rFonts w:hint="default" w:ascii="Times New Roman" w:hAnsi="Times New Roman" w:cs="Times New Roman"/>
          <w:sz w:val="24"/>
          <w:szCs w:val="24"/>
        </w:rPr>
        <w:t xml:space="preserve">  在保温系统空腔处钻注浆孔，钻至基层墙体表面，孔径、孔距应满足设计要求</w:t>
      </w:r>
      <w:r>
        <w:rPr>
          <w:rFonts w:hint="eastAsia" w:ascii="Times New Roman" w:hAnsi="Times New Roman" w:cs="Times New Roman"/>
          <w:sz w:val="24"/>
          <w:szCs w:val="24"/>
          <w:lang w:eastAsia="zh-CN"/>
        </w:rPr>
        <w:t>；</w:t>
      </w:r>
      <w:r>
        <w:rPr>
          <w:rFonts w:hint="default" w:ascii="Times New Roman" w:hAnsi="Times New Roman" w:cs="Times New Roman"/>
          <w:sz w:val="24"/>
          <w:szCs w:val="24"/>
        </w:rPr>
        <w:br w:type="textWrapping"/>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b/>
          <w:bCs/>
          <w:i w:val="0"/>
          <w:kern w:val="2"/>
          <w:sz w:val="24"/>
          <w:szCs w:val="28"/>
          <w:lang w:val="en-US" w:eastAsia="zh-CN" w:bidi="ar-SA"/>
        </w:rPr>
        <w:t>2</w:t>
      </w:r>
      <w:r>
        <w:rPr>
          <w:rFonts w:hint="default" w:ascii="Times New Roman" w:hAnsi="Times New Roman" w:cs="Times New Roman"/>
          <w:sz w:val="24"/>
          <w:szCs w:val="24"/>
        </w:rPr>
        <w:t xml:space="preserve">  </w:t>
      </w:r>
      <w:r>
        <w:rPr>
          <w:rFonts w:hint="eastAsia" w:ascii="Times New Roman" w:hAnsi="Times New Roman" w:cs="Times New Roman"/>
          <w:sz w:val="24"/>
          <w:szCs w:val="24"/>
          <w:lang w:val="en-US" w:eastAsia="zh-CN"/>
        </w:rPr>
        <w:t>注入</w:t>
      </w:r>
      <w:r>
        <w:rPr>
          <w:rFonts w:hint="default" w:ascii="Times New Roman" w:hAnsi="Times New Roman" w:cs="Times New Roman"/>
          <w:sz w:val="24"/>
          <w:szCs w:val="24"/>
        </w:rPr>
        <w:t>注浆材料，有效注浆面积应达到设计要求</w:t>
      </w:r>
      <w:r>
        <w:rPr>
          <w:rFonts w:hint="eastAsia" w:ascii="Times New Roman" w:hAnsi="Times New Roman" w:cs="Times New Roman"/>
          <w:sz w:val="24"/>
          <w:szCs w:val="24"/>
          <w:lang w:eastAsia="zh-CN"/>
        </w:rPr>
        <w:t>；</w:t>
      </w:r>
      <w:r>
        <w:rPr>
          <w:rFonts w:hint="default" w:ascii="Times New Roman" w:hAnsi="Times New Roman" w:cs="Times New Roman"/>
          <w:sz w:val="24"/>
          <w:szCs w:val="24"/>
        </w:rPr>
        <w:br w:type="textWrapping"/>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b/>
          <w:bCs/>
          <w:i w:val="0"/>
          <w:kern w:val="2"/>
          <w:sz w:val="24"/>
          <w:szCs w:val="28"/>
          <w:lang w:val="en-US" w:eastAsia="zh-CN" w:bidi="ar-SA"/>
        </w:rPr>
        <w:t>3</w:t>
      </w:r>
      <w:r>
        <w:rPr>
          <w:rFonts w:hint="default" w:ascii="Times New Roman" w:hAnsi="Times New Roman" w:cs="Times New Roman"/>
          <w:sz w:val="24"/>
          <w:szCs w:val="24"/>
        </w:rPr>
        <w:t xml:space="preserve">  注浆材料硬化前，将钻孔取出的保温构造填回，表面应平整，无明显拼接高差</w:t>
      </w:r>
      <w:r>
        <w:rPr>
          <w:rFonts w:hint="eastAsia" w:ascii="Times New Roman" w:hAnsi="Times New Roman" w:cs="Times New Roman"/>
          <w:sz w:val="24"/>
          <w:szCs w:val="24"/>
          <w:lang w:eastAsia="zh-CN"/>
        </w:rPr>
        <w:t>；</w:t>
      </w:r>
      <w:r>
        <w:rPr>
          <w:rFonts w:hint="default" w:ascii="Times New Roman" w:hAnsi="Times New Roman" w:cs="Times New Roman"/>
          <w:sz w:val="24"/>
          <w:szCs w:val="24"/>
        </w:rPr>
        <w:br w:type="textWrapping"/>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b/>
          <w:bCs/>
          <w:i w:val="0"/>
          <w:kern w:val="2"/>
          <w:sz w:val="24"/>
          <w:szCs w:val="28"/>
          <w:lang w:val="en-US" w:eastAsia="zh-CN" w:bidi="ar-SA"/>
        </w:rPr>
        <w:t>4</w:t>
      </w:r>
      <w:r>
        <w:rPr>
          <w:rFonts w:hint="default" w:ascii="Times New Roman" w:hAnsi="Times New Roman" w:cs="Times New Roman"/>
          <w:sz w:val="24"/>
          <w:szCs w:val="24"/>
        </w:rPr>
        <w:t xml:space="preserve">  批刮柔性修补胶泥，厚度应为2mm~3mm</w:t>
      </w:r>
      <w:r>
        <w:rPr>
          <w:rFonts w:hint="eastAsia" w:ascii="Times New Roman" w:hAnsi="Times New Roman" w:cs="Times New Roman"/>
          <w:sz w:val="24"/>
          <w:szCs w:val="24"/>
          <w:lang w:eastAsia="zh-CN"/>
        </w:rPr>
        <w:t>，</w:t>
      </w:r>
      <w:r>
        <w:rPr>
          <w:rFonts w:hint="default" w:ascii="Times New Roman" w:hAnsi="Times New Roman" w:cs="Times New Roman"/>
          <w:sz w:val="24"/>
          <w:szCs w:val="24"/>
        </w:rPr>
        <w:t>内嵌II 型耐碱玻纤网布，施工时耐碱玻纤网布应位于其表层，且不应皱折、外露</w:t>
      </w:r>
      <w:r>
        <w:rPr>
          <w:rFonts w:hint="eastAsia" w:ascii="Times New Roman" w:hAnsi="Times New Roman" w:cs="Times New Roman"/>
          <w:sz w:val="24"/>
          <w:szCs w:val="24"/>
          <w:lang w:eastAsia="zh-CN"/>
        </w:rPr>
        <w:t>；</w:t>
      </w:r>
      <w:r>
        <w:rPr>
          <w:rFonts w:hint="default" w:ascii="Times New Roman" w:hAnsi="Times New Roman" w:cs="Times New Roman"/>
          <w:sz w:val="24"/>
          <w:szCs w:val="24"/>
        </w:rPr>
        <w:br w:type="textWrapping"/>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b/>
          <w:bCs/>
          <w:i w:val="0"/>
          <w:kern w:val="2"/>
          <w:sz w:val="24"/>
          <w:szCs w:val="28"/>
          <w:lang w:val="en-US" w:eastAsia="zh-CN" w:bidi="ar-SA"/>
        </w:rPr>
        <w:t>5</w:t>
      </w:r>
      <w:r>
        <w:rPr>
          <w:rFonts w:hint="default" w:ascii="Times New Roman" w:hAnsi="Times New Roman" w:cs="Times New Roman"/>
          <w:sz w:val="24"/>
          <w:szCs w:val="24"/>
        </w:rPr>
        <w:t xml:space="preserve">  批刮弹性建筑外墙用腻子；</w:t>
      </w:r>
      <w:r>
        <w:rPr>
          <w:rFonts w:hint="default" w:ascii="Times New Roman" w:hAnsi="Times New Roman" w:cs="Times New Roman"/>
          <w:sz w:val="24"/>
          <w:szCs w:val="24"/>
        </w:rPr>
        <w:br w:type="textWrapping"/>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b/>
          <w:bCs/>
          <w:i w:val="0"/>
          <w:kern w:val="2"/>
          <w:sz w:val="24"/>
          <w:szCs w:val="28"/>
          <w:lang w:val="en-US" w:eastAsia="zh-CN" w:bidi="ar-SA"/>
        </w:rPr>
        <w:t>6</w:t>
      </w:r>
      <w:r>
        <w:rPr>
          <w:rFonts w:hint="default" w:ascii="Times New Roman" w:hAnsi="Times New Roman" w:cs="Times New Roman"/>
          <w:sz w:val="24"/>
          <w:szCs w:val="24"/>
        </w:rPr>
        <w:t xml:space="preserve">  涂刷涂料。</w:t>
      </w:r>
    </w:p>
    <w:p>
      <w:pPr>
        <w:keepNext w:val="0"/>
        <w:keepLines w:val="0"/>
        <w:pageBreakBefore w:val="0"/>
        <w:widowControl w:val="0"/>
        <w:kinsoku/>
        <w:wordWrap/>
        <w:overflowPunct/>
        <w:topLinePunct w:val="0"/>
        <w:autoSpaceDE/>
        <w:autoSpaceDN/>
        <w:bidi w:val="0"/>
        <w:adjustRightInd/>
        <w:snapToGrid/>
        <w:spacing w:line="360" w:lineRule="auto"/>
        <w:ind w:left="480" w:hanging="482" w:hangingChars="200"/>
        <w:textAlignment w:val="auto"/>
        <w:rPr>
          <w:rFonts w:hint="default" w:ascii="Times New Roman" w:hAnsi="Times New Roman" w:eastAsia="宋体" w:cs="Times New Roman"/>
          <w:b/>
          <w:bCs/>
          <w:i w:val="0"/>
          <w:kern w:val="2"/>
          <w:sz w:val="24"/>
          <w:szCs w:val="28"/>
          <w:lang w:val="en-US" w:eastAsia="zh-CN" w:bidi="ar-SA"/>
        </w:rPr>
      </w:pPr>
      <w:r>
        <w:rPr>
          <w:rFonts w:hint="default" w:ascii="Times New Roman" w:hAnsi="Times New Roman" w:eastAsia="宋体" w:cs="Times New Roman"/>
          <w:b/>
          <w:bCs/>
          <w:i w:val="0"/>
          <w:kern w:val="2"/>
          <w:sz w:val="24"/>
          <w:szCs w:val="28"/>
          <w:lang w:val="en-US" w:eastAsia="zh-CN" w:bidi="ar-SA"/>
        </w:rPr>
        <w:t>6.2.4</w:t>
      </w:r>
      <w:r>
        <w:rPr>
          <w:rFonts w:hint="default" w:ascii="Times New Roman" w:hAnsi="Times New Roman" w:cs="Times New Roman"/>
          <w:sz w:val="24"/>
          <w:szCs w:val="24"/>
        </w:rPr>
        <w:t xml:space="preserve">  局部外墙外保温渗漏维修施工的步骤应符合下列规定</w:t>
      </w:r>
      <w:r>
        <w:rPr>
          <w:rFonts w:hint="eastAsia" w:ascii="Times New Roman" w:hAnsi="Times New Roman"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720" w:leftChars="228" w:hanging="241" w:hangingChars="100"/>
        <w:textAlignment w:val="auto"/>
        <w:rPr>
          <w:rFonts w:hint="eastAsia" w:ascii="Times New Roman" w:hAnsi="Times New Roman" w:cs="Times New Roman"/>
          <w:sz w:val="24"/>
          <w:szCs w:val="24"/>
          <w:lang w:eastAsia="zh-CN"/>
        </w:rPr>
      </w:pPr>
      <w:r>
        <w:rPr>
          <w:rFonts w:hint="default" w:ascii="Times New Roman" w:hAnsi="Times New Roman" w:eastAsia="宋体" w:cs="Times New Roman"/>
          <w:b/>
          <w:bCs/>
          <w:i w:val="0"/>
          <w:kern w:val="2"/>
          <w:sz w:val="24"/>
          <w:szCs w:val="28"/>
          <w:lang w:val="en-US" w:eastAsia="zh-CN" w:bidi="ar-SA"/>
        </w:rPr>
        <w:t>1</w:t>
      </w:r>
      <w:r>
        <w:rPr>
          <w:rFonts w:hint="default" w:ascii="Times New Roman" w:hAnsi="Times New Roman" w:cs="Times New Roman"/>
          <w:sz w:val="24"/>
          <w:szCs w:val="24"/>
        </w:rPr>
        <w:t xml:space="preserve">  确定基层墙体渗漏区域</w:t>
      </w:r>
      <w:r>
        <w:rPr>
          <w:rFonts w:hint="eastAsia" w:ascii="Times New Roman" w:hAnsi="Times New Roman"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720" w:leftChars="228" w:hanging="241" w:hangingChars="100"/>
        <w:textAlignment w:val="auto"/>
        <w:rPr>
          <w:rFonts w:hint="default" w:ascii="Times New Roman" w:hAnsi="Times New Roman" w:cs="Times New Roman"/>
          <w:sz w:val="24"/>
          <w:szCs w:val="24"/>
        </w:rPr>
      </w:pPr>
      <w:r>
        <w:rPr>
          <w:rFonts w:hint="default" w:ascii="Times New Roman" w:hAnsi="Times New Roman" w:eastAsia="宋体" w:cs="Times New Roman"/>
          <w:b/>
          <w:bCs/>
          <w:i w:val="0"/>
          <w:kern w:val="2"/>
          <w:sz w:val="24"/>
          <w:szCs w:val="28"/>
          <w:lang w:val="en-US" w:eastAsia="zh-CN" w:bidi="ar-SA"/>
        </w:rPr>
        <w:t>2</w:t>
      </w:r>
      <w:r>
        <w:rPr>
          <w:rFonts w:hint="default" w:ascii="Times New Roman" w:hAnsi="Times New Roman" w:cs="Times New Roman"/>
          <w:sz w:val="24"/>
          <w:szCs w:val="24"/>
        </w:rPr>
        <w:t xml:space="preserve">  对渗漏源头进行封堵处理</w:t>
      </w:r>
      <w:r>
        <w:rPr>
          <w:rFonts w:hint="eastAsia" w:ascii="Times New Roman" w:hAnsi="Times New Roman"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cs="Times New Roman" w:eastAsiaTheme="minorEastAsia"/>
          <w:sz w:val="24"/>
          <w:szCs w:val="24"/>
          <w:lang w:eastAsia="zh-CN"/>
        </w:rPr>
      </w:pPr>
      <w:r>
        <w:rPr>
          <w:rFonts w:hint="default" w:ascii="Times New Roman" w:hAnsi="Times New Roman" w:eastAsia="宋体" w:cs="Times New Roman"/>
          <w:b/>
          <w:bCs/>
          <w:i w:val="0"/>
          <w:kern w:val="2"/>
          <w:sz w:val="24"/>
          <w:szCs w:val="28"/>
          <w:lang w:val="en-US" w:eastAsia="zh-CN" w:bidi="ar-SA"/>
        </w:rPr>
        <w:t xml:space="preserve">3 </w:t>
      </w:r>
      <w:r>
        <w:rPr>
          <w:rFonts w:hint="default" w:ascii="Times New Roman" w:hAnsi="Times New Roman" w:cs="Times New Roman"/>
          <w:sz w:val="24"/>
          <w:szCs w:val="24"/>
        </w:rPr>
        <w:t xml:space="preserve"> 铲除外墙外保温系统中的渗漏区域，铲除区域应在渗漏区域向外侧扩展至少</w:t>
      </w:r>
      <w:r>
        <w:rPr>
          <w:rFonts w:hint="eastAsia" w:ascii="Times New Roman" w:hAnsi="Times New Roman" w:cs="Times New Roman"/>
          <w:sz w:val="24"/>
          <w:szCs w:val="24"/>
          <w:lang w:val="en-US" w:eastAsia="zh-CN"/>
        </w:rPr>
        <w:t>1</w:t>
      </w:r>
      <w:r>
        <w:rPr>
          <w:rFonts w:hint="default" w:ascii="Times New Roman" w:hAnsi="Times New Roman" w:cs="Times New Roman"/>
          <w:sz w:val="24"/>
          <w:szCs w:val="24"/>
        </w:rPr>
        <w:t>m</w:t>
      </w:r>
      <w:r>
        <w:rPr>
          <w:rFonts w:hint="eastAsia" w:ascii="Times New Roman" w:hAnsi="Times New Roman" w:cs="Times New Roman"/>
          <w:sz w:val="24"/>
          <w:szCs w:val="24"/>
          <w:lang w:eastAsia="zh-CN"/>
        </w:rPr>
        <w:t>；</w:t>
      </w:r>
      <w:r>
        <w:rPr>
          <w:rFonts w:hint="default" w:ascii="Times New Roman" w:hAnsi="Times New Roman" w:cs="Times New Roman"/>
          <w:sz w:val="24"/>
          <w:szCs w:val="24"/>
        </w:rPr>
        <w:br w:type="textWrapping"/>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b/>
          <w:bCs/>
          <w:i w:val="0"/>
          <w:kern w:val="2"/>
          <w:sz w:val="24"/>
          <w:szCs w:val="28"/>
          <w:lang w:val="en-US" w:eastAsia="zh-CN" w:bidi="ar-SA"/>
        </w:rPr>
        <w:t>4</w:t>
      </w:r>
      <w:r>
        <w:rPr>
          <w:rFonts w:hint="default" w:ascii="Times New Roman" w:hAnsi="Times New Roman" w:cs="Times New Roman"/>
          <w:sz w:val="24"/>
          <w:szCs w:val="24"/>
        </w:rPr>
        <w:t xml:space="preserve">  清理基层墙体，若存在空鼓、开裂等质量缺陷时，应先进行修复</w:t>
      </w:r>
      <w:r>
        <w:rPr>
          <w:rFonts w:hint="eastAsia" w:ascii="Times New Roman" w:hAnsi="Times New Roman" w:cs="Times New Roman"/>
          <w:sz w:val="24"/>
          <w:szCs w:val="24"/>
          <w:lang w:eastAsia="zh-CN"/>
        </w:rPr>
        <w:t>；</w:t>
      </w:r>
      <w:r>
        <w:rPr>
          <w:rFonts w:hint="default" w:ascii="Times New Roman" w:hAnsi="Times New Roman" w:cs="Times New Roman"/>
          <w:sz w:val="24"/>
          <w:szCs w:val="24"/>
        </w:rPr>
        <w:br w:type="textWrapping"/>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b/>
          <w:bCs/>
          <w:i w:val="0"/>
          <w:kern w:val="2"/>
          <w:sz w:val="24"/>
          <w:szCs w:val="28"/>
          <w:lang w:val="en-US" w:eastAsia="zh-CN" w:bidi="ar-SA"/>
        </w:rPr>
        <w:t>5</w:t>
      </w:r>
      <w:r>
        <w:rPr>
          <w:rFonts w:hint="default" w:ascii="Times New Roman" w:hAnsi="Times New Roman" w:cs="Times New Roman"/>
          <w:sz w:val="24"/>
          <w:szCs w:val="24"/>
        </w:rPr>
        <w:t xml:space="preserve">  涂刷柔性防水材料</w:t>
      </w:r>
      <w:r>
        <w:rPr>
          <w:rFonts w:hint="eastAsia" w:ascii="Times New Roman" w:hAnsi="Times New Roman"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outlineLvl w:val="9"/>
        <w:rPr>
          <w:rFonts w:hint="default" w:ascii="Times New Roman" w:hAnsi="Times New Roman" w:cs="Times New Roman"/>
          <w:sz w:val="24"/>
          <w:szCs w:val="24"/>
        </w:rPr>
      </w:pPr>
      <w:bookmarkStart w:id="77" w:name="_Toc12575"/>
      <w:r>
        <w:rPr>
          <w:rFonts w:hint="default" w:ascii="Times New Roman" w:hAnsi="Times New Roman" w:eastAsia="宋体" w:cs="Times New Roman"/>
          <w:b/>
          <w:bCs/>
          <w:i w:val="0"/>
          <w:kern w:val="2"/>
          <w:sz w:val="24"/>
          <w:szCs w:val="28"/>
          <w:lang w:val="en-US" w:eastAsia="zh-CN" w:bidi="ar-SA"/>
        </w:rPr>
        <w:t>6</w:t>
      </w:r>
      <w:r>
        <w:rPr>
          <w:rFonts w:hint="default" w:ascii="Times New Roman" w:hAnsi="Times New Roman" w:cs="Times New Roman"/>
          <w:sz w:val="24"/>
          <w:szCs w:val="24"/>
        </w:rPr>
        <w:t xml:space="preserve">  涂刷II型界面增强材料，重置保温系统构造，新旧网格布搭接距离不应</w:t>
      </w:r>
      <w:bookmarkEnd w:id="77"/>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eastAsiaTheme="minorEastAsia"/>
          <w:sz w:val="24"/>
          <w:szCs w:val="24"/>
          <w:lang w:eastAsia="zh-CN"/>
        </w:rPr>
      </w:pPr>
      <w:r>
        <w:rPr>
          <w:rFonts w:hint="default" w:ascii="Times New Roman" w:hAnsi="Times New Roman" w:cs="Times New Roman"/>
          <w:sz w:val="24"/>
          <w:szCs w:val="24"/>
        </w:rPr>
        <w:t>小于100mm，应无明显拼接高差</w:t>
      </w:r>
      <w:r>
        <w:rPr>
          <w:rFonts w:hint="eastAsia" w:ascii="Times New Roman" w:hAnsi="Times New Roman"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cs="Times New Roman" w:eastAsiaTheme="minorEastAsia"/>
          <w:sz w:val="24"/>
          <w:szCs w:val="24"/>
          <w:lang w:eastAsia="zh-CN"/>
        </w:rPr>
      </w:pPr>
      <w:r>
        <w:rPr>
          <w:rFonts w:hint="default" w:ascii="Times New Roman" w:hAnsi="Times New Roman" w:eastAsia="宋体" w:cs="Times New Roman"/>
          <w:b/>
          <w:bCs/>
          <w:i w:val="0"/>
          <w:kern w:val="2"/>
          <w:sz w:val="24"/>
          <w:szCs w:val="28"/>
          <w:lang w:val="en-US" w:eastAsia="zh-CN" w:bidi="ar-SA"/>
        </w:rPr>
        <w:t>7</w:t>
      </w:r>
      <w:r>
        <w:rPr>
          <w:rFonts w:hint="default" w:ascii="Times New Roman" w:hAnsi="Times New Roman" w:cs="Times New Roman"/>
          <w:sz w:val="24"/>
          <w:szCs w:val="24"/>
        </w:rPr>
        <w:t xml:space="preserve">  批刮弹性建筑外墙用腻子</w:t>
      </w:r>
      <w:r>
        <w:rPr>
          <w:rFonts w:hint="eastAsia" w:ascii="Times New Roman" w:hAnsi="Times New Roman"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sz w:val="24"/>
          <w:szCs w:val="24"/>
        </w:rPr>
      </w:pPr>
      <w:r>
        <w:rPr>
          <w:rFonts w:hint="default" w:ascii="Times New Roman" w:hAnsi="Times New Roman" w:eastAsia="宋体" w:cs="Times New Roman"/>
          <w:b/>
          <w:bCs/>
          <w:i w:val="0"/>
          <w:kern w:val="2"/>
          <w:sz w:val="24"/>
          <w:szCs w:val="28"/>
          <w:lang w:val="en-US" w:eastAsia="zh-CN" w:bidi="ar-SA"/>
        </w:rPr>
        <w:t>8</w:t>
      </w:r>
      <w:r>
        <w:rPr>
          <w:rFonts w:hint="default" w:ascii="Times New Roman" w:hAnsi="Times New Roman" w:cs="Times New Roman"/>
          <w:sz w:val="24"/>
          <w:szCs w:val="24"/>
        </w:rPr>
        <w:t xml:space="preserve">  涂刷涂料。</w:t>
      </w:r>
    </w:p>
    <w:p>
      <w:pPr>
        <w:pStyle w:val="3"/>
        <w:rPr>
          <w:sz w:val="24"/>
          <w:szCs w:val="24"/>
          <w:highlight w:val="none"/>
        </w:rPr>
      </w:pPr>
      <w:bookmarkStart w:id="78" w:name="_Toc1566"/>
      <w:r>
        <w:rPr>
          <w:rFonts w:hint="eastAsia"/>
          <w:sz w:val="24"/>
          <w:szCs w:val="24"/>
          <w:highlight w:val="none"/>
          <w:lang w:val="en-US" w:eastAsia="zh-CN"/>
        </w:rPr>
        <w:t>6</w:t>
      </w:r>
      <w:r>
        <w:rPr>
          <w:sz w:val="24"/>
          <w:szCs w:val="24"/>
          <w:highlight w:val="none"/>
        </w:rPr>
        <w:t>.</w:t>
      </w:r>
      <w:r>
        <w:rPr>
          <w:rFonts w:hint="eastAsia"/>
          <w:sz w:val="24"/>
          <w:szCs w:val="24"/>
          <w:highlight w:val="none"/>
        </w:rPr>
        <w:t>3</w:t>
      </w:r>
      <w:r>
        <w:rPr>
          <w:sz w:val="24"/>
          <w:szCs w:val="24"/>
          <w:highlight w:val="none"/>
        </w:rPr>
        <w:t xml:space="preserve">  </w:t>
      </w:r>
      <w:r>
        <w:rPr>
          <w:rFonts w:hint="eastAsia"/>
          <w:sz w:val="24"/>
          <w:szCs w:val="24"/>
          <w:highlight w:val="none"/>
        </w:rPr>
        <w:t>单元墙体改造施工</w:t>
      </w:r>
      <w:bookmarkEnd w:id="78"/>
    </w:p>
    <w:p>
      <w:pPr>
        <w:keepNext w:val="0"/>
        <w:keepLines w:val="0"/>
        <w:pageBreakBefore w:val="0"/>
        <w:widowControl w:val="0"/>
        <w:kinsoku/>
        <w:wordWrap/>
        <w:overflowPunct/>
        <w:topLinePunct w:val="0"/>
        <w:autoSpaceDE/>
        <w:autoSpaceDN/>
        <w:bidi w:val="0"/>
        <w:adjustRightInd/>
        <w:snapToGrid/>
        <w:spacing w:line="360" w:lineRule="auto"/>
        <w:ind w:left="480" w:hanging="482" w:hangingChars="200"/>
        <w:textAlignment w:val="auto"/>
        <w:rPr>
          <w:sz w:val="24"/>
          <w:szCs w:val="24"/>
        </w:rPr>
      </w:pPr>
      <w:r>
        <w:rPr>
          <w:rFonts w:hint="eastAsia" w:ascii="Times New Roman" w:hAnsi="Times New Roman" w:eastAsia="宋体" w:cs="Times New Roman"/>
          <w:b/>
          <w:bCs/>
          <w:i w:val="0"/>
          <w:kern w:val="2"/>
          <w:sz w:val="24"/>
          <w:szCs w:val="28"/>
          <w:lang w:val="en-US" w:eastAsia="zh-CN" w:bidi="ar-SA"/>
        </w:rPr>
        <w:t>6.3.1</w:t>
      </w:r>
      <w:r>
        <w:rPr>
          <w:sz w:val="24"/>
          <w:szCs w:val="24"/>
        </w:rPr>
        <w:t xml:space="preserve">  整体置换法安全防护施工应符合下列规定</w:t>
      </w:r>
      <w:r>
        <w:rPr>
          <w:rFonts w:hint="eastAsia"/>
          <w:sz w:val="24"/>
          <w:szCs w:val="24"/>
          <w:lang w:eastAsia="zh-CN"/>
        </w:rPr>
        <w:t>：</w:t>
      </w:r>
      <w:r>
        <w:rPr>
          <w:sz w:val="24"/>
          <w:szCs w:val="24"/>
        </w:rPr>
        <w:br w:type="textWrapping"/>
      </w:r>
      <w:r>
        <w:rPr>
          <w:rFonts w:hint="eastAsia" w:ascii="Times New Roman" w:hAnsi="Times New Roman" w:eastAsia="宋体" w:cs="Times New Roman"/>
          <w:b/>
          <w:bCs/>
          <w:i w:val="0"/>
          <w:kern w:val="2"/>
          <w:sz w:val="24"/>
          <w:szCs w:val="28"/>
          <w:lang w:val="en-US" w:eastAsia="zh-CN" w:bidi="ar-SA"/>
        </w:rPr>
        <w:t>1</w:t>
      </w:r>
      <w:r>
        <w:rPr>
          <w:sz w:val="24"/>
          <w:szCs w:val="24"/>
        </w:rPr>
        <w:t xml:space="preserve">  铲除既有建筑外墙外保温系统</w:t>
      </w:r>
      <w:r>
        <w:rPr>
          <w:rFonts w:hint="eastAsia"/>
          <w:sz w:val="24"/>
          <w:szCs w:val="24"/>
          <w:lang w:eastAsia="zh-CN"/>
        </w:rPr>
        <w:t>；</w:t>
      </w:r>
      <w:r>
        <w:rPr>
          <w:sz w:val="24"/>
          <w:szCs w:val="24"/>
        </w:rPr>
        <w:br w:type="textWrapping"/>
      </w:r>
      <w:r>
        <w:rPr>
          <w:rFonts w:hint="eastAsia" w:ascii="Times New Roman" w:hAnsi="Times New Roman" w:eastAsia="宋体" w:cs="Times New Roman"/>
          <w:b/>
          <w:bCs/>
          <w:i w:val="0"/>
          <w:kern w:val="2"/>
          <w:sz w:val="24"/>
          <w:szCs w:val="28"/>
          <w:lang w:val="en-US" w:eastAsia="zh-CN" w:bidi="ar-SA"/>
        </w:rPr>
        <w:t>2</w:t>
      </w:r>
      <w:r>
        <w:rPr>
          <w:sz w:val="24"/>
          <w:szCs w:val="24"/>
        </w:rPr>
        <w:t xml:space="preserve">  清理基层墙体，若存在开裂、渗漏、强度不满足要求等质量缺陷时，应</w:t>
      </w:r>
    </w:p>
    <w:p>
      <w:pPr>
        <w:keepNext w:val="0"/>
        <w:keepLines w:val="0"/>
        <w:pageBreakBefore w:val="0"/>
        <w:widowControl w:val="0"/>
        <w:kinsoku/>
        <w:wordWrap/>
        <w:overflowPunct/>
        <w:topLinePunct w:val="0"/>
        <w:autoSpaceDE/>
        <w:autoSpaceDN/>
        <w:bidi w:val="0"/>
        <w:adjustRightInd/>
        <w:snapToGrid/>
        <w:spacing w:line="360" w:lineRule="auto"/>
        <w:ind w:left="480" w:hanging="480" w:hangingChars="200"/>
        <w:textAlignment w:val="auto"/>
        <w:rPr>
          <w:sz w:val="24"/>
          <w:szCs w:val="24"/>
        </w:rPr>
      </w:pPr>
      <w:r>
        <w:rPr>
          <w:sz w:val="24"/>
          <w:szCs w:val="24"/>
        </w:rPr>
        <w:t>先进行修复</w:t>
      </w:r>
      <w:r>
        <w:rPr>
          <w:rFonts w:hint="eastAsia"/>
          <w:sz w:val="24"/>
          <w:szCs w:val="24"/>
          <w:lang w:eastAsia="zh-CN"/>
        </w:rPr>
        <w:t>；</w:t>
      </w:r>
      <w:r>
        <w:rPr>
          <w:sz w:val="24"/>
          <w:szCs w:val="24"/>
        </w:rPr>
        <w:br w:type="textWrapping"/>
      </w:r>
      <w:r>
        <w:rPr>
          <w:rFonts w:hint="eastAsia" w:ascii="Times New Roman" w:hAnsi="Times New Roman" w:eastAsia="宋体" w:cs="Times New Roman"/>
          <w:b/>
          <w:bCs/>
          <w:i w:val="0"/>
          <w:kern w:val="2"/>
          <w:sz w:val="24"/>
          <w:szCs w:val="28"/>
          <w:lang w:val="en-US" w:eastAsia="zh-CN" w:bidi="ar-SA"/>
        </w:rPr>
        <w:t>3</w:t>
      </w:r>
      <w:r>
        <w:rPr>
          <w:sz w:val="24"/>
          <w:szCs w:val="24"/>
        </w:rPr>
        <w:t xml:space="preserve">  重置外保温系统构造</w:t>
      </w:r>
      <w:r>
        <w:rPr>
          <w:rFonts w:hint="eastAsia"/>
          <w:sz w:val="24"/>
          <w:szCs w:val="24"/>
          <w:lang w:eastAsia="zh-CN"/>
        </w:rPr>
        <w:t>；</w:t>
      </w:r>
      <w:r>
        <w:rPr>
          <w:sz w:val="24"/>
          <w:szCs w:val="24"/>
        </w:rPr>
        <w:br w:type="textWrapping"/>
      </w:r>
      <w:r>
        <w:rPr>
          <w:rFonts w:hint="eastAsia" w:ascii="Times New Roman" w:hAnsi="Times New Roman" w:eastAsia="宋体" w:cs="Times New Roman"/>
          <w:b/>
          <w:bCs/>
          <w:i w:val="0"/>
          <w:kern w:val="2"/>
          <w:sz w:val="24"/>
          <w:szCs w:val="28"/>
          <w:lang w:val="en-US" w:eastAsia="zh-CN" w:bidi="ar-SA"/>
        </w:rPr>
        <w:t>4</w:t>
      </w:r>
      <w:r>
        <w:rPr>
          <w:sz w:val="24"/>
          <w:szCs w:val="24"/>
        </w:rPr>
        <w:t xml:space="preserve">  批刮弹性建筑外墙用腻子</w:t>
      </w:r>
      <w:r>
        <w:rPr>
          <w:rFonts w:hint="eastAsia"/>
          <w:sz w:val="24"/>
          <w:szCs w:val="24"/>
          <w:lang w:eastAsia="zh-CN"/>
        </w:rPr>
        <w:t>；</w:t>
      </w:r>
      <w:r>
        <w:rPr>
          <w:sz w:val="24"/>
          <w:szCs w:val="24"/>
        </w:rPr>
        <w:br w:type="textWrapping"/>
      </w:r>
      <w:r>
        <w:rPr>
          <w:rFonts w:hint="eastAsia" w:ascii="Times New Roman" w:hAnsi="Times New Roman" w:eastAsia="宋体" w:cs="Times New Roman"/>
          <w:b/>
          <w:bCs/>
          <w:i w:val="0"/>
          <w:kern w:val="2"/>
          <w:sz w:val="24"/>
          <w:szCs w:val="28"/>
          <w:lang w:val="en-US" w:eastAsia="zh-CN" w:bidi="ar-SA"/>
        </w:rPr>
        <w:t>5</w:t>
      </w:r>
      <w:r>
        <w:rPr>
          <w:sz w:val="24"/>
          <w:szCs w:val="24"/>
        </w:rPr>
        <w:t xml:space="preserve">  涂刷涂料。</w:t>
      </w:r>
    </w:p>
    <w:p>
      <w:pPr>
        <w:keepNext w:val="0"/>
        <w:keepLines w:val="0"/>
        <w:pageBreakBefore w:val="0"/>
        <w:widowControl w:val="0"/>
        <w:kinsoku/>
        <w:wordWrap/>
        <w:overflowPunct/>
        <w:topLinePunct w:val="0"/>
        <w:autoSpaceDE/>
        <w:autoSpaceDN/>
        <w:bidi w:val="0"/>
        <w:adjustRightInd/>
        <w:snapToGrid/>
        <w:spacing w:line="360" w:lineRule="auto"/>
        <w:ind w:left="480" w:hanging="482" w:hangingChars="200"/>
        <w:textAlignment w:val="auto"/>
        <w:rPr>
          <w:rFonts w:hint="default" w:ascii="Times New Roman" w:hAnsi="Times New Roman" w:cs="Times New Roman"/>
          <w:sz w:val="24"/>
          <w:szCs w:val="24"/>
        </w:rPr>
      </w:pPr>
      <w:r>
        <w:rPr>
          <w:rFonts w:hint="eastAsia" w:ascii="Times New Roman" w:hAnsi="Times New Roman" w:eastAsia="宋体" w:cs="Times New Roman"/>
          <w:b/>
          <w:bCs/>
          <w:i w:val="0"/>
          <w:kern w:val="2"/>
          <w:sz w:val="24"/>
          <w:szCs w:val="28"/>
          <w:lang w:val="en-US" w:eastAsia="zh-CN" w:bidi="ar-SA"/>
        </w:rPr>
        <w:t>6.3.2</w:t>
      </w:r>
      <w:r>
        <w:rPr>
          <w:rFonts w:ascii="Calibri" w:hAnsi="Calibri" w:cs="Calibri"/>
          <w:sz w:val="24"/>
          <w:szCs w:val="24"/>
        </w:rPr>
        <w:t xml:space="preserve">  </w:t>
      </w:r>
      <w:r>
        <w:rPr>
          <w:sz w:val="24"/>
          <w:szCs w:val="24"/>
        </w:rPr>
        <w:t>表层加固法安全防护施工应符合下列规定</w:t>
      </w:r>
      <w:r>
        <w:rPr>
          <w:rFonts w:hint="eastAsia"/>
          <w:sz w:val="24"/>
          <w:szCs w:val="24"/>
          <w:lang w:eastAsia="zh-CN"/>
        </w:rPr>
        <w:t>：</w:t>
      </w:r>
      <w:r>
        <w:rPr>
          <w:sz w:val="24"/>
          <w:szCs w:val="24"/>
        </w:rPr>
        <w:br w:type="textWrapping"/>
      </w:r>
      <w:r>
        <w:rPr>
          <w:rFonts w:hint="default" w:ascii="Times New Roman" w:hAnsi="Times New Roman" w:eastAsia="宋体" w:cs="Times New Roman"/>
          <w:b/>
          <w:bCs/>
          <w:i w:val="0"/>
          <w:kern w:val="2"/>
          <w:sz w:val="24"/>
          <w:szCs w:val="28"/>
          <w:lang w:val="en-US" w:eastAsia="zh-CN" w:bidi="ar-SA"/>
        </w:rPr>
        <w:t>1</w:t>
      </w:r>
      <w:r>
        <w:rPr>
          <w:rFonts w:hint="default" w:ascii="Times New Roman" w:hAnsi="Times New Roman" w:cs="Times New Roman"/>
          <w:sz w:val="24"/>
          <w:szCs w:val="24"/>
        </w:rPr>
        <w:t xml:space="preserve">  清理饰面层浮灰、油污等</w:t>
      </w:r>
      <w:r>
        <w:rPr>
          <w:rFonts w:hint="eastAsia" w:ascii="Times New Roman" w:hAnsi="Times New Roman" w:cs="Times New Roman"/>
          <w:sz w:val="24"/>
          <w:szCs w:val="24"/>
          <w:lang w:eastAsia="zh-CN"/>
        </w:rPr>
        <w:t>；</w:t>
      </w:r>
      <w:r>
        <w:rPr>
          <w:rFonts w:hint="default" w:ascii="Times New Roman" w:hAnsi="Times New Roman" w:cs="Times New Roman"/>
          <w:sz w:val="24"/>
          <w:szCs w:val="24"/>
        </w:rPr>
        <w:br w:type="textWrapping"/>
      </w:r>
      <w:r>
        <w:rPr>
          <w:rFonts w:hint="default" w:ascii="Times New Roman" w:hAnsi="Times New Roman" w:eastAsia="宋体" w:cs="Times New Roman"/>
          <w:b/>
          <w:bCs/>
          <w:i w:val="0"/>
          <w:kern w:val="2"/>
          <w:sz w:val="24"/>
          <w:szCs w:val="28"/>
          <w:lang w:val="en-US" w:eastAsia="zh-CN" w:bidi="ar-SA"/>
        </w:rPr>
        <w:t>2</w:t>
      </w:r>
      <w:r>
        <w:rPr>
          <w:rFonts w:hint="default" w:ascii="Times New Roman" w:hAnsi="Times New Roman" w:cs="Times New Roman"/>
          <w:sz w:val="24"/>
          <w:szCs w:val="24"/>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若饰面层存在粉化、起皮、空鼓时，应先清除饰面层，铲除区域应扩大</w:t>
      </w:r>
    </w:p>
    <w:p>
      <w:pPr>
        <w:keepNext w:val="0"/>
        <w:keepLines w:val="0"/>
        <w:pageBreakBefore w:val="0"/>
        <w:widowControl w:val="0"/>
        <w:kinsoku/>
        <w:wordWrap/>
        <w:overflowPunct/>
        <w:topLinePunct w:val="0"/>
        <w:autoSpaceDE/>
        <w:autoSpaceDN/>
        <w:bidi w:val="0"/>
        <w:adjustRightInd/>
        <w:snapToGrid/>
        <w:spacing w:line="360" w:lineRule="auto"/>
        <w:ind w:left="480" w:hanging="480" w:hangingChars="200"/>
        <w:textAlignment w:val="auto"/>
        <w:rPr>
          <w:rFonts w:hint="eastAsia" w:ascii="Times New Roman" w:hAnsi="Times New Roman" w:cs="Times New Roman" w:eastAsiaTheme="minorEastAsia"/>
          <w:sz w:val="24"/>
          <w:szCs w:val="24"/>
          <w:lang w:eastAsia="zh-CN"/>
        </w:rPr>
      </w:pPr>
      <w:r>
        <w:rPr>
          <w:rFonts w:hint="default" w:ascii="Times New Roman" w:hAnsi="Times New Roman" w:cs="Times New Roman"/>
          <w:sz w:val="24"/>
          <w:szCs w:val="24"/>
        </w:rPr>
        <w:t>50mm~100mm</w:t>
      </w:r>
      <w:r>
        <w:rPr>
          <w:rFonts w:hint="eastAsia" w:ascii="Times New Roman" w:hAnsi="Times New Roman" w:cs="Times New Roman"/>
          <w:sz w:val="24"/>
          <w:szCs w:val="24"/>
          <w:lang w:eastAsia="zh-CN"/>
        </w:rPr>
        <w:t>，</w:t>
      </w:r>
      <w:r>
        <w:rPr>
          <w:rFonts w:hint="default" w:ascii="Times New Roman" w:hAnsi="Times New Roman" w:cs="Times New Roman"/>
          <w:sz w:val="24"/>
          <w:szCs w:val="24"/>
        </w:rPr>
        <w:t>再分次批刮柔性修补胶泥进行找平</w:t>
      </w:r>
      <w:r>
        <w:rPr>
          <w:rFonts w:hint="eastAsia" w:ascii="Times New Roman" w:hAnsi="Times New Roman" w:cs="Times New Roman"/>
          <w:sz w:val="24"/>
          <w:szCs w:val="24"/>
          <w:lang w:eastAsia="zh-CN"/>
        </w:rPr>
        <w:t>；</w:t>
      </w:r>
      <w:r>
        <w:rPr>
          <w:rFonts w:hint="default" w:ascii="Times New Roman" w:hAnsi="Times New Roman" w:cs="Times New Roman"/>
          <w:sz w:val="24"/>
          <w:szCs w:val="24"/>
        </w:rPr>
        <w:br w:type="textWrapping"/>
      </w:r>
      <w:r>
        <w:rPr>
          <w:rFonts w:hint="default" w:ascii="Times New Roman" w:hAnsi="Times New Roman" w:eastAsia="宋体" w:cs="Times New Roman"/>
          <w:b/>
          <w:bCs/>
          <w:i w:val="0"/>
          <w:kern w:val="2"/>
          <w:sz w:val="24"/>
          <w:szCs w:val="28"/>
          <w:lang w:val="en-US" w:eastAsia="zh-CN" w:bidi="ar-SA"/>
        </w:rPr>
        <w:t>3</w:t>
      </w:r>
      <w:r>
        <w:rPr>
          <w:rFonts w:hint="default" w:ascii="Times New Roman" w:hAnsi="Times New Roman" w:cs="Times New Roman"/>
          <w:sz w:val="24"/>
          <w:szCs w:val="24"/>
        </w:rPr>
        <w:t xml:space="preserve">  涂刷II型界面增强材料</w:t>
      </w:r>
      <w:r>
        <w:rPr>
          <w:rFonts w:hint="eastAsia" w:ascii="Times New Roman" w:hAnsi="Times New Roman" w:cs="Times New Roman"/>
          <w:sz w:val="24"/>
          <w:szCs w:val="24"/>
          <w:lang w:eastAsia="zh-CN"/>
        </w:rPr>
        <w:t>；</w:t>
      </w:r>
      <w:r>
        <w:rPr>
          <w:rFonts w:hint="default" w:ascii="Times New Roman" w:hAnsi="Times New Roman" w:cs="Times New Roman"/>
          <w:sz w:val="24"/>
          <w:szCs w:val="24"/>
        </w:rPr>
        <w:br w:type="textWrapping"/>
      </w:r>
      <w:r>
        <w:rPr>
          <w:rFonts w:hint="default" w:ascii="Times New Roman" w:hAnsi="Times New Roman" w:eastAsia="宋体" w:cs="Times New Roman"/>
          <w:b/>
          <w:bCs/>
          <w:i w:val="0"/>
          <w:kern w:val="2"/>
          <w:sz w:val="24"/>
          <w:szCs w:val="28"/>
          <w:lang w:val="en-US" w:eastAsia="zh-CN" w:bidi="ar-SA"/>
        </w:rPr>
        <w:t>4</w:t>
      </w:r>
      <w:r>
        <w:rPr>
          <w:rFonts w:hint="default" w:ascii="Times New Roman" w:hAnsi="Times New Roman" w:cs="Times New Roman"/>
          <w:sz w:val="24"/>
          <w:szCs w:val="24"/>
        </w:rPr>
        <w:t xml:space="preserve">  批刮第一道2mm~ 3mm厚柔性修补胶泥，内嵌I型耐碱玻纤网布</w:t>
      </w:r>
      <w:r>
        <w:rPr>
          <w:rFonts w:hint="eastAsia" w:ascii="Times New Roman" w:hAnsi="Times New Roman" w:cs="Times New Roman"/>
          <w:sz w:val="24"/>
          <w:szCs w:val="24"/>
          <w:lang w:eastAsia="zh-CN"/>
        </w:rPr>
        <w:t>；</w:t>
      </w:r>
      <w:r>
        <w:rPr>
          <w:rFonts w:hint="default" w:ascii="Times New Roman" w:hAnsi="Times New Roman" w:cs="Times New Roman"/>
          <w:sz w:val="24"/>
          <w:szCs w:val="24"/>
        </w:rPr>
        <w:br w:type="textWrapping"/>
      </w:r>
      <w:r>
        <w:rPr>
          <w:rFonts w:hint="default" w:ascii="Times New Roman" w:hAnsi="Times New Roman" w:eastAsia="宋体" w:cs="Times New Roman"/>
          <w:b/>
          <w:bCs/>
          <w:i w:val="0"/>
          <w:kern w:val="2"/>
          <w:sz w:val="24"/>
          <w:szCs w:val="28"/>
          <w:lang w:val="en-US" w:eastAsia="zh-CN" w:bidi="ar-SA"/>
        </w:rPr>
        <w:t>5</w:t>
      </w:r>
      <w:r>
        <w:rPr>
          <w:rFonts w:hint="default" w:ascii="Times New Roman" w:hAnsi="Times New Roman" w:cs="Times New Roman"/>
          <w:sz w:val="24"/>
          <w:szCs w:val="24"/>
        </w:rPr>
        <w:t xml:space="preserve">  安装锚固件，应根据基层情况选择安全可靠的锚固件，有效锚固深度为</w:t>
      </w:r>
      <w:r>
        <w:rPr>
          <w:rFonts w:hint="eastAsia" w:ascii="Times New Roman" w:hAnsi="Times New Roman"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cs="Times New Roman" w:eastAsiaTheme="minorEastAsia"/>
          <w:sz w:val="24"/>
          <w:szCs w:val="24"/>
          <w:lang w:eastAsia="zh-CN"/>
        </w:rPr>
      </w:pPr>
      <w:r>
        <w:rPr>
          <w:rFonts w:hint="default" w:ascii="Times New Roman" w:hAnsi="Times New Roman" w:cs="Times New Roman"/>
          <w:sz w:val="24"/>
          <w:szCs w:val="24"/>
        </w:rPr>
        <w:t>混凝土墙体不小于25mm</w:t>
      </w:r>
      <w:r>
        <w:rPr>
          <w:rFonts w:hint="eastAsia" w:ascii="Times New Roman" w:hAnsi="Times New Roman" w:cs="Times New Roman"/>
          <w:sz w:val="24"/>
          <w:szCs w:val="24"/>
          <w:lang w:eastAsia="zh-CN"/>
        </w:rPr>
        <w:t>，</w:t>
      </w:r>
      <w:r>
        <w:rPr>
          <w:rFonts w:hint="default" w:ascii="Times New Roman" w:hAnsi="Times New Roman" w:cs="Times New Roman"/>
          <w:sz w:val="24"/>
          <w:szCs w:val="24"/>
        </w:rPr>
        <w:t>加气混凝土砌块等轻质墙体不小于50mm</w:t>
      </w:r>
      <w:r>
        <w:rPr>
          <w:rFonts w:hint="eastAsia" w:ascii="Times New Roman" w:hAnsi="Times New Roman" w:cs="Times New Roman"/>
          <w:sz w:val="24"/>
          <w:szCs w:val="24"/>
          <w:lang w:eastAsia="zh-CN"/>
        </w:rPr>
        <w:t>；</w:t>
      </w:r>
      <w:r>
        <w:rPr>
          <w:rFonts w:hint="default" w:ascii="Times New Roman" w:hAnsi="Times New Roman" w:cs="Times New Roman"/>
          <w:sz w:val="24"/>
          <w:szCs w:val="24"/>
        </w:rPr>
        <w:t>锚固件</w:t>
      </w:r>
      <w:r>
        <w:rPr>
          <w:rFonts w:hint="eastAsia" w:ascii="Times New Roman" w:hAnsi="Times New Roman" w:cs="Times New Roman"/>
          <w:sz w:val="24"/>
          <w:szCs w:val="24"/>
          <w:lang w:val="en-US" w:eastAsia="zh-CN"/>
        </w:rPr>
        <w:t>数量</w:t>
      </w:r>
      <w:r>
        <w:rPr>
          <w:rFonts w:hint="default" w:ascii="Times New Roman" w:hAnsi="Times New Roman" w:cs="Times New Roman"/>
          <w:sz w:val="24"/>
          <w:szCs w:val="24"/>
        </w:rPr>
        <w:t>宜设置7个/m</w:t>
      </w:r>
      <w:r>
        <w:rPr>
          <w:rFonts w:hint="default" w:ascii="Times New Roman" w:hAnsi="Times New Roman" w:cs="Times New Roman"/>
          <w:sz w:val="24"/>
          <w:szCs w:val="24"/>
          <w:vertAlign w:val="superscript"/>
        </w:rPr>
        <w:t>2</w:t>
      </w:r>
      <w:r>
        <w:rPr>
          <w:rFonts w:hint="default" w:ascii="Times New Roman" w:hAnsi="Times New Roman" w:cs="Times New Roman"/>
          <w:sz w:val="24"/>
          <w:szCs w:val="24"/>
        </w:rPr>
        <w:t> ~9个/m</w:t>
      </w:r>
      <w:r>
        <w:rPr>
          <w:rFonts w:hint="default" w:ascii="Times New Roman" w:hAnsi="Times New Roman" w:cs="Times New Roman"/>
          <w:sz w:val="24"/>
          <w:szCs w:val="24"/>
          <w:vertAlign w:val="superscript"/>
        </w:rPr>
        <w:t>2</w:t>
      </w:r>
      <w:r>
        <w:rPr>
          <w:rFonts w:hint="default" w:ascii="Times New Roman" w:hAnsi="Times New Roman" w:cs="Times New Roman"/>
          <w:sz w:val="24"/>
          <w:szCs w:val="24"/>
        </w:rPr>
        <w:t> </w:t>
      </w:r>
      <w:r>
        <w:rPr>
          <w:rFonts w:hint="eastAsia" w:ascii="Times New Roman" w:hAnsi="Times New Roman"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rFonts w:hint="default" w:ascii="Times New Roman" w:hAnsi="Times New Roman" w:cs="Times New Roman"/>
          <w:sz w:val="24"/>
          <w:szCs w:val="24"/>
        </w:rPr>
      </w:pPr>
      <w:r>
        <w:rPr>
          <w:rFonts w:hint="default" w:ascii="Times New Roman" w:hAnsi="Times New Roman" w:eastAsia="宋体" w:cs="Times New Roman"/>
          <w:b/>
          <w:bCs/>
          <w:i w:val="0"/>
          <w:kern w:val="2"/>
          <w:sz w:val="24"/>
          <w:szCs w:val="28"/>
          <w:lang w:val="en-US" w:eastAsia="zh-CN" w:bidi="ar-SA"/>
        </w:rPr>
        <w:t>6</w:t>
      </w:r>
      <w:r>
        <w:rPr>
          <w:rFonts w:hint="default" w:ascii="Times New Roman" w:hAnsi="Times New Roman" w:cs="Times New Roman"/>
          <w:sz w:val="24"/>
          <w:szCs w:val="24"/>
        </w:rPr>
        <w:t xml:space="preserve">  批刮第二道1mm~2mm厚柔性修补胶泥</w:t>
      </w:r>
      <w:r>
        <w:rPr>
          <w:rFonts w:hint="eastAsia" w:ascii="Times New Roman" w:hAnsi="Times New Roman" w:cs="Times New Roman"/>
          <w:sz w:val="24"/>
          <w:szCs w:val="24"/>
          <w:lang w:eastAsia="zh-CN"/>
        </w:rPr>
        <w:t>；</w:t>
      </w:r>
      <w:r>
        <w:rPr>
          <w:rFonts w:hint="default" w:ascii="Times New Roman" w:hAnsi="Times New Roman" w:cs="Times New Roman"/>
          <w:sz w:val="24"/>
          <w:szCs w:val="24"/>
        </w:rPr>
        <w:br w:type="textWrapping"/>
      </w:r>
      <w:r>
        <w:rPr>
          <w:rFonts w:hint="default" w:ascii="Times New Roman" w:hAnsi="Times New Roman" w:eastAsia="宋体" w:cs="Times New Roman"/>
          <w:b/>
          <w:bCs/>
          <w:i w:val="0"/>
          <w:kern w:val="2"/>
          <w:sz w:val="24"/>
          <w:szCs w:val="28"/>
          <w:lang w:val="en-US" w:eastAsia="zh-CN" w:bidi="ar-SA"/>
        </w:rPr>
        <w:t>7</w:t>
      </w:r>
      <w:r>
        <w:rPr>
          <w:rFonts w:hint="default" w:ascii="Times New Roman" w:hAnsi="Times New Roman" w:cs="Times New Roman"/>
          <w:sz w:val="24"/>
          <w:szCs w:val="24"/>
        </w:rPr>
        <w:t xml:space="preserve">  批刮弹性建筑外墙用腻子</w:t>
      </w:r>
      <w:r>
        <w:rPr>
          <w:rFonts w:hint="eastAsia" w:ascii="Times New Roman" w:hAnsi="Times New Roman" w:cs="Times New Roman"/>
          <w:sz w:val="24"/>
          <w:szCs w:val="24"/>
          <w:lang w:eastAsia="zh-CN"/>
        </w:rPr>
        <w:t>；</w:t>
      </w:r>
      <w:r>
        <w:rPr>
          <w:rFonts w:hint="default" w:ascii="Times New Roman" w:hAnsi="Times New Roman" w:cs="Times New Roman"/>
          <w:sz w:val="24"/>
          <w:szCs w:val="24"/>
        </w:rPr>
        <w:br w:type="textWrapping"/>
      </w:r>
      <w:r>
        <w:rPr>
          <w:rFonts w:hint="default" w:ascii="Times New Roman" w:hAnsi="Times New Roman" w:eastAsia="宋体" w:cs="Times New Roman"/>
          <w:b/>
          <w:bCs/>
          <w:i w:val="0"/>
          <w:kern w:val="2"/>
          <w:sz w:val="24"/>
          <w:szCs w:val="28"/>
          <w:lang w:val="en-US" w:eastAsia="zh-CN" w:bidi="ar-SA"/>
        </w:rPr>
        <w:t>8</w:t>
      </w:r>
      <w:r>
        <w:rPr>
          <w:rFonts w:hint="default" w:ascii="Times New Roman" w:hAnsi="Times New Roman" w:cs="Times New Roman"/>
          <w:sz w:val="24"/>
          <w:szCs w:val="24"/>
        </w:rPr>
        <w:t xml:space="preserve">  涂刷涂料。</w:t>
      </w:r>
    </w:p>
    <w:p>
      <w:pPr>
        <w:keepNext w:val="0"/>
        <w:keepLines w:val="0"/>
        <w:pageBreakBefore w:val="0"/>
        <w:widowControl w:val="0"/>
        <w:kinsoku/>
        <w:wordWrap/>
        <w:overflowPunct/>
        <w:topLinePunct w:val="0"/>
        <w:autoSpaceDE/>
        <w:autoSpaceDN/>
        <w:bidi w:val="0"/>
        <w:adjustRightInd/>
        <w:snapToGrid/>
        <w:spacing w:line="360" w:lineRule="auto"/>
        <w:ind w:left="480" w:hanging="482" w:hangingChars="200"/>
        <w:textAlignment w:val="auto"/>
        <w:rPr>
          <w:rFonts w:hint="default" w:ascii="Times New Roman" w:hAnsi="Times New Roman" w:cs="Times New Roman"/>
          <w:sz w:val="24"/>
          <w:szCs w:val="24"/>
        </w:rPr>
      </w:pPr>
      <w:r>
        <w:rPr>
          <w:rFonts w:hint="default" w:ascii="Times New Roman" w:hAnsi="Times New Roman" w:eastAsia="宋体" w:cs="Times New Roman"/>
          <w:b/>
          <w:bCs/>
          <w:i w:val="0"/>
          <w:kern w:val="2"/>
          <w:sz w:val="24"/>
          <w:szCs w:val="28"/>
          <w:lang w:val="en-US" w:eastAsia="zh-CN" w:bidi="ar-SA"/>
        </w:rPr>
        <w:t>6.3.3</w:t>
      </w:r>
      <w:r>
        <w:rPr>
          <w:rFonts w:hint="default" w:ascii="Times New Roman" w:hAnsi="Times New Roman" w:cs="Times New Roman"/>
          <w:sz w:val="24"/>
          <w:szCs w:val="24"/>
        </w:rPr>
        <w:t xml:space="preserve">  垫层加固法安全防护施工应符合下列规定</w:t>
      </w:r>
      <w:r>
        <w:rPr>
          <w:rFonts w:hint="eastAsia" w:ascii="Times New Roman" w:hAnsi="Times New Roman" w:cs="Times New Roman"/>
          <w:sz w:val="24"/>
          <w:szCs w:val="24"/>
          <w:lang w:eastAsia="zh-CN"/>
        </w:rPr>
        <w:t>：</w:t>
      </w:r>
      <w:r>
        <w:rPr>
          <w:rFonts w:hint="default" w:ascii="Times New Roman" w:hAnsi="Times New Roman" w:cs="Times New Roman"/>
          <w:sz w:val="24"/>
          <w:szCs w:val="24"/>
        </w:rPr>
        <w:br w:type="textWrapping"/>
      </w:r>
      <w:r>
        <w:rPr>
          <w:rFonts w:hint="default" w:ascii="Times New Roman" w:hAnsi="Times New Roman" w:eastAsia="宋体" w:cs="Times New Roman"/>
          <w:b/>
          <w:bCs/>
          <w:i w:val="0"/>
          <w:kern w:val="2"/>
          <w:sz w:val="24"/>
          <w:szCs w:val="28"/>
          <w:lang w:val="en-US" w:eastAsia="zh-CN" w:bidi="ar-SA"/>
        </w:rPr>
        <w:t>1</w:t>
      </w:r>
      <w:r>
        <w:rPr>
          <w:rFonts w:hint="default" w:ascii="Times New Roman" w:hAnsi="Times New Roman" w:cs="Times New Roman"/>
          <w:sz w:val="24"/>
          <w:szCs w:val="24"/>
        </w:rPr>
        <w:t xml:space="preserve">  清理饰面层浮灰、 油污等</w:t>
      </w:r>
      <w:r>
        <w:rPr>
          <w:rFonts w:hint="eastAsia" w:ascii="Times New Roman" w:hAnsi="Times New Roman" w:cs="Times New Roman"/>
          <w:sz w:val="24"/>
          <w:szCs w:val="24"/>
          <w:lang w:eastAsia="zh-CN"/>
        </w:rPr>
        <w:t>；</w:t>
      </w:r>
      <w:r>
        <w:rPr>
          <w:rFonts w:hint="default" w:ascii="Times New Roman" w:hAnsi="Times New Roman" w:cs="Times New Roman"/>
          <w:sz w:val="24"/>
          <w:szCs w:val="24"/>
        </w:rPr>
        <w:br w:type="textWrapping"/>
      </w:r>
      <w:r>
        <w:rPr>
          <w:rFonts w:hint="default" w:ascii="Times New Roman" w:hAnsi="Times New Roman" w:eastAsia="宋体" w:cs="Times New Roman"/>
          <w:b/>
          <w:bCs/>
          <w:i w:val="0"/>
          <w:kern w:val="2"/>
          <w:sz w:val="24"/>
          <w:szCs w:val="28"/>
          <w:lang w:val="en-US" w:eastAsia="zh-CN" w:bidi="ar-SA"/>
        </w:rPr>
        <w:t>2</w:t>
      </w:r>
      <w:r>
        <w:rPr>
          <w:rFonts w:hint="default" w:ascii="Times New Roman" w:hAnsi="Times New Roman" w:cs="Times New Roman"/>
          <w:sz w:val="24"/>
          <w:szCs w:val="24"/>
        </w:rPr>
        <w:t xml:space="preserve">  若饰面层存在粉化、起皮、空鼓时，应先清除饰面层，铲除区域应扩大</w:t>
      </w:r>
    </w:p>
    <w:p>
      <w:pPr>
        <w:keepNext w:val="0"/>
        <w:keepLines w:val="0"/>
        <w:pageBreakBefore w:val="0"/>
        <w:widowControl w:val="0"/>
        <w:kinsoku/>
        <w:wordWrap/>
        <w:overflowPunct/>
        <w:topLinePunct w:val="0"/>
        <w:autoSpaceDE/>
        <w:autoSpaceDN/>
        <w:bidi w:val="0"/>
        <w:adjustRightInd/>
        <w:snapToGrid/>
        <w:spacing w:line="360" w:lineRule="auto"/>
        <w:ind w:left="480" w:hanging="480" w:hangingChars="200"/>
        <w:textAlignment w:val="auto"/>
        <w:rPr>
          <w:rFonts w:hint="eastAsia" w:ascii="Times New Roman" w:hAnsi="Times New Roman" w:cs="Times New Roman" w:eastAsiaTheme="minorEastAsia"/>
          <w:sz w:val="24"/>
          <w:szCs w:val="24"/>
          <w:lang w:eastAsia="zh-CN"/>
        </w:rPr>
      </w:pPr>
      <w:r>
        <w:rPr>
          <w:rFonts w:hint="default" w:ascii="Times New Roman" w:hAnsi="Times New Roman" w:cs="Times New Roman"/>
          <w:sz w:val="24"/>
          <w:szCs w:val="24"/>
        </w:rPr>
        <w:t>50mm~100mm，再分次批刮柔性修补胶泥进行找平</w:t>
      </w:r>
      <w:r>
        <w:rPr>
          <w:rFonts w:hint="eastAsia" w:ascii="Times New Roman" w:hAnsi="Times New Roman"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rFonts w:hint="eastAsia" w:ascii="Times New Roman" w:hAnsi="Times New Roman" w:cs="Times New Roman" w:eastAsiaTheme="minorEastAsia"/>
          <w:sz w:val="24"/>
          <w:szCs w:val="24"/>
          <w:lang w:eastAsia="zh-CN"/>
        </w:rPr>
      </w:pPr>
      <w:r>
        <w:rPr>
          <w:rFonts w:hint="default" w:ascii="Times New Roman" w:hAnsi="Times New Roman" w:eastAsia="宋体" w:cs="Times New Roman"/>
          <w:b/>
          <w:bCs/>
          <w:i w:val="0"/>
          <w:kern w:val="2"/>
          <w:sz w:val="24"/>
          <w:szCs w:val="28"/>
          <w:lang w:val="en-US" w:eastAsia="zh-CN" w:bidi="ar-SA"/>
        </w:rPr>
        <w:t>3</w:t>
      </w:r>
      <w:r>
        <w:rPr>
          <w:rFonts w:hint="default" w:ascii="Times New Roman" w:hAnsi="Times New Roman" w:cs="Times New Roman"/>
          <w:sz w:val="24"/>
          <w:szCs w:val="24"/>
        </w:rPr>
        <w:t xml:space="preserve">  涂刷II型界面增强材料</w:t>
      </w:r>
      <w:r>
        <w:rPr>
          <w:rFonts w:hint="eastAsia" w:ascii="Times New Roman" w:hAnsi="Times New Roman"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rFonts w:hint="default" w:ascii="Times New Roman" w:hAnsi="Times New Roman" w:cs="Times New Roman"/>
          <w:sz w:val="24"/>
          <w:szCs w:val="24"/>
        </w:rPr>
      </w:pPr>
      <w:r>
        <w:rPr>
          <w:rFonts w:hint="default" w:ascii="Times New Roman" w:hAnsi="Times New Roman" w:eastAsia="宋体" w:cs="Times New Roman"/>
          <w:b/>
          <w:bCs/>
          <w:i w:val="0"/>
          <w:kern w:val="2"/>
          <w:sz w:val="24"/>
          <w:szCs w:val="28"/>
          <w:lang w:val="en-US" w:eastAsia="zh-CN" w:bidi="ar-SA"/>
        </w:rPr>
        <w:t>4</w:t>
      </w:r>
      <w:r>
        <w:rPr>
          <w:rFonts w:hint="default" w:ascii="Times New Roman" w:hAnsi="Times New Roman" w:cs="Times New Roman"/>
          <w:sz w:val="24"/>
          <w:szCs w:val="24"/>
        </w:rPr>
        <w:t xml:space="preserve">  轻质找平材料应分层施工，第一道应压实，待第一层干燥后再进行第二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eastAsiaTheme="minorEastAsia"/>
          <w:sz w:val="24"/>
          <w:szCs w:val="24"/>
          <w:lang w:eastAsia="zh-CN"/>
        </w:rPr>
      </w:pPr>
      <w:r>
        <w:rPr>
          <w:rFonts w:hint="default" w:ascii="Times New Roman" w:hAnsi="Times New Roman" w:cs="Times New Roman"/>
          <w:sz w:val="24"/>
          <w:szCs w:val="24"/>
        </w:rPr>
        <w:t>道粉刷，总厚度不宜超过15mm</w:t>
      </w:r>
      <w:r>
        <w:rPr>
          <w:rFonts w:hint="eastAsia" w:ascii="Times New Roman" w:hAnsi="Times New Roman"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outlineLvl w:val="9"/>
        <w:rPr>
          <w:rFonts w:hint="default" w:ascii="Times New Roman" w:hAnsi="Times New Roman" w:cs="Times New Roman"/>
          <w:sz w:val="24"/>
          <w:szCs w:val="24"/>
        </w:rPr>
      </w:pPr>
      <w:bookmarkStart w:id="79" w:name="_Toc8877"/>
      <w:r>
        <w:rPr>
          <w:rFonts w:hint="default" w:ascii="Times New Roman" w:hAnsi="Times New Roman" w:eastAsia="宋体" w:cs="Times New Roman"/>
          <w:b/>
          <w:bCs/>
          <w:i w:val="0"/>
          <w:kern w:val="2"/>
          <w:sz w:val="24"/>
          <w:szCs w:val="28"/>
          <w:lang w:val="en-US" w:eastAsia="zh-CN" w:bidi="ar-SA"/>
        </w:rPr>
        <w:t>5</w:t>
      </w:r>
      <w:r>
        <w:rPr>
          <w:rFonts w:hint="default" w:ascii="Times New Roman" w:hAnsi="Times New Roman" w:cs="Times New Roman"/>
          <w:sz w:val="24"/>
          <w:szCs w:val="24"/>
        </w:rPr>
        <w:t xml:space="preserve">  批刮2mm~ 3mm厚抗裂砂浆，内嵌II型耐碱玻纤网布，安装锚固件，再</w:t>
      </w:r>
      <w:bookmarkEnd w:id="79"/>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eastAsiaTheme="minorEastAsia"/>
          <w:sz w:val="24"/>
          <w:szCs w:val="24"/>
          <w:lang w:eastAsia="zh-CN"/>
        </w:rPr>
      </w:pPr>
      <w:r>
        <w:rPr>
          <w:rFonts w:hint="default" w:ascii="Times New Roman" w:hAnsi="Times New Roman" w:cs="Times New Roman"/>
          <w:sz w:val="24"/>
          <w:szCs w:val="24"/>
        </w:rPr>
        <w:t>批刮1mm~2mm厚抗裂砂浆</w:t>
      </w:r>
      <w:r>
        <w:rPr>
          <w:rFonts w:hint="eastAsia" w:ascii="Times New Roman" w:hAnsi="Times New Roman"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rFonts w:hint="eastAsia" w:ascii="Times New Roman" w:hAnsi="Times New Roman" w:cs="Times New Roman" w:eastAsiaTheme="minorEastAsia"/>
          <w:sz w:val="24"/>
          <w:szCs w:val="24"/>
          <w:lang w:eastAsia="zh-CN"/>
        </w:rPr>
      </w:pPr>
      <w:r>
        <w:rPr>
          <w:rFonts w:hint="default" w:ascii="Times New Roman" w:hAnsi="Times New Roman" w:eastAsia="宋体" w:cs="Times New Roman"/>
          <w:b/>
          <w:bCs/>
          <w:i w:val="0"/>
          <w:kern w:val="2"/>
          <w:sz w:val="24"/>
          <w:szCs w:val="28"/>
          <w:lang w:val="en-US" w:eastAsia="zh-CN" w:bidi="ar-SA"/>
        </w:rPr>
        <w:t>6</w:t>
      </w:r>
      <w:r>
        <w:rPr>
          <w:rFonts w:hint="default" w:ascii="Times New Roman" w:hAnsi="Times New Roman" w:cs="Times New Roman"/>
          <w:sz w:val="24"/>
          <w:szCs w:val="24"/>
        </w:rPr>
        <w:t xml:space="preserve">  批刮弹性建筑外墙用腻子</w:t>
      </w:r>
      <w:r>
        <w:rPr>
          <w:rFonts w:hint="eastAsia" w:ascii="Times New Roman" w:hAnsi="Times New Roman"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rFonts w:hint="default" w:ascii="Times New Roman" w:hAnsi="Times New Roman" w:cs="Times New Roman"/>
          <w:sz w:val="24"/>
          <w:szCs w:val="24"/>
        </w:rPr>
      </w:pPr>
      <w:r>
        <w:rPr>
          <w:rFonts w:hint="default" w:ascii="Times New Roman" w:hAnsi="Times New Roman" w:eastAsia="宋体" w:cs="Times New Roman"/>
          <w:b/>
          <w:bCs/>
          <w:i w:val="0"/>
          <w:kern w:val="2"/>
          <w:sz w:val="24"/>
          <w:szCs w:val="28"/>
          <w:lang w:val="en-US" w:eastAsia="zh-CN" w:bidi="ar-SA"/>
        </w:rPr>
        <w:t>7</w:t>
      </w:r>
      <w:r>
        <w:rPr>
          <w:rFonts w:hint="default" w:ascii="Times New Roman" w:hAnsi="Times New Roman" w:cs="Times New Roman"/>
          <w:sz w:val="24"/>
          <w:szCs w:val="24"/>
        </w:rPr>
        <w:t xml:space="preserve">  涂刷涂料。</w:t>
      </w:r>
    </w:p>
    <w:p>
      <w:pPr>
        <w:pStyle w:val="3"/>
      </w:pPr>
      <w:bookmarkStart w:id="80" w:name="_Toc6856"/>
      <w:r>
        <w:rPr>
          <w:rFonts w:hint="default" w:ascii="Times New Roman" w:hAnsi="Times New Roman" w:cs="Times New Roman"/>
          <w:sz w:val="24"/>
          <w:szCs w:val="24"/>
        </w:rPr>
        <w:t>6.4  涂料施工</w:t>
      </w:r>
      <w:bookmarkEnd w:id="8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eastAsia" w:ascii="Times New Roman" w:hAnsi="Times New Roman" w:eastAsia="宋体" w:cs="Times New Roman"/>
          <w:b/>
          <w:bCs/>
          <w:i w:val="0"/>
          <w:kern w:val="2"/>
          <w:sz w:val="24"/>
          <w:szCs w:val="28"/>
          <w:lang w:val="en-US" w:eastAsia="zh-CN" w:bidi="ar-SA"/>
        </w:rPr>
        <w:t>6.4.1</w:t>
      </w:r>
      <w:r>
        <w:rPr>
          <w:rFonts w:hint="eastAsia"/>
          <w:sz w:val="24"/>
          <w:szCs w:val="24"/>
        </w:rPr>
        <w:t xml:space="preserve">  </w:t>
      </w:r>
      <w:r>
        <w:rPr>
          <w:rFonts w:hint="default" w:ascii="Times New Roman" w:hAnsi="Times New Roman" w:cs="Times New Roman"/>
          <w:sz w:val="24"/>
          <w:szCs w:val="24"/>
        </w:rPr>
        <w:t>改造施工前，应对改造区域内的外墙悬挂物进行安全检查，当悬挂物强度不足或与墙体连接不牢固时，应采取加固措施或拆除、更换。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楷体" w:cs="Times New Roman"/>
          <w:bCs/>
          <w:iCs/>
          <w:sz w:val="24"/>
          <w:szCs w:val="24"/>
        </w:rPr>
      </w:pPr>
      <w:r>
        <w:rPr>
          <w:rFonts w:hint="default" w:ascii="Times New Roman" w:hAnsi="Times New Roman" w:eastAsia="宋体" w:cs="Times New Roman"/>
          <w:b/>
          <w:bCs/>
          <w:i w:val="0"/>
          <w:kern w:val="2"/>
          <w:sz w:val="24"/>
          <w:szCs w:val="28"/>
          <w:lang w:val="en-US" w:eastAsia="zh-CN" w:bidi="ar-SA"/>
        </w:rPr>
        <w:t>6.4.2</w:t>
      </w:r>
      <w:r>
        <w:rPr>
          <w:rFonts w:hint="default" w:ascii="Times New Roman" w:hAnsi="Times New Roman" w:cs="Times New Roman"/>
          <w:sz w:val="24"/>
          <w:szCs w:val="24"/>
        </w:rPr>
        <w:t xml:space="preserve">  根据设计选定的式样、色彩、光泽、材料种类、等级、施工单位</w:t>
      </w:r>
      <w:r>
        <w:rPr>
          <w:rFonts w:hint="eastAsia" w:ascii="Times New Roman" w:hAnsi="Times New Roman" w:cs="Times New Roman"/>
          <w:sz w:val="24"/>
          <w:szCs w:val="24"/>
          <w:lang w:eastAsia="zh-CN"/>
        </w:rPr>
        <w:t>，</w:t>
      </w:r>
      <w:r>
        <w:rPr>
          <w:rFonts w:hint="default" w:ascii="Times New Roman" w:hAnsi="Times New Roman" w:cs="Times New Roman"/>
          <w:sz w:val="24"/>
          <w:szCs w:val="24"/>
        </w:rPr>
        <w:t>确定涂饰遍数、单位用量以及涂饰等级。</w:t>
      </w:r>
      <w:r>
        <w:rPr>
          <w:rFonts w:hint="default" w:ascii="Times New Roman" w:hAnsi="Times New Roman" w:cs="Times New Roman"/>
          <w:sz w:val="24"/>
          <w:szCs w:val="24"/>
        </w:rPr>
        <w:br w:type="textWrapping"/>
      </w:r>
      <w:r>
        <w:rPr>
          <w:rFonts w:hint="default" w:ascii="Times New Roman" w:hAnsi="Times New Roman" w:eastAsia="宋体" w:cs="Times New Roman"/>
          <w:b/>
          <w:bCs/>
          <w:i w:val="0"/>
          <w:kern w:val="2"/>
          <w:sz w:val="24"/>
          <w:szCs w:val="28"/>
          <w:lang w:val="en-US" w:eastAsia="zh-CN" w:bidi="ar-SA"/>
        </w:rPr>
        <w:t>6.4.3</w:t>
      </w:r>
      <w:r>
        <w:rPr>
          <w:rFonts w:hint="default" w:ascii="Times New Roman" w:hAnsi="Times New Roman" w:cs="Times New Roman"/>
          <w:sz w:val="24"/>
          <w:szCs w:val="24"/>
        </w:rPr>
        <w:t xml:space="preserve">  涂饰作业平台应符合下列要求</w:t>
      </w:r>
      <w:r>
        <w:rPr>
          <w:rFonts w:hint="eastAsia" w:ascii="Times New Roman" w:hAnsi="Times New Roman" w:cs="Times New Roman"/>
          <w:sz w:val="24"/>
          <w:szCs w:val="24"/>
          <w:lang w:eastAsia="zh-CN"/>
        </w:rPr>
        <w:t>：</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w:t>
      </w:r>
      <w:r>
        <w:rPr>
          <w:rFonts w:hint="default" w:ascii="Times New Roman" w:hAnsi="Times New Roman" w:eastAsia="宋体" w:cs="Times New Roman"/>
          <w:b/>
          <w:bCs/>
          <w:i w:val="0"/>
          <w:kern w:val="2"/>
          <w:sz w:val="24"/>
          <w:szCs w:val="28"/>
          <w:lang w:val="en-US" w:eastAsia="zh-CN" w:bidi="ar-SA"/>
        </w:rPr>
        <w:t>1</w:t>
      </w:r>
      <w:r>
        <w:rPr>
          <w:rFonts w:hint="default" w:ascii="Times New Roman" w:hAnsi="Times New Roman" w:cs="Times New Roman"/>
          <w:sz w:val="24"/>
          <w:szCs w:val="24"/>
        </w:rPr>
        <w:t xml:space="preserve">  涂饰作业用的施工平台应符合《建筑施工高处作业安全技术规范》JG</w:t>
      </w:r>
      <w:r>
        <w:rPr>
          <w:rFonts w:hint="eastAsia" w:ascii="Times New Roman" w:hAnsi="Times New Roman" w:cs="Times New Roman"/>
          <w:sz w:val="24"/>
          <w:szCs w:val="24"/>
          <w:lang w:val="en-US" w:eastAsia="zh-CN"/>
        </w:rPr>
        <w:t>J</w:t>
      </w:r>
      <w:r>
        <w:rPr>
          <w:rFonts w:hint="default" w:ascii="Times New Roman" w:hAnsi="Times New Roman" w:cs="Times New Roman"/>
          <w:sz w:val="24"/>
          <w:szCs w:val="24"/>
        </w:rPr>
        <w:t> 80的规定</w:t>
      </w:r>
      <w:r>
        <w:rPr>
          <w:rFonts w:hint="eastAsia" w:ascii="Times New Roman" w:hAnsi="Times New Roman" w:cs="Times New Roman"/>
          <w:sz w:val="24"/>
          <w:szCs w:val="24"/>
          <w:lang w:eastAsia="zh-CN"/>
        </w:rPr>
        <w:t>；</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w:t>
      </w:r>
      <w:r>
        <w:rPr>
          <w:rFonts w:hint="default" w:ascii="Times New Roman" w:hAnsi="Times New Roman" w:eastAsia="宋体" w:cs="Times New Roman"/>
          <w:b/>
          <w:bCs/>
          <w:i w:val="0"/>
          <w:kern w:val="2"/>
          <w:sz w:val="24"/>
          <w:szCs w:val="28"/>
          <w:lang w:val="en-US" w:eastAsia="zh-CN" w:bidi="ar-SA"/>
        </w:rPr>
        <w:t>2</w:t>
      </w:r>
      <w:r>
        <w:rPr>
          <w:rFonts w:hint="default" w:ascii="Times New Roman" w:hAnsi="Times New Roman" w:cs="Times New Roman"/>
          <w:sz w:val="24"/>
          <w:szCs w:val="24"/>
        </w:rPr>
        <w:t xml:space="preserve">  施工面与施工平台间的距离</w:t>
      </w:r>
      <w:r>
        <w:rPr>
          <w:rFonts w:hint="eastAsia" w:ascii="Times New Roman" w:hAnsi="Times New Roman" w:cs="Times New Roman"/>
          <w:sz w:val="24"/>
          <w:szCs w:val="24"/>
          <w:lang w:eastAsia="zh-CN"/>
        </w:rPr>
        <w:t>，</w:t>
      </w:r>
      <w:r>
        <w:rPr>
          <w:rFonts w:hint="default" w:ascii="Times New Roman" w:hAnsi="Times New Roman" w:cs="Times New Roman"/>
          <w:sz w:val="24"/>
          <w:szCs w:val="24"/>
        </w:rPr>
        <w:t>应充分考虑外墙涂料的种类、式样</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便于操作。</w:t>
      </w:r>
      <w:r>
        <w:rPr>
          <w:rFonts w:hint="default" w:ascii="Times New Roman" w:hAnsi="Times New Roman" w:cs="Times New Roman"/>
          <w:sz w:val="24"/>
          <w:szCs w:val="24"/>
        </w:rPr>
        <w:br w:type="textWrapping"/>
      </w:r>
      <w:r>
        <w:rPr>
          <w:rFonts w:hint="default" w:ascii="Times New Roman" w:hAnsi="Times New Roman" w:eastAsia="宋体" w:cs="Times New Roman"/>
          <w:b/>
          <w:bCs/>
          <w:i w:val="0"/>
          <w:kern w:val="2"/>
          <w:sz w:val="24"/>
          <w:szCs w:val="28"/>
          <w:lang w:val="en-US" w:eastAsia="zh-CN" w:bidi="ar-SA"/>
        </w:rPr>
        <w:t>6.4.4</w:t>
      </w:r>
      <w:r>
        <w:rPr>
          <w:rFonts w:hint="default" w:ascii="Times New Roman" w:hAnsi="Times New Roman" w:cs="Times New Roman"/>
          <w:sz w:val="24"/>
          <w:szCs w:val="24"/>
        </w:rPr>
        <w:t xml:space="preserve">  外墙涂料及存放应符合下列要求</w:t>
      </w:r>
      <w:r>
        <w:rPr>
          <w:rFonts w:hint="eastAsia" w:ascii="Times New Roman" w:hAnsi="Times New Roman" w:cs="Times New Roman"/>
          <w:sz w:val="24"/>
          <w:szCs w:val="24"/>
          <w:lang w:eastAsia="zh-CN"/>
        </w:rPr>
        <w:t>：</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w:t>
      </w:r>
      <w:r>
        <w:rPr>
          <w:rFonts w:hint="default" w:ascii="Times New Roman" w:hAnsi="Times New Roman" w:eastAsia="宋体" w:cs="Times New Roman"/>
          <w:b/>
          <w:bCs/>
          <w:i w:val="0"/>
          <w:kern w:val="2"/>
          <w:sz w:val="24"/>
          <w:szCs w:val="28"/>
          <w:lang w:val="en-US" w:eastAsia="zh-CN" w:bidi="ar-SA"/>
        </w:rPr>
        <w:t>1</w:t>
      </w:r>
      <w:r>
        <w:rPr>
          <w:rFonts w:hint="default" w:ascii="Times New Roman" w:hAnsi="Times New Roman" w:cs="Times New Roman"/>
          <w:sz w:val="24"/>
          <w:szCs w:val="24"/>
        </w:rPr>
        <w:t xml:space="preserve">  选定的外墙涂料应是由质检机构检验并出具有效质检报告的合格产品</w:t>
      </w:r>
      <w:r>
        <w:rPr>
          <w:rFonts w:hint="eastAsia" w:ascii="Times New Roman" w:hAnsi="Times New Roman" w:cs="Times New Roman"/>
          <w:sz w:val="24"/>
          <w:szCs w:val="24"/>
          <w:lang w:eastAsia="zh-CN"/>
        </w:rPr>
        <w:t>；</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w:t>
      </w:r>
      <w:r>
        <w:rPr>
          <w:rFonts w:hint="default" w:ascii="Times New Roman" w:hAnsi="Times New Roman" w:eastAsia="宋体" w:cs="Times New Roman"/>
          <w:b/>
          <w:bCs/>
          <w:i w:val="0"/>
          <w:kern w:val="2"/>
          <w:sz w:val="24"/>
          <w:szCs w:val="28"/>
          <w:lang w:val="en-US" w:eastAsia="zh-CN" w:bidi="ar-SA"/>
        </w:rPr>
        <w:t>2</w:t>
      </w:r>
      <w:r>
        <w:rPr>
          <w:rFonts w:hint="default" w:ascii="Times New Roman" w:hAnsi="Times New Roman" w:cs="Times New Roman"/>
          <w:sz w:val="24"/>
          <w:szCs w:val="24"/>
        </w:rPr>
        <w:t xml:space="preserve">  应根据选定的品种、工艺要求，结合实际面积及外墙涂料单耗和损耗</w:t>
      </w:r>
      <w:r>
        <w:rPr>
          <w:rFonts w:hint="eastAsia" w:ascii="Times New Roman" w:hAnsi="Times New Roman" w:cs="Times New Roman"/>
          <w:sz w:val="24"/>
          <w:szCs w:val="24"/>
          <w:lang w:eastAsia="zh-CN"/>
        </w:rPr>
        <w:t>，</w:t>
      </w:r>
      <w:r>
        <w:rPr>
          <w:rFonts w:hint="default" w:ascii="Times New Roman" w:hAnsi="Times New Roman" w:cs="Times New Roman"/>
          <w:sz w:val="24"/>
          <w:szCs w:val="24"/>
        </w:rPr>
        <w:t>确定备料量</w:t>
      </w:r>
      <w:r>
        <w:rPr>
          <w:rFonts w:hint="eastAsia" w:ascii="Times New Roman" w:hAnsi="Times New Roman" w:cs="Times New Roman"/>
          <w:sz w:val="24"/>
          <w:szCs w:val="24"/>
          <w:lang w:eastAsia="zh-CN"/>
        </w:rPr>
        <w:t>；</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w:t>
      </w:r>
      <w:r>
        <w:rPr>
          <w:rFonts w:hint="default" w:ascii="Times New Roman" w:hAnsi="Times New Roman" w:eastAsia="宋体" w:cs="Times New Roman"/>
          <w:b/>
          <w:bCs/>
          <w:i w:val="0"/>
          <w:kern w:val="2"/>
          <w:sz w:val="24"/>
          <w:szCs w:val="28"/>
          <w:lang w:val="en-US" w:eastAsia="zh-CN" w:bidi="ar-SA"/>
        </w:rPr>
        <w:t>3</w:t>
      </w:r>
      <w:r>
        <w:rPr>
          <w:rFonts w:hint="default" w:ascii="Times New Roman" w:hAnsi="Times New Roman" w:cs="Times New Roman"/>
          <w:sz w:val="24"/>
          <w:szCs w:val="24"/>
        </w:rPr>
        <w:t xml:space="preserve">  根据设计选定的颜色</w:t>
      </w:r>
      <w:r>
        <w:rPr>
          <w:rFonts w:hint="eastAsia" w:ascii="Times New Roman" w:hAnsi="Times New Roman" w:cs="Times New Roman"/>
          <w:sz w:val="24"/>
          <w:szCs w:val="24"/>
          <w:lang w:eastAsia="zh-CN"/>
        </w:rPr>
        <w:t>，</w:t>
      </w:r>
      <w:r>
        <w:rPr>
          <w:rFonts w:hint="default" w:ascii="Times New Roman" w:hAnsi="Times New Roman" w:cs="Times New Roman"/>
          <w:sz w:val="24"/>
          <w:szCs w:val="24"/>
        </w:rPr>
        <w:t>以色卡订货。超越色卡范围时</w:t>
      </w:r>
      <w:r>
        <w:rPr>
          <w:rFonts w:hint="eastAsia" w:ascii="Times New Roman" w:hAnsi="Times New Roman" w:cs="Times New Roman"/>
          <w:sz w:val="24"/>
          <w:szCs w:val="24"/>
          <w:lang w:eastAsia="zh-CN"/>
        </w:rPr>
        <w:t>，</w:t>
      </w:r>
      <w:r>
        <w:rPr>
          <w:rFonts w:hint="default" w:ascii="Times New Roman" w:hAnsi="Times New Roman" w:cs="Times New Roman"/>
          <w:sz w:val="24"/>
          <w:szCs w:val="24"/>
        </w:rPr>
        <w:t>应由设计者提供颜色样板</w:t>
      </w:r>
      <w:r>
        <w:rPr>
          <w:rFonts w:hint="eastAsia" w:ascii="Times New Roman" w:hAnsi="Times New Roman" w:cs="Times New Roman"/>
          <w:sz w:val="24"/>
          <w:szCs w:val="24"/>
          <w:lang w:eastAsia="zh-CN"/>
        </w:rPr>
        <w:t>，</w:t>
      </w:r>
      <w:r>
        <w:rPr>
          <w:rFonts w:hint="default" w:ascii="Times New Roman" w:hAnsi="Times New Roman" w:cs="Times New Roman"/>
          <w:sz w:val="24"/>
          <w:szCs w:val="24"/>
        </w:rPr>
        <w:t>并取得建设方认可</w:t>
      </w:r>
      <w:r>
        <w:rPr>
          <w:rFonts w:hint="eastAsia" w:ascii="Times New Roman" w:hAnsi="Times New Roman" w:cs="Times New Roman"/>
          <w:sz w:val="24"/>
          <w:szCs w:val="24"/>
          <w:lang w:eastAsia="zh-CN"/>
        </w:rPr>
        <w:t>，</w:t>
      </w:r>
      <w:r>
        <w:rPr>
          <w:rFonts w:hint="default" w:ascii="Times New Roman" w:hAnsi="Times New Roman" w:cs="Times New Roman"/>
          <w:sz w:val="24"/>
          <w:szCs w:val="24"/>
        </w:rPr>
        <w:t>不得任意更改或代替</w:t>
      </w:r>
      <w:r>
        <w:rPr>
          <w:rFonts w:hint="eastAsia" w:ascii="Times New Roman" w:hAnsi="Times New Roman" w:cs="Times New Roman"/>
          <w:sz w:val="24"/>
          <w:szCs w:val="24"/>
          <w:lang w:eastAsia="zh-CN"/>
        </w:rPr>
        <w:t>；</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w:t>
      </w:r>
      <w:r>
        <w:rPr>
          <w:rFonts w:hint="default" w:ascii="Times New Roman" w:hAnsi="Times New Roman" w:eastAsia="宋体" w:cs="Times New Roman"/>
          <w:b/>
          <w:bCs/>
          <w:i w:val="0"/>
          <w:kern w:val="2"/>
          <w:sz w:val="24"/>
          <w:szCs w:val="28"/>
          <w:lang w:val="en-US" w:eastAsia="zh-CN" w:bidi="ar-SA"/>
        </w:rPr>
        <w:t xml:space="preserve">  4</w:t>
      </w:r>
      <w:r>
        <w:rPr>
          <w:rFonts w:hint="default" w:ascii="Times New Roman" w:hAnsi="Times New Roman" w:cs="Times New Roman"/>
          <w:sz w:val="24"/>
          <w:szCs w:val="24"/>
        </w:rPr>
        <w:t xml:space="preserve">  涂料进场后</w:t>
      </w:r>
      <w:r>
        <w:rPr>
          <w:rFonts w:hint="eastAsia" w:ascii="Times New Roman" w:hAnsi="Times New Roman" w:cs="Times New Roman"/>
          <w:sz w:val="24"/>
          <w:szCs w:val="24"/>
          <w:lang w:eastAsia="zh-CN"/>
        </w:rPr>
        <w:t>，</w:t>
      </w:r>
      <w:r>
        <w:rPr>
          <w:rFonts w:hint="default" w:ascii="Times New Roman" w:hAnsi="Times New Roman" w:cs="Times New Roman"/>
          <w:sz w:val="24"/>
          <w:szCs w:val="24"/>
        </w:rPr>
        <w:t>需要进行复验的材料种类及项目应符合本规程材料章节的规定。同一厂家生产的同一品种、同一类型的进场材料应至少抽取</w:t>
      </w:r>
      <w:r>
        <w:rPr>
          <w:rFonts w:hint="eastAsia" w:ascii="Times New Roman" w:hAnsi="Times New Roman" w:cs="Times New Roman"/>
          <w:sz w:val="24"/>
          <w:szCs w:val="24"/>
          <w:lang w:val="en-US" w:eastAsia="zh-CN"/>
        </w:rPr>
        <w:t>一</w:t>
      </w:r>
      <w:r>
        <w:rPr>
          <w:rFonts w:hint="default" w:ascii="Times New Roman" w:hAnsi="Times New Roman" w:cs="Times New Roman"/>
          <w:sz w:val="24"/>
          <w:szCs w:val="24"/>
        </w:rPr>
        <w:t>组样品进行复验，当合同另有约定时应按合同执行。并对相关书面材料进行验证</w:t>
      </w:r>
      <w:r>
        <w:rPr>
          <w:rFonts w:hint="eastAsia" w:ascii="Times New Roman" w:hAnsi="Times New Roman" w:cs="Times New Roman"/>
          <w:sz w:val="24"/>
          <w:szCs w:val="24"/>
          <w:lang w:eastAsia="zh-CN"/>
        </w:rPr>
        <w:t>，</w:t>
      </w:r>
      <w:r>
        <w:rPr>
          <w:rFonts w:hint="default" w:ascii="Times New Roman" w:hAnsi="Times New Roman" w:cs="Times New Roman"/>
          <w:sz w:val="24"/>
          <w:szCs w:val="24"/>
        </w:rPr>
        <w:t>合格后备用</w:t>
      </w:r>
      <w:r>
        <w:rPr>
          <w:rFonts w:hint="eastAsia" w:ascii="Times New Roman" w:hAnsi="Times New Roman" w:cs="Times New Roman"/>
          <w:sz w:val="24"/>
          <w:szCs w:val="24"/>
          <w:lang w:eastAsia="zh-CN"/>
        </w:rPr>
        <w:t>；</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w:t>
      </w:r>
      <w:r>
        <w:rPr>
          <w:rFonts w:hint="default" w:ascii="Times New Roman" w:hAnsi="Times New Roman" w:eastAsia="宋体" w:cs="Times New Roman"/>
          <w:b/>
          <w:bCs/>
          <w:i w:val="0"/>
          <w:kern w:val="2"/>
          <w:sz w:val="24"/>
          <w:szCs w:val="28"/>
          <w:lang w:val="en-US" w:eastAsia="zh-CN" w:bidi="ar-SA"/>
        </w:rPr>
        <w:t>5</w:t>
      </w:r>
      <w:r>
        <w:rPr>
          <w:rFonts w:hint="default" w:ascii="Times New Roman" w:hAnsi="Times New Roman" w:cs="Times New Roman"/>
          <w:sz w:val="24"/>
          <w:szCs w:val="24"/>
        </w:rPr>
        <w:t xml:space="preserve">  外墙涂料应存放于阴凉干燥且通风的环境内</w:t>
      </w:r>
      <w:r>
        <w:rPr>
          <w:rFonts w:hint="eastAsia" w:ascii="Times New Roman" w:hAnsi="Times New Roman" w:cs="Times New Roman"/>
          <w:sz w:val="24"/>
          <w:szCs w:val="24"/>
          <w:lang w:eastAsia="zh-CN"/>
        </w:rPr>
        <w:t>，</w:t>
      </w:r>
      <w:r>
        <w:rPr>
          <w:rFonts w:hint="default" w:ascii="Times New Roman" w:hAnsi="Times New Roman" w:cs="Times New Roman"/>
          <w:sz w:val="24"/>
          <w:szCs w:val="24"/>
        </w:rPr>
        <w:t>其储存温度应介于5℃~40℃之间。溶剂型外墙涂料存放地点必须防火，满足国家有关的消防要求</w:t>
      </w:r>
      <w:r>
        <w:rPr>
          <w:rFonts w:hint="eastAsia" w:ascii="Times New Roman" w:hAnsi="Times New Roman" w:cs="Times New Roman"/>
          <w:sz w:val="24"/>
          <w:szCs w:val="24"/>
          <w:lang w:eastAsia="zh-CN"/>
        </w:rPr>
        <w:t>；</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w:t>
      </w:r>
      <w:r>
        <w:rPr>
          <w:rFonts w:hint="default" w:ascii="Times New Roman" w:hAnsi="Times New Roman" w:eastAsia="宋体" w:cs="Times New Roman"/>
          <w:b/>
          <w:bCs/>
          <w:i w:val="0"/>
          <w:kern w:val="2"/>
          <w:sz w:val="24"/>
          <w:szCs w:val="28"/>
          <w:lang w:val="en-US" w:eastAsia="zh-CN" w:bidi="ar-SA"/>
        </w:rPr>
        <w:t>6</w:t>
      </w:r>
      <w:r>
        <w:rPr>
          <w:rFonts w:hint="default" w:ascii="Times New Roman" w:hAnsi="Times New Roman" w:cs="Times New Roman"/>
          <w:sz w:val="24"/>
          <w:szCs w:val="24"/>
        </w:rPr>
        <w:t xml:space="preserve">  工程所用外墙涂料应按品种、批号、颜色分别堆放</w:t>
      </w:r>
      <w:r>
        <w:rPr>
          <w:rFonts w:hint="eastAsia" w:ascii="Times New Roman" w:hAnsi="Times New Roman" w:cs="Times New Roman"/>
          <w:sz w:val="24"/>
          <w:szCs w:val="24"/>
          <w:lang w:eastAsia="zh-CN"/>
        </w:rPr>
        <w:t>；</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w:t>
      </w:r>
      <w:r>
        <w:rPr>
          <w:rFonts w:hint="default" w:ascii="Times New Roman" w:hAnsi="Times New Roman" w:eastAsia="宋体" w:cs="Times New Roman"/>
          <w:b/>
          <w:bCs/>
          <w:i w:val="0"/>
          <w:kern w:val="2"/>
          <w:sz w:val="24"/>
          <w:szCs w:val="28"/>
          <w:lang w:val="en-US" w:eastAsia="zh-CN" w:bidi="ar-SA"/>
        </w:rPr>
        <w:t xml:space="preserve"> 7</w:t>
      </w:r>
      <w:r>
        <w:rPr>
          <w:rFonts w:hint="default" w:ascii="Times New Roman" w:hAnsi="Times New Roman" w:cs="Times New Roman"/>
          <w:sz w:val="24"/>
          <w:szCs w:val="24"/>
        </w:rPr>
        <w:t xml:space="preserve">  大面积施工前宜由施工人员按工序要求做好</w:t>
      </w:r>
      <w:r>
        <w:rPr>
          <w:rFonts w:hint="eastAsia" w:ascii="Times New Roman" w:hAnsi="Times New Roman" w:cs="Times New Roman"/>
          <w:sz w:val="24"/>
          <w:szCs w:val="24"/>
          <w:lang w:eastAsia="zh-CN"/>
        </w:rPr>
        <w:t>“</w:t>
      </w:r>
      <w:r>
        <w:rPr>
          <w:rFonts w:hint="default" w:ascii="Times New Roman" w:hAnsi="Times New Roman" w:cs="Times New Roman"/>
          <w:sz w:val="24"/>
          <w:szCs w:val="24"/>
        </w:rPr>
        <w:t>留样</w:t>
      </w:r>
      <w:r>
        <w:rPr>
          <w:rFonts w:hint="eastAsia" w:ascii="Times New Roman" w:hAnsi="Times New Roman" w:cs="Times New Roman"/>
          <w:sz w:val="24"/>
          <w:szCs w:val="24"/>
          <w:lang w:eastAsia="zh-CN"/>
        </w:rPr>
        <w:t>”</w:t>
      </w:r>
      <w:r>
        <w:rPr>
          <w:rFonts w:hint="default" w:ascii="Times New Roman" w:hAnsi="Times New Roman" w:cs="Times New Roman"/>
          <w:sz w:val="24"/>
          <w:szCs w:val="24"/>
        </w:rPr>
        <w:t>、</w:t>
      </w:r>
      <w:r>
        <w:rPr>
          <w:rFonts w:hint="eastAsia" w:ascii="Times New Roman" w:hAnsi="Times New Roman" w:cs="Times New Roman"/>
          <w:sz w:val="24"/>
          <w:szCs w:val="24"/>
          <w:lang w:eastAsia="zh-CN"/>
        </w:rPr>
        <w:t>“</w:t>
      </w:r>
      <w:r>
        <w:rPr>
          <w:rFonts w:hint="default" w:ascii="Times New Roman" w:hAnsi="Times New Roman" w:cs="Times New Roman"/>
          <w:sz w:val="24"/>
          <w:szCs w:val="24"/>
        </w:rPr>
        <w:t>样板</w:t>
      </w:r>
      <w:r>
        <w:rPr>
          <w:rFonts w:hint="eastAsia" w:ascii="Times New Roman" w:hAnsi="Times New Roman" w:cs="Times New Roman"/>
          <w:sz w:val="24"/>
          <w:szCs w:val="24"/>
          <w:lang w:eastAsia="zh-CN"/>
        </w:rPr>
        <w:t>”</w:t>
      </w:r>
      <w:r>
        <w:rPr>
          <w:rFonts w:hint="default" w:ascii="Times New Roman" w:hAnsi="Times New Roman" w:cs="Times New Roman"/>
          <w:sz w:val="24"/>
          <w:szCs w:val="24"/>
        </w:rPr>
        <w:t>或</w:t>
      </w:r>
      <w:r>
        <w:rPr>
          <w:rFonts w:hint="eastAsia" w:ascii="Times New Roman" w:hAnsi="Times New Roman" w:cs="Times New Roman"/>
          <w:sz w:val="24"/>
          <w:szCs w:val="24"/>
          <w:lang w:eastAsia="zh-CN"/>
        </w:rPr>
        <w:t>“</w:t>
      </w:r>
      <w:r>
        <w:rPr>
          <w:rFonts w:hint="default" w:ascii="Times New Roman" w:hAnsi="Times New Roman" w:cs="Times New Roman"/>
          <w:sz w:val="24"/>
          <w:szCs w:val="24"/>
        </w:rPr>
        <w:t>样板间</w:t>
      </w:r>
      <w:r>
        <w:rPr>
          <w:rFonts w:hint="eastAsia" w:ascii="Times New Roman" w:hAnsi="Times New Roman" w:cs="Times New Roman"/>
          <w:sz w:val="24"/>
          <w:szCs w:val="24"/>
          <w:lang w:eastAsia="zh-CN"/>
        </w:rPr>
        <w:t>”，</w:t>
      </w:r>
      <w:r>
        <w:rPr>
          <w:rFonts w:hint="default" w:ascii="Times New Roman" w:hAnsi="Times New Roman" w:cs="Times New Roman"/>
          <w:sz w:val="24"/>
          <w:szCs w:val="24"/>
        </w:rPr>
        <w:t>样品封样保存</w:t>
      </w:r>
      <w:r>
        <w:rPr>
          <w:rFonts w:hint="eastAsia" w:ascii="Times New Roman" w:hAnsi="Times New Roman" w:cs="Times New Roman"/>
          <w:sz w:val="24"/>
          <w:szCs w:val="24"/>
          <w:lang w:eastAsia="zh-CN"/>
        </w:rPr>
        <w:t>，</w:t>
      </w:r>
      <w:r>
        <w:rPr>
          <w:rFonts w:hint="default" w:ascii="Times New Roman" w:hAnsi="Times New Roman" w:cs="Times New Roman"/>
          <w:sz w:val="24"/>
          <w:szCs w:val="24"/>
        </w:rPr>
        <w:t>并保存到竣工。</w:t>
      </w:r>
      <w:r>
        <w:rPr>
          <w:rFonts w:hint="default" w:ascii="Times New Roman" w:hAnsi="Times New Roman" w:eastAsia="宋体" w:cs="Times New Roman"/>
          <w:sz w:val="24"/>
          <w:szCs w:val="24"/>
        </w:rPr>
        <w:br w:type="textWrapping"/>
      </w:r>
      <w:r>
        <w:rPr>
          <w:rFonts w:hint="eastAsia" w:ascii="Times New Roman" w:hAnsi="Times New Roman" w:eastAsia="宋体" w:cs="Times New Roman"/>
          <w:b/>
          <w:bCs/>
          <w:i w:val="0"/>
          <w:kern w:val="2"/>
          <w:sz w:val="24"/>
          <w:szCs w:val="28"/>
          <w:lang w:val="en-US" w:eastAsia="zh-CN" w:bidi="ar-SA"/>
        </w:rPr>
        <w:t>6</w:t>
      </w:r>
      <w:r>
        <w:rPr>
          <w:rFonts w:hint="default" w:ascii="Times New Roman" w:hAnsi="Times New Roman" w:eastAsia="宋体" w:cs="Times New Roman"/>
          <w:b/>
          <w:bCs/>
          <w:i w:val="0"/>
          <w:kern w:val="2"/>
          <w:sz w:val="24"/>
          <w:szCs w:val="28"/>
          <w:lang w:val="en-US" w:eastAsia="zh-CN" w:bidi="ar-SA"/>
        </w:rPr>
        <w:t>.4.5</w:t>
      </w:r>
      <w:r>
        <w:rPr>
          <w:rFonts w:hint="default" w:ascii="Times New Roman" w:hAnsi="Times New Roman" w:eastAsia="宋体" w:cs="Times New Roman"/>
          <w:sz w:val="24"/>
          <w:szCs w:val="24"/>
        </w:rPr>
        <w:t xml:space="preserve">  外墙涂料施工前应合理准备下列涂饰机具和工具</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br w:type="textWrapping"/>
      </w:r>
      <w:r>
        <w:rPr>
          <w:rFonts w:hint="default" w:ascii="Times New Roman" w:hAnsi="Times New Roman" w:eastAsia="宋体" w:cs="Times New Roman"/>
          <w:sz w:val="24"/>
          <w:szCs w:val="24"/>
        </w:rPr>
        <w:t xml:space="preserve">    </w:t>
      </w:r>
      <w:r>
        <w:rPr>
          <w:rFonts w:hint="default" w:ascii="Times New Roman" w:hAnsi="Times New Roman" w:eastAsia="宋体" w:cs="Times New Roman"/>
          <w:b/>
          <w:bCs/>
          <w:i w:val="0"/>
          <w:kern w:val="2"/>
          <w:sz w:val="24"/>
          <w:szCs w:val="28"/>
          <w:lang w:val="en-US" w:eastAsia="zh-CN" w:bidi="ar-SA"/>
        </w:rPr>
        <w:t>1</w:t>
      </w:r>
      <w:r>
        <w:rPr>
          <w:rFonts w:hint="default" w:ascii="Times New Roman" w:hAnsi="Times New Roman" w:eastAsia="宋体" w:cs="Times New Roman"/>
          <w:sz w:val="24"/>
          <w:szCs w:val="24"/>
        </w:rPr>
        <w:t xml:space="preserve">  漆刷、排笔、盛料桶、天平、磅秤等刷涂及计量工具</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br w:type="textWrapping"/>
      </w:r>
      <w:r>
        <w:rPr>
          <w:rFonts w:hint="default" w:ascii="Times New Roman" w:hAnsi="Times New Roman" w:eastAsia="宋体" w:cs="Times New Roman"/>
          <w:sz w:val="24"/>
          <w:szCs w:val="24"/>
        </w:rPr>
        <w:t xml:space="preserve">    </w:t>
      </w:r>
      <w:r>
        <w:rPr>
          <w:rFonts w:hint="default" w:ascii="Times New Roman" w:hAnsi="Times New Roman" w:eastAsia="宋体" w:cs="Times New Roman"/>
          <w:b/>
          <w:bCs/>
          <w:i w:val="0"/>
          <w:kern w:val="2"/>
          <w:sz w:val="24"/>
          <w:szCs w:val="28"/>
          <w:lang w:val="en-US" w:eastAsia="zh-CN" w:bidi="ar-SA"/>
        </w:rPr>
        <w:t>2</w:t>
      </w:r>
      <w:r>
        <w:rPr>
          <w:rFonts w:hint="default" w:ascii="Times New Roman" w:hAnsi="Times New Roman" w:eastAsia="宋体" w:cs="Times New Roman"/>
          <w:sz w:val="24"/>
          <w:szCs w:val="24"/>
        </w:rPr>
        <w:t xml:space="preserve">  羊毛辊筒、海绵辊筒、配套专用辊筒及匀料板等滚涂工具</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br w:type="textWrapping"/>
      </w:r>
      <w:r>
        <w:rPr>
          <w:rFonts w:hint="default" w:ascii="Times New Roman" w:hAnsi="Times New Roman" w:eastAsia="宋体" w:cs="Times New Roman"/>
          <w:sz w:val="24"/>
          <w:szCs w:val="24"/>
        </w:rPr>
        <w:t xml:space="preserve">    </w:t>
      </w:r>
      <w:r>
        <w:rPr>
          <w:rFonts w:hint="default" w:ascii="Times New Roman" w:hAnsi="Times New Roman" w:eastAsia="宋体" w:cs="Times New Roman"/>
          <w:b/>
          <w:bCs/>
          <w:i w:val="0"/>
          <w:kern w:val="2"/>
          <w:sz w:val="24"/>
          <w:szCs w:val="28"/>
          <w:lang w:val="en-US" w:eastAsia="zh-CN" w:bidi="ar-SA"/>
        </w:rPr>
        <w:t>3</w:t>
      </w:r>
      <w:r>
        <w:rPr>
          <w:rFonts w:hint="default" w:ascii="Times New Roman" w:hAnsi="Times New Roman" w:eastAsia="宋体" w:cs="Times New Roman"/>
          <w:sz w:val="24"/>
          <w:szCs w:val="24"/>
        </w:rPr>
        <w:t xml:space="preserve">  塑料辊筒、铁制压板滚压工具</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br w:type="textWrapping"/>
      </w:r>
      <w:r>
        <w:rPr>
          <w:rFonts w:hint="default" w:ascii="Times New Roman" w:hAnsi="Times New Roman" w:eastAsia="宋体" w:cs="Times New Roman"/>
          <w:sz w:val="24"/>
          <w:szCs w:val="24"/>
        </w:rPr>
        <w:t xml:space="preserve">   </w:t>
      </w:r>
      <w:r>
        <w:rPr>
          <w:rFonts w:hint="default" w:ascii="Times New Roman" w:hAnsi="Times New Roman" w:eastAsia="宋体" w:cs="Times New Roman"/>
          <w:b/>
          <w:bCs/>
          <w:i w:val="0"/>
          <w:kern w:val="2"/>
          <w:sz w:val="24"/>
          <w:szCs w:val="28"/>
          <w:lang w:val="en-US" w:eastAsia="zh-CN" w:bidi="ar-SA"/>
        </w:rPr>
        <w:t xml:space="preserve"> 4</w:t>
      </w:r>
      <w:r>
        <w:rPr>
          <w:rFonts w:hint="default" w:ascii="Times New Roman" w:hAnsi="Times New Roman" w:eastAsia="宋体" w:cs="Times New Roman"/>
          <w:sz w:val="24"/>
          <w:szCs w:val="24"/>
        </w:rPr>
        <w:t xml:space="preserve">  无气喷涂设备、空气压缩机、手持喷枪、喷斗、各种规格口径的喷嘴、高压胶管等喷涂机具</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br w:type="textWrapping"/>
      </w:r>
      <w:r>
        <w:rPr>
          <w:rFonts w:hint="default" w:ascii="Times New Roman" w:hAnsi="Times New Roman" w:eastAsia="宋体" w:cs="Times New Roman"/>
          <w:sz w:val="24"/>
          <w:szCs w:val="24"/>
        </w:rPr>
        <w:t xml:space="preserve">    </w:t>
      </w:r>
      <w:r>
        <w:rPr>
          <w:rFonts w:hint="default" w:ascii="Times New Roman" w:hAnsi="Times New Roman" w:eastAsia="宋体" w:cs="Times New Roman"/>
          <w:b/>
          <w:bCs/>
          <w:i w:val="0"/>
          <w:kern w:val="2"/>
          <w:sz w:val="24"/>
          <w:szCs w:val="28"/>
          <w:lang w:val="en-US" w:eastAsia="zh-CN" w:bidi="ar-SA"/>
        </w:rPr>
        <w:t>5</w:t>
      </w:r>
      <w:r>
        <w:rPr>
          <w:rFonts w:hint="default" w:ascii="Times New Roman" w:hAnsi="Times New Roman" w:eastAsia="宋体" w:cs="Times New Roman"/>
          <w:sz w:val="24"/>
          <w:szCs w:val="24"/>
        </w:rPr>
        <w:t xml:space="preserve">  对空气压缩机、毛辊、漆刷等应按涂料种类、式样、涂饰部位等选择适用的型号。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highlight w:val="green"/>
        </w:rPr>
      </w:pPr>
      <w:r>
        <w:rPr>
          <w:rFonts w:hint="default" w:ascii="Times New Roman" w:hAnsi="Times New Roman" w:eastAsia="宋体" w:cs="Times New Roman"/>
          <w:b/>
          <w:bCs/>
          <w:i w:val="0"/>
          <w:kern w:val="2"/>
          <w:sz w:val="24"/>
          <w:szCs w:val="28"/>
          <w:lang w:val="en-US" w:eastAsia="zh-CN" w:bidi="ar-SA"/>
        </w:rPr>
        <w:t>6.4.6</w:t>
      </w:r>
      <w:r>
        <w:rPr>
          <w:rFonts w:hint="default" w:ascii="Times New Roman" w:hAnsi="Times New Roman" w:cs="Times New Roman"/>
          <w:sz w:val="24"/>
          <w:szCs w:val="24"/>
        </w:rPr>
        <w:t xml:space="preserve">  涂饰施工温度，对于水性产品，环境温度和基层温度应保证在5℃以上，对于溶剂型产品，应遵照产品使用要求的温度范围；</w:t>
      </w:r>
      <w:r>
        <w:rPr>
          <w:rFonts w:hint="default" w:ascii="Times New Roman" w:hAnsi="Times New Roman" w:cs="Times New Roman"/>
          <w:sz w:val="24"/>
          <w:szCs w:val="24"/>
          <w:highlight w:val="none"/>
        </w:rPr>
        <w:t>施工时空气相对湿度宜小于85％，当遇大雾、大风、下雨时，应停止户外工程施工。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楷体" w:cs="Times New Roman"/>
          <w:iCs/>
          <w:sz w:val="24"/>
          <w:szCs w:val="24"/>
        </w:rPr>
      </w:pPr>
      <w:r>
        <w:rPr>
          <w:rFonts w:hint="default" w:ascii="Times New Roman" w:hAnsi="Times New Roman" w:eastAsia="楷体" w:cs="Times New Roman"/>
          <w:bCs/>
          <w:iCs/>
          <w:sz w:val="24"/>
          <w:szCs w:val="24"/>
        </w:rPr>
        <w:t>【条文说明】</w:t>
      </w:r>
      <w:r>
        <w:rPr>
          <w:rFonts w:hint="default" w:ascii="Times New Roman" w:hAnsi="Times New Roman" w:eastAsia="楷体" w:cs="Times New Roman"/>
          <w:iCs/>
          <w:sz w:val="24"/>
          <w:szCs w:val="24"/>
        </w:rPr>
        <w:t>由于各个生产厂家的产品不同，其适用的环境状况不尽相同，因而溶剂型涂料在使用时，必须按产品的使用要求进行施工。水性涂料的最低成膜温度一般约为5℃，因此规定在5℃以上施工。施工温度是指施工环境温度和涂饰基层温度。根据我们的经验，我们将施工环境相对湿度定为小于85％，由于大风、大雾、下雨施工，将妨碍涂膜的养护，因而此时户外工程应停止施工。对于基层温度过高，干燥时间太快，也会影响涂饰材料的成膜性能，因而在实际施工时，也应注意基材的温度不宜过高，建议在50℃以下施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eastAsia="宋体" w:cs="Times New Roman"/>
          <w:b/>
          <w:bCs/>
          <w:i w:val="0"/>
          <w:kern w:val="2"/>
          <w:sz w:val="24"/>
          <w:szCs w:val="28"/>
          <w:lang w:val="en-US" w:eastAsia="zh-CN" w:bidi="ar-SA"/>
        </w:rPr>
        <w:t>6.4.7</w:t>
      </w:r>
      <w:r>
        <w:rPr>
          <w:rFonts w:hint="default" w:ascii="Times New Roman" w:hAnsi="Times New Roman" w:cs="Times New Roman"/>
          <w:sz w:val="24"/>
          <w:szCs w:val="24"/>
        </w:rPr>
        <w:t xml:space="preserve">  根据使用涂饰材料和建筑物特点，对建筑物涂饰面基层应按设计要求进行处理。</w:t>
      </w:r>
    </w:p>
    <w:p>
      <w:pPr>
        <w:pStyle w:val="52"/>
        <w:keepNext w:val="0"/>
        <w:keepLines w:val="0"/>
        <w:pageBreakBefore w:val="0"/>
        <w:widowControl w:val="0"/>
        <w:kinsoku/>
        <w:wordWrap/>
        <w:overflowPunct/>
        <w:topLinePunct w:val="0"/>
        <w:autoSpaceDE/>
        <w:autoSpaceDN/>
        <w:bidi w:val="0"/>
        <w:adjustRightInd/>
        <w:snapToGrid/>
        <w:spacing w:line="360" w:lineRule="auto"/>
        <w:ind w:left="-105" w:right="-105" w:firstLine="480"/>
        <w:textAlignment w:val="auto"/>
        <w:rPr>
          <w:rFonts w:hint="default" w:ascii="Times New Roman" w:hAnsi="Times New Roman" w:eastAsia="楷体" w:cs="Times New Roman"/>
          <w:b w:val="0"/>
          <w:i w:val="0"/>
          <w:iCs/>
          <w:sz w:val="24"/>
          <w:szCs w:val="24"/>
        </w:rPr>
      </w:pPr>
      <w:bookmarkStart w:id="81" w:name="_Hlk85266250"/>
      <w:r>
        <w:rPr>
          <w:rFonts w:hint="default" w:ascii="Times New Roman" w:hAnsi="Times New Roman" w:eastAsia="楷体" w:cs="Times New Roman"/>
          <w:b w:val="0"/>
          <w:bCs/>
          <w:i w:val="0"/>
          <w:iCs/>
          <w:sz w:val="24"/>
          <w:szCs w:val="24"/>
        </w:rPr>
        <w:t>【条文说明】</w:t>
      </w:r>
      <w:bookmarkEnd w:id="81"/>
      <w:r>
        <w:rPr>
          <w:rFonts w:hint="default" w:ascii="Times New Roman" w:hAnsi="Times New Roman" w:eastAsia="楷体" w:cs="Times New Roman"/>
          <w:b w:val="0"/>
          <w:i w:val="0"/>
          <w:iCs/>
          <w:sz w:val="24"/>
          <w:szCs w:val="24"/>
        </w:rPr>
        <w:t>为延长饰面工程涂层的使用寿命，规定墙面做必要的建筑技术处理及涂装设计，</w:t>
      </w:r>
      <w:r>
        <w:rPr>
          <w:rFonts w:hint="default" w:ascii="Times New Roman" w:hAnsi="Times New Roman" w:eastAsia="楷体" w:cs="Times New Roman"/>
          <w:b w:val="0"/>
          <w:i w:val="0"/>
          <w:iCs/>
          <w:sz w:val="24"/>
          <w:szCs w:val="24"/>
          <w:highlight w:val="none"/>
        </w:rPr>
        <w:t>是指凡外窗盘粉刷层两端应粉出挡水坡端、檐口、窗盘底部都必须按技术标准完成滴水线构造措施</w:t>
      </w:r>
      <w:r>
        <w:rPr>
          <w:rFonts w:hint="default" w:ascii="Times New Roman" w:hAnsi="Times New Roman" w:eastAsia="楷体" w:cs="Times New Roman"/>
          <w:b w:val="0"/>
          <w:i w:val="0"/>
          <w:iCs/>
          <w:sz w:val="24"/>
          <w:szCs w:val="24"/>
        </w:rPr>
        <w:t>；女儿墙及阳台的压顶，其粉刷面应有指向内侧的泛水坡度；对坡屋面建筑物的檐口，应超出墙面，防止雨水玷污墙面。对于涂刷面积较大的墙面，应作墙面装饰性分格设计，具体分格构成及尺寸由设计给定。</w:t>
      </w:r>
    </w:p>
    <w:p>
      <w:pPr>
        <w:pStyle w:val="52"/>
        <w:keepNext w:val="0"/>
        <w:keepLines w:val="0"/>
        <w:pageBreakBefore w:val="0"/>
        <w:widowControl w:val="0"/>
        <w:kinsoku/>
        <w:wordWrap/>
        <w:overflowPunct/>
        <w:topLinePunct w:val="0"/>
        <w:autoSpaceDE/>
        <w:autoSpaceDN/>
        <w:bidi w:val="0"/>
        <w:adjustRightInd/>
        <w:snapToGrid/>
        <w:spacing w:line="360" w:lineRule="auto"/>
        <w:ind w:left="-105" w:right="-105" w:firstLine="480"/>
        <w:textAlignment w:val="auto"/>
        <w:rPr>
          <w:rFonts w:hint="default" w:ascii="Times New Roman" w:hAnsi="Times New Roman" w:eastAsia="微软雅黑" w:cs="Times New Roman"/>
          <w:i w:val="0"/>
          <w:iCs/>
          <w:color w:val="000000"/>
          <w:sz w:val="24"/>
          <w:szCs w:val="24"/>
        </w:rPr>
      </w:pPr>
      <w:r>
        <w:rPr>
          <w:rFonts w:hint="default" w:ascii="Times New Roman" w:hAnsi="Times New Roman" w:eastAsia="楷体" w:cs="Times New Roman"/>
          <w:b w:val="0"/>
          <w:i w:val="0"/>
          <w:iCs/>
          <w:sz w:val="24"/>
          <w:szCs w:val="24"/>
        </w:rPr>
        <w:t>对于墙外管道与设备(如空调室外机组、脱排机等)应作合理的建筑处理，以减少对外墙饰面的污染。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default" w:ascii="Times New Roman" w:hAnsi="Times New Roman" w:eastAsia="宋体" w:cs="Times New Roman"/>
          <w:b/>
          <w:bCs/>
          <w:i w:val="0"/>
          <w:kern w:val="2"/>
          <w:sz w:val="24"/>
          <w:szCs w:val="28"/>
          <w:lang w:val="en-US" w:eastAsia="zh-CN" w:bidi="ar-SA"/>
        </w:rPr>
        <w:t>6.4.8</w:t>
      </w:r>
      <w:r>
        <w:rPr>
          <w:rFonts w:hint="default" w:ascii="Times New Roman" w:hAnsi="Times New Roman" w:cs="Times New Roman"/>
          <w:sz w:val="24"/>
          <w:szCs w:val="24"/>
        </w:rPr>
        <w:t xml:space="preserve"> </w:t>
      </w:r>
      <w:r>
        <w:rPr>
          <w:rFonts w:hint="default" w:ascii="Times New Roman" w:hAnsi="Times New Roman" w:eastAsia="宋体" w:cs="Times New Roman"/>
          <w:sz w:val="24"/>
          <w:szCs w:val="24"/>
        </w:rPr>
        <w:t xml:space="preserve"> 外墙涂料施工应按</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基层处理、底涂层、中间涂层、面涂层</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的基本要求进行施工</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后一遍涂料的施工必须在前一遍涂料表面干燥后进行</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涂饰溶剂型涂料时</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后一遍涂料必须在前一遍涂料实干后进行。每</w:t>
      </w:r>
      <w:r>
        <w:rPr>
          <w:rFonts w:hint="eastAsia" w:ascii="Times New Roman" w:hAnsi="Times New Roman" w:eastAsia="宋体" w:cs="Times New Roman"/>
          <w:sz w:val="24"/>
          <w:szCs w:val="24"/>
          <w:lang w:val="en-US" w:eastAsia="zh-CN"/>
        </w:rPr>
        <w:t>一</w:t>
      </w:r>
      <w:r>
        <w:rPr>
          <w:rFonts w:hint="default" w:ascii="Times New Roman" w:hAnsi="Times New Roman" w:eastAsia="宋体" w:cs="Times New Roman"/>
          <w:sz w:val="24"/>
          <w:szCs w:val="24"/>
        </w:rPr>
        <w:t>遍涂料应涂饰均匀</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各层涂料必须结合牢固</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对有特殊要求的工程可增加面涂层次数。</w:t>
      </w:r>
      <w:r>
        <w:rPr>
          <w:rFonts w:hint="default" w:ascii="Times New Roman" w:hAnsi="Times New Roman" w:eastAsia="宋体" w:cs="Times New Roman"/>
          <w:sz w:val="24"/>
          <w:szCs w:val="24"/>
        </w:rPr>
        <w:br w:type="textWrapping"/>
      </w:r>
      <w:r>
        <w:rPr>
          <w:rFonts w:hint="default" w:ascii="Times New Roman" w:hAnsi="Times New Roman" w:eastAsia="宋体" w:cs="Times New Roman"/>
          <w:b/>
          <w:bCs/>
          <w:i w:val="0"/>
          <w:kern w:val="2"/>
          <w:sz w:val="24"/>
          <w:szCs w:val="28"/>
          <w:lang w:val="en-US" w:eastAsia="zh-CN" w:bidi="ar-SA"/>
        </w:rPr>
        <w:t>6.4.9</w:t>
      </w:r>
      <w:r>
        <w:rPr>
          <w:rFonts w:hint="default" w:ascii="Times New Roman" w:hAnsi="Times New Roman" w:cs="Times New Roman"/>
          <w:sz w:val="24"/>
          <w:szCs w:val="24"/>
        </w:rPr>
        <w:t xml:space="preserve">  </w:t>
      </w:r>
      <w:r>
        <w:rPr>
          <w:rFonts w:hint="default" w:ascii="Times New Roman" w:hAnsi="Times New Roman" w:eastAsia="宋体" w:cs="Times New Roman"/>
          <w:sz w:val="24"/>
          <w:szCs w:val="24"/>
        </w:rPr>
        <w:t>涂料使用前应满足以下要求</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br w:type="textWrapping"/>
      </w:r>
      <w:r>
        <w:rPr>
          <w:rFonts w:hint="default" w:ascii="Times New Roman" w:hAnsi="Times New Roman" w:eastAsia="宋体" w:cs="Times New Roman"/>
          <w:sz w:val="24"/>
          <w:szCs w:val="24"/>
        </w:rPr>
        <w:t xml:space="preserve">    </w:t>
      </w:r>
      <w:r>
        <w:rPr>
          <w:rFonts w:hint="default" w:ascii="Times New Roman" w:hAnsi="Times New Roman" w:eastAsia="宋体" w:cs="Times New Roman"/>
          <w:b/>
          <w:bCs/>
          <w:i w:val="0"/>
          <w:kern w:val="2"/>
          <w:sz w:val="24"/>
          <w:szCs w:val="28"/>
          <w:lang w:val="en-US" w:eastAsia="zh-CN" w:bidi="ar-SA"/>
        </w:rPr>
        <w:t>1</w:t>
      </w:r>
      <w:r>
        <w:rPr>
          <w:rFonts w:hint="default" w:ascii="Times New Roman" w:hAnsi="Times New Roman" w:eastAsia="宋体" w:cs="Times New Roman"/>
          <w:sz w:val="24"/>
          <w:szCs w:val="24"/>
        </w:rPr>
        <w:t xml:space="preserve">  在整个施工过程中</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涂料的施工粘度应根据施工方法、施工季节、温度、湿度等条件严格控制，应由专人按说明书负责调配</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br w:type="textWrapping"/>
      </w:r>
      <w:r>
        <w:rPr>
          <w:rFonts w:hint="default" w:ascii="Times New Roman" w:hAnsi="Times New Roman" w:eastAsia="宋体" w:cs="Times New Roman"/>
          <w:sz w:val="24"/>
          <w:szCs w:val="24"/>
        </w:rPr>
        <w:t xml:space="preserve">   </w:t>
      </w:r>
      <w:r>
        <w:rPr>
          <w:rFonts w:hint="default" w:ascii="Times New Roman" w:hAnsi="Times New Roman" w:eastAsia="宋体" w:cs="Times New Roman"/>
          <w:b/>
          <w:bCs/>
          <w:sz w:val="24"/>
          <w:szCs w:val="24"/>
        </w:rPr>
        <w:t xml:space="preserve"> 2</w:t>
      </w:r>
      <w:r>
        <w:rPr>
          <w:rFonts w:hint="default" w:ascii="Times New Roman" w:hAnsi="Times New Roman" w:eastAsia="宋体" w:cs="Times New Roman"/>
          <w:sz w:val="24"/>
          <w:szCs w:val="24"/>
        </w:rPr>
        <w:t xml:space="preserve">  双组分涂料的施工</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应严格按照产品说明书规定的比例配制，根据实际使用量分批混合</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并在规定的使用时间内用完</w:t>
      </w:r>
      <w:r>
        <w:rPr>
          <w:rFonts w:hint="eastAsia" w:ascii="Times New Roman" w:hAnsi="Times New Roman" w:eastAsia="宋体"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3</w:t>
      </w:r>
      <w:r>
        <w:rPr>
          <w:rFonts w:hint="default" w:ascii="Times New Roman" w:hAnsi="Times New Roman" w:eastAsia="宋体" w:cs="Times New Roman"/>
          <w:sz w:val="24"/>
          <w:szCs w:val="24"/>
        </w:rPr>
        <w:t xml:space="preserve">  同一墙面或同一作业面同一颜色应用相同批号的涂料，以保证同</w:t>
      </w:r>
      <w:r>
        <w:rPr>
          <w:rFonts w:hint="eastAsia" w:ascii="Times New Roman" w:hAnsi="Times New Roman" w:eastAsia="宋体" w:cs="Times New Roman"/>
          <w:sz w:val="24"/>
          <w:szCs w:val="24"/>
          <w:lang w:val="en-US" w:eastAsia="zh-CN"/>
        </w:rPr>
        <w:t>一</w:t>
      </w:r>
      <w:r>
        <w:rPr>
          <w:rFonts w:hint="default" w:ascii="Times New Roman" w:hAnsi="Times New Roman" w:eastAsia="宋体" w:cs="Times New Roman"/>
          <w:sz w:val="24"/>
          <w:szCs w:val="24"/>
        </w:rPr>
        <w:t>面墙不产生色差。</w:t>
      </w:r>
      <w:r>
        <w:rPr>
          <w:rFonts w:hint="default" w:ascii="Times New Roman" w:hAnsi="Times New Roman" w:eastAsia="宋体" w:cs="Times New Roman"/>
          <w:sz w:val="24"/>
          <w:szCs w:val="24"/>
        </w:rPr>
        <w:br w:type="textWrapping"/>
      </w:r>
      <w:r>
        <w:rPr>
          <w:rFonts w:hint="default" w:ascii="Times New Roman" w:hAnsi="Times New Roman" w:eastAsia="宋体" w:cs="Times New Roman"/>
          <w:b/>
          <w:bCs/>
          <w:i w:val="0"/>
          <w:kern w:val="2"/>
          <w:sz w:val="24"/>
          <w:szCs w:val="28"/>
          <w:lang w:val="en-US" w:eastAsia="zh-CN" w:bidi="ar-SA"/>
        </w:rPr>
        <w:t xml:space="preserve">6.4.10 </w:t>
      </w:r>
      <w:r>
        <w:rPr>
          <w:rFonts w:hint="default" w:ascii="Times New Roman" w:hAnsi="Times New Roman" w:cs="Times New Roman"/>
          <w:sz w:val="24"/>
          <w:szCs w:val="24"/>
        </w:rPr>
        <w:t xml:space="preserve"> </w:t>
      </w:r>
      <w:r>
        <w:rPr>
          <w:rFonts w:hint="default" w:ascii="Times New Roman" w:hAnsi="Times New Roman" w:eastAsia="宋体" w:cs="Times New Roman"/>
          <w:sz w:val="24"/>
          <w:szCs w:val="24"/>
        </w:rPr>
        <w:t>配料及操作地点的环境条件应符合下列要求</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br w:type="textWrapping"/>
      </w:r>
      <w:r>
        <w:rPr>
          <w:rFonts w:hint="default" w:ascii="Times New Roman" w:hAnsi="Times New Roman" w:eastAsia="宋体" w:cs="Times New Roman"/>
          <w:sz w:val="24"/>
          <w:szCs w:val="24"/>
        </w:rPr>
        <w:t xml:space="preserve">   </w:t>
      </w:r>
      <w:r>
        <w:rPr>
          <w:rFonts w:hint="default" w:ascii="Times New Roman" w:hAnsi="Times New Roman" w:eastAsia="宋体" w:cs="Times New Roman"/>
          <w:b/>
          <w:bCs/>
          <w:i w:val="0"/>
          <w:kern w:val="2"/>
          <w:sz w:val="24"/>
          <w:szCs w:val="28"/>
          <w:lang w:val="en-US" w:eastAsia="zh-CN" w:bidi="ar-SA"/>
        </w:rPr>
        <w:t xml:space="preserve"> 1</w:t>
      </w:r>
      <w:r>
        <w:rPr>
          <w:rFonts w:hint="default" w:ascii="Times New Roman" w:hAnsi="Times New Roman" w:eastAsia="宋体" w:cs="Times New Roman"/>
          <w:sz w:val="24"/>
          <w:szCs w:val="24"/>
        </w:rPr>
        <w:t xml:space="preserve">  配料及操作地点应经常清理并保持整洁</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保持良好的通风条件</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br w:type="textWrapping"/>
      </w:r>
      <w:r>
        <w:rPr>
          <w:rFonts w:hint="default" w:ascii="Times New Roman" w:hAnsi="Times New Roman" w:eastAsia="宋体" w:cs="Times New Roman"/>
          <w:sz w:val="24"/>
          <w:szCs w:val="24"/>
        </w:rPr>
        <w:t xml:space="preserve">   </w:t>
      </w:r>
      <w:r>
        <w:rPr>
          <w:rFonts w:hint="default" w:ascii="Times New Roman" w:hAnsi="Times New Roman" w:eastAsia="宋体" w:cs="Times New Roman"/>
          <w:b/>
          <w:bCs/>
          <w:i w:val="0"/>
          <w:kern w:val="2"/>
          <w:sz w:val="24"/>
          <w:szCs w:val="28"/>
          <w:lang w:val="en-US" w:eastAsia="zh-CN" w:bidi="ar-SA"/>
        </w:rPr>
        <w:t xml:space="preserve"> 2</w:t>
      </w:r>
      <w:r>
        <w:rPr>
          <w:rFonts w:hint="default" w:ascii="Times New Roman" w:hAnsi="Times New Roman" w:eastAsia="宋体" w:cs="Times New Roman"/>
          <w:sz w:val="24"/>
          <w:szCs w:val="24"/>
        </w:rPr>
        <w:t xml:space="preserve">  使用可燃性溶剂时严禁明火。</w:t>
      </w:r>
      <w:r>
        <w:rPr>
          <w:rFonts w:hint="default" w:ascii="Times New Roman" w:hAnsi="Times New Roman" w:eastAsia="宋体" w:cs="Times New Roman"/>
          <w:sz w:val="24"/>
          <w:szCs w:val="24"/>
        </w:rPr>
        <w:br w:type="textWrapping"/>
      </w:r>
      <w:r>
        <w:rPr>
          <w:rFonts w:hint="default" w:ascii="Times New Roman" w:hAnsi="Times New Roman" w:eastAsia="宋体" w:cs="Times New Roman"/>
          <w:b/>
          <w:bCs/>
          <w:i w:val="0"/>
          <w:kern w:val="2"/>
          <w:sz w:val="24"/>
          <w:szCs w:val="28"/>
          <w:lang w:val="en-US" w:eastAsia="zh-CN" w:bidi="ar-SA"/>
        </w:rPr>
        <w:t>6.4.11</w:t>
      </w:r>
      <w:r>
        <w:rPr>
          <w:rFonts w:hint="default" w:ascii="Times New Roman" w:hAnsi="Times New Roman" w:eastAsia="宋体" w:cs="Times New Roman"/>
          <w:sz w:val="24"/>
          <w:szCs w:val="24"/>
        </w:rPr>
        <w:t xml:space="preserve">  未用完的涂料应密封保存</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不得泄漏或溢出。</w:t>
      </w:r>
      <w:r>
        <w:rPr>
          <w:rFonts w:hint="default" w:ascii="Times New Roman" w:hAnsi="Times New Roman" w:eastAsia="宋体" w:cs="Times New Roman"/>
          <w:sz w:val="24"/>
          <w:szCs w:val="24"/>
        </w:rPr>
        <w:br w:type="textWrapping"/>
      </w:r>
      <w:r>
        <w:rPr>
          <w:rFonts w:hint="default" w:ascii="Times New Roman" w:hAnsi="Times New Roman" w:eastAsia="宋体" w:cs="Times New Roman"/>
          <w:b/>
          <w:bCs/>
          <w:i w:val="0"/>
          <w:kern w:val="2"/>
          <w:sz w:val="24"/>
          <w:szCs w:val="28"/>
          <w:lang w:val="en-US" w:eastAsia="zh-CN" w:bidi="ar-SA"/>
        </w:rPr>
        <w:t>6.4.12</w:t>
      </w:r>
      <w:r>
        <w:rPr>
          <w:rFonts w:hint="default" w:ascii="Times New Roman" w:hAnsi="Times New Roman" w:cs="Times New Roman"/>
          <w:sz w:val="24"/>
          <w:szCs w:val="24"/>
        </w:rPr>
        <w:t xml:space="preserve"> </w:t>
      </w:r>
      <w:r>
        <w:rPr>
          <w:rFonts w:hint="default" w:ascii="Times New Roman" w:hAnsi="Times New Roman" w:eastAsia="宋体" w:cs="Times New Roman"/>
          <w:sz w:val="24"/>
          <w:szCs w:val="24"/>
        </w:rPr>
        <w:t xml:space="preserve"> 施工过程中应采取措施</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防止对周围环境的污染。</w:t>
      </w:r>
      <w:r>
        <w:rPr>
          <w:rFonts w:hint="default" w:ascii="Times New Roman" w:hAnsi="Times New Roman" w:eastAsia="宋体" w:cs="Times New Roman"/>
          <w:sz w:val="24"/>
          <w:szCs w:val="24"/>
        </w:rPr>
        <w:br w:type="textWrapping"/>
      </w:r>
      <w:r>
        <w:rPr>
          <w:rFonts w:hint="default" w:ascii="Times New Roman" w:hAnsi="Times New Roman" w:eastAsia="宋体" w:cs="Times New Roman"/>
          <w:b/>
          <w:bCs/>
          <w:i w:val="0"/>
          <w:kern w:val="2"/>
          <w:sz w:val="24"/>
          <w:szCs w:val="28"/>
          <w:lang w:val="en-US" w:eastAsia="zh-CN" w:bidi="ar-SA"/>
        </w:rPr>
        <w:t>6.4.13</w:t>
      </w:r>
      <w:r>
        <w:rPr>
          <w:rFonts w:hint="default" w:ascii="Times New Roman" w:hAnsi="Times New Roman" w:cs="Times New Roman"/>
          <w:sz w:val="24"/>
          <w:szCs w:val="24"/>
        </w:rPr>
        <w:t xml:space="preserve"> </w:t>
      </w:r>
      <w:r>
        <w:rPr>
          <w:rFonts w:hint="default" w:ascii="Times New Roman" w:hAnsi="Times New Roman" w:eastAsia="宋体" w:cs="Times New Roman"/>
          <w:sz w:val="24"/>
          <w:szCs w:val="24"/>
        </w:rPr>
        <w:t xml:space="preserve"> 采用传统的施工辊筒和毛刷进行涂饰时，每次蘸料后在匀料板上来回滚一遍或在桶边舔料。涂饰时涂膜不能过厚或过薄</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应充分盖底、不透虚影、表面均匀。采用喷涂时应控制涂料粘度喷枪的压力</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保持涂层厚薄均匀</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不露底</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不流坠、色泽均匀并应确保涂层的厚度。</w:t>
      </w:r>
      <w:r>
        <w:rPr>
          <w:rFonts w:hint="default" w:ascii="Times New Roman" w:hAnsi="Times New Roman" w:eastAsia="宋体" w:cs="Times New Roman"/>
          <w:sz w:val="24"/>
          <w:szCs w:val="24"/>
        </w:rPr>
        <w:br w:type="textWrapping"/>
      </w:r>
      <w:r>
        <w:rPr>
          <w:rFonts w:hint="default" w:ascii="Times New Roman" w:hAnsi="Times New Roman" w:eastAsia="宋体" w:cs="Times New Roman"/>
          <w:b/>
          <w:bCs/>
          <w:i w:val="0"/>
          <w:kern w:val="2"/>
          <w:sz w:val="24"/>
          <w:szCs w:val="28"/>
          <w:lang w:val="en-US" w:eastAsia="zh-CN" w:bidi="ar-SA"/>
        </w:rPr>
        <w:t>6.4.14</w:t>
      </w:r>
      <w:r>
        <w:rPr>
          <w:rFonts w:hint="default" w:ascii="Times New Roman" w:hAnsi="Times New Roman" w:cs="Times New Roman"/>
          <w:sz w:val="24"/>
          <w:szCs w:val="24"/>
        </w:rPr>
        <w:t xml:space="preserve"> </w:t>
      </w:r>
      <w:r>
        <w:rPr>
          <w:rFonts w:hint="default" w:ascii="Times New Roman" w:hAnsi="Times New Roman" w:eastAsia="宋体" w:cs="Times New Roman"/>
          <w:sz w:val="24"/>
          <w:szCs w:val="24"/>
        </w:rPr>
        <w:t xml:space="preserve"> 对于干燥较快的涂料</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大面积施工时，应由多人配合操作</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流水作业</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顺同一方向涂饰</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应处理好接茬部位。</w:t>
      </w:r>
      <w:r>
        <w:rPr>
          <w:rFonts w:hint="default" w:ascii="Times New Roman" w:hAnsi="Times New Roman" w:eastAsia="宋体" w:cs="Times New Roman"/>
          <w:sz w:val="24"/>
          <w:szCs w:val="24"/>
        </w:rPr>
        <w:br w:type="textWrapping"/>
      </w:r>
      <w:r>
        <w:rPr>
          <w:rFonts w:hint="default" w:ascii="Times New Roman" w:hAnsi="Times New Roman" w:eastAsia="宋体" w:cs="Times New Roman"/>
          <w:b/>
          <w:bCs/>
          <w:i w:val="0"/>
          <w:kern w:val="2"/>
          <w:sz w:val="24"/>
          <w:szCs w:val="28"/>
          <w:lang w:val="en-US" w:eastAsia="zh-CN" w:bidi="ar-SA"/>
        </w:rPr>
        <w:t>6.4.15</w:t>
      </w:r>
      <w:r>
        <w:rPr>
          <w:rFonts w:hint="default" w:ascii="Times New Roman" w:hAnsi="Times New Roman" w:cs="Times New Roman"/>
          <w:sz w:val="24"/>
          <w:szCs w:val="24"/>
        </w:rPr>
        <w:t xml:space="preserve"> </w:t>
      </w:r>
      <w:r>
        <w:rPr>
          <w:rFonts w:hint="default" w:ascii="Times New Roman" w:hAnsi="Times New Roman" w:eastAsia="宋体" w:cs="Times New Roman"/>
          <w:sz w:val="24"/>
          <w:szCs w:val="24"/>
        </w:rPr>
        <w:t xml:space="preserve"> 施工应由建筑物自上而下</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先细部后大面</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涂料施工分段应以墙面分隔缝、墙面阴阳角或落水管为分界线。</w:t>
      </w:r>
      <w:r>
        <w:rPr>
          <w:rFonts w:hint="default" w:ascii="Times New Roman" w:hAnsi="Times New Roman" w:eastAsia="宋体" w:cs="Times New Roman"/>
          <w:sz w:val="24"/>
          <w:szCs w:val="24"/>
        </w:rPr>
        <w:br w:type="textWrapping"/>
      </w:r>
      <w:r>
        <w:rPr>
          <w:rFonts w:hint="default" w:ascii="Times New Roman" w:hAnsi="Times New Roman" w:eastAsia="宋体" w:cs="Times New Roman"/>
          <w:b/>
          <w:bCs/>
          <w:i w:val="0"/>
          <w:kern w:val="2"/>
          <w:sz w:val="24"/>
          <w:szCs w:val="28"/>
          <w:lang w:val="en-US" w:eastAsia="zh-CN" w:bidi="ar-SA"/>
        </w:rPr>
        <w:t>6.4.16</w:t>
      </w:r>
      <w:r>
        <w:rPr>
          <w:rFonts w:hint="default" w:ascii="Times New Roman" w:hAnsi="Times New Roman" w:cs="Times New Roman"/>
          <w:sz w:val="24"/>
          <w:szCs w:val="24"/>
        </w:rPr>
        <w:t xml:space="preserve"> </w:t>
      </w:r>
      <w:r>
        <w:rPr>
          <w:rFonts w:hint="default" w:ascii="Times New Roman" w:hAnsi="Times New Roman" w:eastAsia="宋体" w:cs="Times New Roman"/>
          <w:sz w:val="24"/>
          <w:szCs w:val="24"/>
        </w:rPr>
        <w:t xml:space="preserve"> 施工时的养护宜符合下列规定</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br w:type="textWrapping"/>
      </w:r>
      <w:r>
        <w:rPr>
          <w:rFonts w:hint="default" w:ascii="Times New Roman" w:hAnsi="Times New Roman" w:eastAsia="宋体" w:cs="Times New Roman"/>
          <w:sz w:val="24"/>
          <w:szCs w:val="24"/>
        </w:rPr>
        <w:t xml:space="preserve">    </w:t>
      </w:r>
      <w:r>
        <w:rPr>
          <w:rFonts w:hint="default" w:ascii="Times New Roman" w:hAnsi="Times New Roman" w:eastAsia="宋体" w:cs="Times New Roman"/>
          <w:b/>
          <w:bCs/>
          <w:i w:val="0"/>
          <w:kern w:val="2"/>
          <w:sz w:val="24"/>
          <w:szCs w:val="28"/>
          <w:lang w:val="en-US" w:eastAsia="zh-CN" w:bidi="ar-SA"/>
        </w:rPr>
        <w:t>1</w:t>
      </w:r>
      <w:r>
        <w:rPr>
          <w:rFonts w:hint="default" w:ascii="Times New Roman" w:hAnsi="Times New Roman" w:eastAsia="宋体" w:cs="Times New Roman"/>
          <w:sz w:val="24"/>
          <w:szCs w:val="24"/>
        </w:rPr>
        <w:t xml:space="preserve">  在施工前</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为避免风雨及烈日</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应作适当的遮盖保护</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br w:type="textWrapping"/>
      </w:r>
      <w:r>
        <w:rPr>
          <w:rFonts w:hint="default" w:ascii="Times New Roman" w:hAnsi="Times New Roman" w:eastAsia="宋体" w:cs="Times New Roman"/>
          <w:sz w:val="24"/>
          <w:szCs w:val="24"/>
        </w:rPr>
        <w:t xml:space="preserve">    </w:t>
      </w:r>
      <w:r>
        <w:rPr>
          <w:rFonts w:hint="default" w:ascii="Times New Roman" w:hAnsi="Times New Roman" w:eastAsia="宋体" w:cs="Times New Roman"/>
          <w:b/>
          <w:bCs/>
          <w:i w:val="0"/>
          <w:kern w:val="2"/>
          <w:sz w:val="24"/>
          <w:szCs w:val="28"/>
          <w:lang w:val="en-US" w:eastAsia="zh-CN" w:bidi="ar-SA"/>
        </w:rPr>
        <w:t>2</w:t>
      </w:r>
      <w:r>
        <w:rPr>
          <w:rFonts w:hint="default" w:ascii="Times New Roman" w:hAnsi="Times New Roman" w:eastAsia="宋体" w:cs="Times New Roman"/>
          <w:sz w:val="24"/>
          <w:szCs w:val="24"/>
        </w:rPr>
        <w:t xml:space="preserve">  施工温度</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应遵守产品说明书要求的温度范围</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highlight w:val="none"/>
        </w:rPr>
        <w:t>施工时空气相对湿度宜小于85%</w:t>
      </w:r>
      <w:r>
        <w:rPr>
          <w:rFonts w:hint="eastAsia"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当遇大雾、大风、下雨时</w:t>
      </w:r>
      <w:r>
        <w:rPr>
          <w:rFonts w:hint="eastAsia"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应停止户外工程施工。</w:t>
      </w:r>
      <w:r>
        <w:rPr>
          <w:rFonts w:hint="default" w:ascii="Times New Roman" w:hAnsi="Times New Roman" w:eastAsia="宋体" w:cs="Times New Roman"/>
          <w:sz w:val="24"/>
          <w:szCs w:val="24"/>
          <w:highlight w:val="none"/>
        </w:rPr>
        <w:br w:type="textWrapping"/>
      </w:r>
      <w:r>
        <w:rPr>
          <w:rFonts w:hint="default" w:ascii="Times New Roman" w:hAnsi="Times New Roman" w:eastAsia="宋体" w:cs="Times New Roman"/>
          <w:b/>
          <w:bCs/>
          <w:i w:val="0"/>
          <w:kern w:val="2"/>
          <w:sz w:val="24"/>
          <w:szCs w:val="28"/>
          <w:lang w:val="en-US" w:eastAsia="zh-CN" w:bidi="ar-SA"/>
        </w:rPr>
        <w:t>6.4.17</w:t>
      </w:r>
      <w:r>
        <w:rPr>
          <w:rFonts w:hint="default" w:ascii="Times New Roman" w:hAnsi="Times New Roman" w:cs="Times New Roman"/>
          <w:sz w:val="24"/>
          <w:szCs w:val="24"/>
        </w:rPr>
        <w:t xml:space="preserve"> </w:t>
      </w:r>
      <w:r>
        <w:rPr>
          <w:rFonts w:hint="default" w:ascii="Times New Roman" w:hAnsi="Times New Roman" w:eastAsia="宋体" w:cs="Times New Roman"/>
          <w:sz w:val="24"/>
          <w:szCs w:val="24"/>
        </w:rPr>
        <w:t xml:space="preserve"> 合成树脂乳液外墙涂料、弹性建筑涂料</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外墙无机建筑涂料、溶剂型外墙涂料、交联型氟树脂涂料、建筑用水性氟涂料、建筑用反射隔热涂料工程应由底层、面层涂料组成</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其施工工序如表6.4.17的规定。</w:t>
      </w:r>
      <w:bookmarkStart w:id="126" w:name="_GoBack"/>
      <w:bookmarkEnd w:id="126"/>
    </w:p>
    <w:p>
      <w:pPr>
        <w:jc w:val="cente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表6.4.17  施工工序</w:t>
      </w:r>
    </w:p>
    <w:tbl>
      <w:tblPr>
        <w:tblStyle w:val="2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25"/>
        <w:gridCol w:w="4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27"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次序</w:t>
            </w:r>
          </w:p>
        </w:tc>
        <w:tc>
          <w:tcPr>
            <w:tcW w:w="2872"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工序名称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27"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1</w:t>
            </w:r>
          </w:p>
        </w:tc>
        <w:tc>
          <w:tcPr>
            <w:tcW w:w="2872"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清理基层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27"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2</w:t>
            </w:r>
          </w:p>
        </w:tc>
        <w:tc>
          <w:tcPr>
            <w:tcW w:w="2872"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基层处理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27"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3</w:t>
            </w:r>
          </w:p>
        </w:tc>
        <w:tc>
          <w:tcPr>
            <w:tcW w:w="2872"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底层涂料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27"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4</w:t>
            </w:r>
          </w:p>
        </w:tc>
        <w:tc>
          <w:tcPr>
            <w:tcW w:w="2872"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第一遍面层涂料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27"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5</w:t>
            </w:r>
          </w:p>
        </w:tc>
        <w:tc>
          <w:tcPr>
            <w:tcW w:w="2872"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第二遍面层涂料</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i w:val="0"/>
          <w:kern w:val="2"/>
          <w:sz w:val="24"/>
          <w:szCs w:val="28"/>
          <w:lang w:val="en-US" w:eastAsia="zh-CN" w:bidi="ar-SA"/>
        </w:rPr>
        <w:t>6.4.18</w:t>
      </w:r>
      <w:r>
        <w:rPr>
          <w:rFonts w:hint="default" w:ascii="Times New Roman" w:hAnsi="Times New Roman" w:cs="Times New Roman"/>
          <w:sz w:val="24"/>
          <w:szCs w:val="24"/>
        </w:rPr>
        <w:t xml:space="preserve">  </w:t>
      </w:r>
      <w:r>
        <w:rPr>
          <w:rFonts w:hint="default" w:ascii="Times New Roman" w:hAnsi="Times New Roman" w:eastAsia="宋体" w:cs="Times New Roman"/>
          <w:sz w:val="24"/>
          <w:szCs w:val="24"/>
        </w:rPr>
        <w:t>合成树脂乳液砂壁状建筑涂料</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真石型、仿石型</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工程应由底层、主层、面层涂料组成</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其施工工序如表6.4.18的规定。</w:t>
      </w:r>
    </w:p>
    <w:p>
      <w:pPr>
        <w:jc w:val="cente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表6.4.18  合成树脂乳液砂壁状建筑涂料的施工工序</w:t>
      </w:r>
    </w:p>
    <w:tbl>
      <w:tblPr>
        <w:tblStyle w:val="2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3"/>
        <w:gridCol w:w="6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46"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次序</w:t>
            </w:r>
          </w:p>
        </w:tc>
        <w:tc>
          <w:tcPr>
            <w:tcW w:w="3753"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工序名称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46"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1</w:t>
            </w:r>
          </w:p>
        </w:tc>
        <w:tc>
          <w:tcPr>
            <w:tcW w:w="3753"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清理基层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46"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2</w:t>
            </w:r>
          </w:p>
        </w:tc>
        <w:tc>
          <w:tcPr>
            <w:tcW w:w="3753"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基层处理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46"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3</w:t>
            </w:r>
          </w:p>
        </w:tc>
        <w:tc>
          <w:tcPr>
            <w:tcW w:w="3753"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涂饰底层涂料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46"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4</w:t>
            </w:r>
          </w:p>
        </w:tc>
        <w:tc>
          <w:tcPr>
            <w:tcW w:w="3753"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根据设计进行分格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46"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5</w:t>
            </w:r>
          </w:p>
        </w:tc>
        <w:tc>
          <w:tcPr>
            <w:tcW w:w="3753"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涂饰主层涂料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46"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6</w:t>
            </w:r>
          </w:p>
        </w:tc>
        <w:tc>
          <w:tcPr>
            <w:tcW w:w="3753"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涂饰罩面层涂料</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注</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b/>
          <w:bCs/>
          <w:i w:val="0"/>
          <w:kern w:val="2"/>
          <w:sz w:val="21"/>
          <w:szCs w:val="22"/>
          <w:lang w:val="en-US" w:eastAsia="zh-CN" w:bidi="ar-SA"/>
        </w:rPr>
        <w:t>1</w:t>
      </w:r>
      <w:r>
        <w:rPr>
          <w:rFonts w:hint="eastAsia" w:ascii="Times New Roman" w:hAnsi="Times New Roman" w:eastAsia="宋体" w:cs="Times New Roman"/>
          <w:b/>
          <w:bCs/>
          <w:i w:val="0"/>
          <w:kern w:val="2"/>
          <w:sz w:val="21"/>
          <w:szCs w:val="22"/>
          <w:lang w:val="en-US" w:eastAsia="zh-CN" w:bidi="ar-SA"/>
        </w:rPr>
        <w:t xml:space="preserve">  </w:t>
      </w:r>
      <w:r>
        <w:rPr>
          <w:rFonts w:hint="default" w:ascii="Times New Roman" w:hAnsi="Times New Roman" w:eastAsia="宋体" w:cs="Times New Roman"/>
          <w:sz w:val="21"/>
          <w:szCs w:val="21"/>
        </w:rPr>
        <w:t>大墙面喷涂施工宜按1.5m</w:t>
      </w:r>
      <w:r>
        <w:rPr>
          <w:rFonts w:hint="default" w:ascii="Times New Roman" w:hAnsi="Times New Roman" w:eastAsia="宋体" w:cs="Times New Roman"/>
          <w:sz w:val="21"/>
          <w:szCs w:val="21"/>
          <w:vertAlign w:val="superscript"/>
        </w:rPr>
        <w:t>2</w:t>
      </w:r>
      <w:r>
        <w:rPr>
          <w:rFonts w:hint="default" w:ascii="Times New Roman" w:hAnsi="Times New Roman" w:eastAsia="宋体" w:cs="Times New Roman"/>
          <w:sz w:val="21"/>
          <w:szCs w:val="21"/>
        </w:rPr>
        <w:t>左右分格</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然后逐格喷涂</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br w:type="textWrapping"/>
      </w:r>
      <w:r>
        <w:rPr>
          <w:rFonts w:hint="default" w:ascii="Times New Roman" w:hAnsi="Times New Roman" w:eastAsia="宋体" w:cs="Times New Roman"/>
          <w:sz w:val="21"/>
          <w:szCs w:val="21"/>
        </w:rPr>
        <w:t xml:space="preserve">       </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b/>
          <w:bCs/>
          <w:i w:val="0"/>
          <w:kern w:val="2"/>
          <w:sz w:val="21"/>
          <w:szCs w:val="22"/>
          <w:lang w:val="en-US" w:eastAsia="zh-CN" w:bidi="ar-SA"/>
        </w:rPr>
        <w:t>2</w:t>
      </w:r>
      <w:r>
        <w:rPr>
          <w:rFonts w:hint="eastAsia" w:ascii="Times New Roman" w:hAnsi="Times New Roman" w:eastAsia="宋体" w:cs="Times New Roman"/>
          <w:b/>
          <w:bCs/>
          <w:i w:val="0"/>
          <w:kern w:val="2"/>
          <w:sz w:val="21"/>
          <w:szCs w:val="22"/>
          <w:lang w:val="en-US" w:eastAsia="zh-CN" w:bidi="ar-SA"/>
        </w:rPr>
        <w:t xml:space="preserve">  </w:t>
      </w:r>
      <w:r>
        <w:rPr>
          <w:rFonts w:hint="default" w:ascii="Times New Roman" w:hAnsi="Times New Roman" w:eastAsia="宋体" w:cs="Times New Roman"/>
          <w:sz w:val="21"/>
          <w:szCs w:val="21"/>
        </w:rPr>
        <w:t>底层涂料可用辊涂、刷涂或喷涂工艺进行。喷涂主层材料时应按装饰设计要求，通过试喷确定涂料粘度、喷嘴口径、空气压力及喷涂管尺寸</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br w:type="textWrapping"/>
      </w:r>
      <w:r>
        <w:rPr>
          <w:rFonts w:hint="default" w:ascii="Times New Roman" w:hAnsi="Times New Roman" w:eastAsia="宋体" w:cs="Times New Roman"/>
          <w:sz w:val="21"/>
          <w:szCs w:val="21"/>
        </w:rPr>
        <w:t xml:space="preserve">      </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 xml:space="preserve"> </w:t>
      </w:r>
      <w:r>
        <w:rPr>
          <w:rFonts w:hint="default" w:ascii="Times New Roman" w:hAnsi="Times New Roman" w:eastAsia="宋体" w:cs="Times New Roman"/>
          <w:b/>
          <w:bCs/>
          <w:i w:val="0"/>
          <w:kern w:val="2"/>
          <w:sz w:val="21"/>
          <w:szCs w:val="22"/>
          <w:lang w:val="en-US" w:eastAsia="zh-CN" w:bidi="ar-SA"/>
        </w:rPr>
        <w:t>3</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主层涂料喷涂和套色喷涂时</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操作人员宜以两人为一组</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施工时</w:t>
      </w:r>
      <w:r>
        <w:rPr>
          <w:rFonts w:hint="eastAsia" w:ascii="Times New Roman" w:hAnsi="Times New Roman" w:eastAsia="宋体" w:cs="Times New Roman"/>
          <w:sz w:val="21"/>
          <w:szCs w:val="21"/>
          <w:lang w:val="en-US" w:eastAsia="zh-CN"/>
        </w:rPr>
        <w:t>一</w:t>
      </w:r>
      <w:r>
        <w:rPr>
          <w:rFonts w:hint="default" w:ascii="Times New Roman" w:hAnsi="Times New Roman" w:eastAsia="宋体" w:cs="Times New Roman"/>
          <w:sz w:val="21"/>
          <w:szCs w:val="21"/>
        </w:rPr>
        <w:t>人操作喷涂</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一人在相应位置指点，确保喷涂均匀。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i w:val="0"/>
          <w:kern w:val="2"/>
          <w:sz w:val="24"/>
          <w:szCs w:val="28"/>
          <w:lang w:val="en-US" w:eastAsia="zh-CN" w:bidi="ar-SA"/>
        </w:rPr>
        <w:t>6.4.19</w:t>
      </w:r>
      <w:r>
        <w:rPr>
          <w:rFonts w:hint="default" w:ascii="Times New Roman" w:hAnsi="Times New Roman" w:cs="Times New Roman"/>
          <w:sz w:val="24"/>
          <w:szCs w:val="24"/>
        </w:rPr>
        <w:t xml:space="preserve">  </w:t>
      </w:r>
      <w:r>
        <w:rPr>
          <w:rFonts w:hint="default" w:ascii="Times New Roman" w:hAnsi="Times New Roman" w:eastAsia="宋体" w:cs="Times New Roman"/>
          <w:sz w:val="24"/>
          <w:szCs w:val="24"/>
        </w:rPr>
        <w:t>复层建筑涂料工程应由底层、中间层和面层涂料组成。三层用料应相适应</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涂层与涂层间应牢固。施工工序如表6.</w:t>
      </w:r>
      <w:r>
        <w:rPr>
          <w:rFonts w:hint="eastAsia"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.19的规定。</w:t>
      </w:r>
    </w:p>
    <w:p>
      <w:pPr>
        <w:jc w:val="cente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表6.</w:t>
      </w:r>
      <w:r>
        <w:rPr>
          <w:rFonts w:hint="eastAsia" w:ascii="Times New Roman" w:hAnsi="Times New Roman" w:eastAsia="宋体" w:cs="Times New Roman"/>
          <w:sz w:val="22"/>
          <w:szCs w:val="22"/>
          <w:lang w:val="en-US" w:eastAsia="zh-CN"/>
        </w:rPr>
        <w:t>4</w:t>
      </w:r>
      <w:r>
        <w:rPr>
          <w:rFonts w:hint="default" w:ascii="Times New Roman" w:hAnsi="Times New Roman" w:eastAsia="宋体" w:cs="Times New Roman"/>
          <w:sz w:val="22"/>
          <w:szCs w:val="22"/>
        </w:rPr>
        <w:t>.19  复层建筑涂料施工工序</w:t>
      </w:r>
    </w:p>
    <w:tbl>
      <w:tblPr>
        <w:tblStyle w:val="2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58"/>
        <w:gridCol w:w="5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029"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次序</w:t>
            </w:r>
          </w:p>
        </w:tc>
        <w:tc>
          <w:tcPr>
            <w:tcW w:w="2970"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工序名称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029"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1</w:t>
            </w:r>
          </w:p>
        </w:tc>
        <w:tc>
          <w:tcPr>
            <w:tcW w:w="2970"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清理基层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029"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2</w:t>
            </w:r>
          </w:p>
        </w:tc>
        <w:tc>
          <w:tcPr>
            <w:tcW w:w="2970"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基层处理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029"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3</w:t>
            </w:r>
          </w:p>
        </w:tc>
        <w:tc>
          <w:tcPr>
            <w:tcW w:w="2970"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涂饰底层涂料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029"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4</w:t>
            </w:r>
          </w:p>
        </w:tc>
        <w:tc>
          <w:tcPr>
            <w:tcW w:w="2970"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涂饰中层涂料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029"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5</w:t>
            </w:r>
          </w:p>
        </w:tc>
        <w:tc>
          <w:tcPr>
            <w:tcW w:w="2970"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压花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029"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6</w:t>
            </w:r>
          </w:p>
        </w:tc>
        <w:tc>
          <w:tcPr>
            <w:tcW w:w="2970"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涂饰第一遍面层涂料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029"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7</w:t>
            </w:r>
          </w:p>
        </w:tc>
        <w:tc>
          <w:tcPr>
            <w:tcW w:w="2970"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涂饰第二遍面层涂料</w:t>
            </w:r>
          </w:p>
        </w:tc>
      </w:tr>
    </w:tbl>
    <w:p>
      <w:pPr>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注</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b/>
          <w:bCs/>
          <w:i w:val="0"/>
          <w:kern w:val="2"/>
          <w:sz w:val="21"/>
          <w:szCs w:val="22"/>
          <w:lang w:val="en-US" w:eastAsia="zh-CN" w:bidi="ar-SA"/>
        </w:rPr>
        <w:t>1</w:t>
      </w:r>
      <w:r>
        <w:rPr>
          <w:rFonts w:hint="eastAsia" w:ascii="Times New Roman" w:hAnsi="Times New Roman" w:eastAsia="宋体" w:cs="Times New Roman"/>
          <w:b/>
          <w:bCs/>
          <w:i w:val="0"/>
          <w:kern w:val="2"/>
          <w:sz w:val="21"/>
          <w:szCs w:val="22"/>
          <w:lang w:val="en-US" w:eastAsia="zh-CN" w:bidi="ar-SA"/>
        </w:rPr>
        <w:t xml:space="preserve">  </w:t>
      </w:r>
      <w:r>
        <w:rPr>
          <w:rFonts w:hint="default" w:ascii="Times New Roman" w:hAnsi="Times New Roman" w:eastAsia="宋体" w:cs="Times New Roman"/>
          <w:sz w:val="21"/>
          <w:szCs w:val="21"/>
        </w:rPr>
        <w:t>控制涂料的稀稠度，并根据凹凸立面不同要求选用喷枪嘴口径、喷枪工作压力、喷射距离等参数</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喷枪运行中喷嘴中心线应垂直于墙面</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喷枪应沿被涂墙面平行移动</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运行速度保持一致</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连续作业</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br w:type="textWrapping"/>
      </w:r>
      <w:r>
        <w:rPr>
          <w:rFonts w:hint="default" w:ascii="Times New Roman" w:hAnsi="Times New Roman" w:eastAsia="宋体" w:cs="Times New Roman"/>
          <w:sz w:val="21"/>
          <w:szCs w:val="21"/>
        </w:rPr>
        <w:t xml:space="preserve">    </w:t>
      </w:r>
      <w:r>
        <w:rPr>
          <w:rFonts w:hint="default" w:ascii="Times New Roman" w:hAnsi="Times New Roman" w:eastAsia="宋体" w:cs="Times New Roman"/>
          <w:b/>
          <w:bCs/>
          <w:i w:val="0"/>
          <w:kern w:val="2"/>
          <w:sz w:val="21"/>
          <w:szCs w:val="22"/>
          <w:lang w:val="en-US" w:eastAsia="zh-CN" w:bidi="ar-SA"/>
        </w:rPr>
        <w:t>2</w:t>
      </w:r>
      <w:r>
        <w:rPr>
          <w:rFonts w:hint="default" w:ascii="Times New Roman" w:hAnsi="Times New Roman" w:eastAsia="宋体" w:cs="Times New Roman"/>
          <w:sz w:val="21"/>
          <w:szCs w:val="21"/>
        </w:rPr>
        <w:t xml:space="preserve">  压平型的中间层</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应在中间层涂料喷涂表干后</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用塑料辊简将隆起部分表面压平</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br w:type="textWrapping"/>
      </w:r>
      <w:r>
        <w:rPr>
          <w:rFonts w:hint="default" w:ascii="Times New Roman" w:hAnsi="Times New Roman" w:eastAsia="宋体" w:cs="Times New Roman"/>
          <w:sz w:val="21"/>
          <w:szCs w:val="21"/>
        </w:rPr>
        <w:t xml:space="preserve">   </w:t>
      </w:r>
      <w:r>
        <w:rPr>
          <w:rFonts w:hint="default" w:ascii="Times New Roman" w:hAnsi="Times New Roman" w:eastAsia="宋体" w:cs="Times New Roman"/>
          <w:b/>
          <w:bCs/>
          <w:i w:val="0"/>
          <w:kern w:val="2"/>
          <w:sz w:val="21"/>
          <w:szCs w:val="22"/>
          <w:lang w:val="en-US" w:eastAsia="zh-CN" w:bidi="ar-SA"/>
        </w:rPr>
        <w:t xml:space="preserve"> 3</w:t>
      </w:r>
      <w:r>
        <w:rPr>
          <w:rFonts w:hint="default" w:ascii="Times New Roman" w:hAnsi="Times New Roman" w:eastAsia="宋体" w:cs="Times New Roman"/>
          <w:sz w:val="21"/>
          <w:szCs w:val="21"/>
        </w:rPr>
        <w:t xml:space="preserve">  复层涂料施工若以聚合物水泥为中间层，应在中间层涂料喷涂干燥后</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采用抗碱封底涂料封闭</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再施涂面层涂料两遍</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br w:type="textWrapping"/>
      </w:r>
      <w:r>
        <w:rPr>
          <w:rFonts w:hint="default" w:ascii="Times New Roman" w:hAnsi="Times New Roman" w:eastAsia="宋体" w:cs="Times New Roman"/>
          <w:sz w:val="21"/>
          <w:szCs w:val="21"/>
        </w:rPr>
        <w:t xml:space="preserve">    </w:t>
      </w:r>
      <w:r>
        <w:rPr>
          <w:rFonts w:hint="default" w:ascii="Times New Roman" w:hAnsi="Times New Roman" w:eastAsia="宋体" w:cs="Times New Roman"/>
          <w:b/>
          <w:bCs/>
          <w:i w:val="0"/>
          <w:kern w:val="2"/>
          <w:sz w:val="21"/>
          <w:szCs w:val="22"/>
          <w:lang w:val="en-US" w:eastAsia="zh-CN" w:bidi="ar-SA"/>
        </w:rPr>
        <w:t>4</w:t>
      </w:r>
      <w:r>
        <w:rPr>
          <w:rFonts w:hint="default" w:ascii="Times New Roman" w:hAnsi="Times New Roman" w:eastAsia="宋体" w:cs="Times New Roman"/>
          <w:sz w:val="21"/>
          <w:szCs w:val="21"/>
        </w:rPr>
        <w:t xml:space="preserve">  面层涂料干燥间隔时间应按产品说明要求进行。</w:t>
      </w:r>
    </w:p>
    <w:p>
      <w:pPr>
        <w:rPr>
          <w:rFonts w:hint="default" w:ascii="Times New Roman" w:hAnsi="Times New Roman" w:eastAsia="宋体" w:cs="Times New Roman"/>
          <w:sz w:val="24"/>
          <w:szCs w:val="24"/>
        </w:rPr>
      </w:pPr>
      <w:r>
        <w:rPr>
          <w:rFonts w:hint="default" w:ascii="Times New Roman" w:hAnsi="Times New Roman" w:eastAsia="宋体" w:cs="Times New Roman"/>
          <w:b/>
          <w:bCs/>
          <w:i w:val="0"/>
          <w:kern w:val="2"/>
          <w:sz w:val="24"/>
          <w:szCs w:val="28"/>
          <w:lang w:val="en-US" w:eastAsia="zh-CN" w:bidi="ar-SA"/>
        </w:rPr>
        <w:t>6.4.20</w:t>
      </w:r>
      <w:r>
        <w:rPr>
          <w:rFonts w:hint="default" w:ascii="Times New Roman" w:hAnsi="Times New Roman" w:cs="Times New Roman"/>
          <w:sz w:val="24"/>
          <w:szCs w:val="24"/>
        </w:rPr>
        <w:t xml:space="preserve"> </w:t>
      </w:r>
      <w:r>
        <w:rPr>
          <w:rFonts w:hint="default" w:ascii="Times New Roman" w:hAnsi="Times New Roman" w:eastAsia="宋体" w:cs="Times New Roman"/>
          <w:sz w:val="24"/>
          <w:szCs w:val="24"/>
        </w:rPr>
        <w:t xml:space="preserve"> 仿金属板装饰效果的施工工序如表6.</w:t>
      </w:r>
      <w:r>
        <w:rPr>
          <w:rFonts w:hint="eastAsia"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.20的规定。</w:t>
      </w:r>
    </w:p>
    <w:p>
      <w:pPr>
        <w:jc w:val="cente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表6.</w:t>
      </w:r>
      <w:r>
        <w:rPr>
          <w:rFonts w:hint="eastAsia" w:ascii="Times New Roman" w:hAnsi="Times New Roman" w:eastAsia="宋体" w:cs="Times New Roman"/>
          <w:sz w:val="22"/>
          <w:szCs w:val="22"/>
          <w:lang w:val="en-US" w:eastAsia="zh-CN"/>
        </w:rPr>
        <w:t>4</w:t>
      </w:r>
      <w:r>
        <w:rPr>
          <w:rFonts w:hint="default" w:ascii="Times New Roman" w:hAnsi="Times New Roman" w:eastAsia="宋体" w:cs="Times New Roman"/>
          <w:sz w:val="22"/>
          <w:szCs w:val="22"/>
        </w:rPr>
        <w:t>.20  仿金属板装饰效果的施工工序</w:t>
      </w:r>
    </w:p>
    <w:tbl>
      <w:tblPr>
        <w:tblStyle w:val="2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25"/>
        <w:gridCol w:w="4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27"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次序</w:t>
            </w:r>
          </w:p>
        </w:tc>
        <w:tc>
          <w:tcPr>
            <w:tcW w:w="2872"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工序名称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27"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1</w:t>
            </w:r>
          </w:p>
        </w:tc>
        <w:tc>
          <w:tcPr>
            <w:tcW w:w="2872"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清理基层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27"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2</w:t>
            </w:r>
          </w:p>
        </w:tc>
        <w:tc>
          <w:tcPr>
            <w:tcW w:w="2872"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多道基层处理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27"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3</w:t>
            </w:r>
          </w:p>
        </w:tc>
        <w:tc>
          <w:tcPr>
            <w:tcW w:w="2872"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根据设计进行分格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27"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4</w:t>
            </w:r>
          </w:p>
        </w:tc>
        <w:tc>
          <w:tcPr>
            <w:tcW w:w="2872"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涂饰底层涂料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27"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5</w:t>
            </w:r>
          </w:p>
        </w:tc>
        <w:tc>
          <w:tcPr>
            <w:tcW w:w="2872"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涂饰面层涂料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27"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6</w:t>
            </w:r>
          </w:p>
        </w:tc>
        <w:tc>
          <w:tcPr>
            <w:tcW w:w="2872"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涂饰罩面层涂料</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i w:val="0"/>
          <w:kern w:val="2"/>
          <w:sz w:val="24"/>
          <w:szCs w:val="28"/>
          <w:lang w:val="en-US" w:eastAsia="zh-CN" w:bidi="ar-SA"/>
        </w:rPr>
        <w:t>6.4.21</w:t>
      </w:r>
      <w:r>
        <w:rPr>
          <w:rFonts w:hint="default" w:ascii="Times New Roman" w:hAnsi="Times New Roman" w:cs="Times New Roman"/>
          <w:sz w:val="24"/>
          <w:szCs w:val="24"/>
        </w:rPr>
        <w:t xml:space="preserve">  </w:t>
      </w:r>
      <w:r>
        <w:rPr>
          <w:rFonts w:hint="default" w:ascii="Times New Roman" w:hAnsi="Times New Roman" w:eastAsia="宋体" w:cs="Times New Roman"/>
          <w:sz w:val="24"/>
          <w:szCs w:val="24"/>
        </w:rPr>
        <w:t>水性多彩建筑涂料的施工工序如表</w:t>
      </w:r>
      <w:r>
        <w:rPr>
          <w:rFonts w:hint="eastAsia"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.21的规定。</w:t>
      </w:r>
    </w:p>
    <w:p>
      <w:pPr>
        <w:jc w:val="cente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表6.</w:t>
      </w:r>
      <w:r>
        <w:rPr>
          <w:rFonts w:hint="eastAsia" w:ascii="Times New Roman" w:hAnsi="Times New Roman" w:eastAsia="宋体" w:cs="Times New Roman"/>
          <w:sz w:val="22"/>
          <w:szCs w:val="22"/>
          <w:lang w:val="en-US" w:eastAsia="zh-CN"/>
        </w:rPr>
        <w:t>4</w:t>
      </w:r>
      <w:r>
        <w:rPr>
          <w:rFonts w:hint="default" w:ascii="Times New Roman" w:hAnsi="Times New Roman" w:eastAsia="宋体" w:cs="Times New Roman"/>
          <w:sz w:val="22"/>
          <w:szCs w:val="22"/>
        </w:rPr>
        <w:t>.21  水性多彩建筑涂料的施工工序</w:t>
      </w:r>
    </w:p>
    <w:tbl>
      <w:tblPr>
        <w:tblStyle w:val="2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64"/>
        <w:gridCol w:w="5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915"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次序</w:t>
            </w:r>
          </w:p>
        </w:tc>
        <w:tc>
          <w:tcPr>
            <w:tcW w:w="3084"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工序名称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915"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1</w:t>
            </w:r>
          </w:p>
        </w:tc>
        <w:tc>
          <w:tcPr>
            <w:tcW w:w="3084"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清理基层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915"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2</w:t>
            </w:r>
          </w:p>
        </w:tc>
        <w:tc>
          <w:tcPr>
            <w:tcW w:w="3084"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基层处理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915"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3</w:t>
            </w:r>
          </w:p>
        </w:tc>
        <w:tc>
          <w:tcPr>
            <w:tcW w:w="3084"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涂饰底层涂料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915"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4</w:t>
            </w:r>
          </w:p>
        </w:tc>
        <w:tc>
          <w:tcPr>
            <w:tcW w:w="3084"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根据设计进行分格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915"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5</w:t>
            </w:r>
          </w:p>
        </w:tc>
        <w:tc>
          <w:tcPr>
            <w:tcW w:w="3084"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涂饰带色中层涂料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915"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6</w:t>
            </w:r>
          </w:p>
        </w:tc>
        <w:tc>
          <w:tcPr>
            <w:tcW w:w="3084"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喷涂水性多彩建筑涂料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915"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7</w:t>
            </w:r>
          </w:p>
        </w:tc>
        <w:tc>
          <w:tcPr>
            <w:tcW w:w="3084"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bidi="ar"/>
              </w:rPr>
              <w:t>涂饰罩面涂料</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i w:val="0"/>
          <w:kern w:val="2"/>
          <w:sz w:val="24"/>
          <w:szCs w:val="28"/>
          <w:lang w:val="en-US" w:eastAsia="zh-CN" w:bidi="ar-SA"/>
        </w:rPr>
        <w:t>6.4.22</w:t>
      </w:r>
      <w:r>
        <w:rPr>
          <w:rFonts w:hint="default" w:ascii="Times New Roman" w:hAnsi="Times New Roman" w:cs="Times New Roman"/>
          <w:sz w:val="24"/>
          <w:szCs w:val="24"/>
        </w:rPr>
        <w:t xml:space="preserve">  </w:t>
      </w:r>
      <w:r>
        <w:rPr>
          <w:rFonts w:hint="default" w:ascii="Times New Roman" w:hAnsi="Times New Roman" w:eastAsia="宋体" w:cs="Times New Roman"/>
          <w:sz w:val="24"/>
          <w:szCs w:val="24"/>
        </w:rPr>
        <w:t>旧墙面需重新复涂涂料时，应视不同基层进行不同处理。旧涂层墙面应清除粉化的涂层</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并铲除疏松起壳部分</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用钢丝刷除去残留的涂膜后</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将墙面清洗干净再作修补</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并应待干燥后按选定的涂料施工工艺施工。</w:t>
      </w:r>
      <w:r>
        <w:rPr>
          <w:rFonts w:hint="default" w:ascii="Times New Roman" w:hAnsi="Times New Roman" w:eastAsia="宋体" w:cs="Times New Roman"/>
          <w:sz w:val="24"/>
          <w:szCs w:val="24"/>
        </w:rPr>
        <w:br w:type="textWrapping"/>
      </w:r>
      <w:r>
        <w:rPr>
          <w:rFonts w:hint="default" w:ascii="Times New Roman" w:hAnsi="Times New Roman" w:eastAsia="宋体" w:cs="Times New Roman"/>
          <w:b/>
          <w:bCs/>
          <w:i w:val="0"/>
          <w:kern w:val="2"/>
          <w:sz w:val="24"/>
          <w:szCs w:val="28"/>
          <w:lang w:val="en-US" w:eastAsia="zh-CN" w:bidi="ar-SA"/>
        </w:rPr>
        <w:t>6.4.23</w:t>
      </w:r>
      <w:r>
        <w:rPr>
          <w:rFonts w:hint="default" w:ascii="Times New Roman" w:hAnsi="Times New Roman" w:cs="Times New Roman"/>
          <w:sz w:val="24"/>
          <w:szCs w:val="24"/>
        </w:rPr>
        <w:t xml:space="preserve"> </w:t>
      </w:r>
      <w:r>
        <w:rPr>
          <w:rFonts w:hint="default" w:ascii="Times New Roman" w:hAnsi="Times New Roman" w:eastAsia="宋体" w:cs="Times New Roman"/>
          <w:sz w:val="24"/>
          <w:szCs w:val="24"/>
        </w:rPr>
        <w:t xml:space="preserve"> 施工后应根据产品特点</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采取必要的成品保护措施。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i w:val="0"/>
          <w:kern w:val="2"/>
          <w:sz w:val="24"/>
          <w:szCs w:val="28"/>
          <w:lang w:val="en-US" w:eastAsia="zh-CN" w:bidi="ar-SA"/>
        </w:rPr>
        <w:t>6.4.24</w:t>
      </w:r>
      <w:r>
        <w:rPr>
          <w:rFonts w:hint="default" w:ascii="Times New Roman" w:hAnsi="Times New Roman" w:eastAsia="宋体" w:cs="Times New Roman"/>
          <w:sz w:val="24"/>
          <w:szCs w:val="24"/>
        </w:rPr>
        <w:t xml:space="preserve">  被污染的部位</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应在涂料未干时及时清除。</w:t>
      </w:r>
      <w:r>
        <w:rPr>
          <w:rFonts w:hint="default" w:ascii="Times New Roman" w:hAnsi="Times New Roman" w:eastAsia="宋体" w:cs="Times New Roman"/>
          <w:sz w:val="24"/>
          <w:szCs w:val="24"/>
        </w:rPr>
        <w:br w:type="textWrapping"/>
      </w:r>
      <w:r>
        <w:rPr>
          <w:rFonts w:hint="default" w:ascii="Times New Roman" w:hAnsi="Times New Roman" w:eastAsia="宋体" w:cs="Times New Roman"/>
          <w:b/>
          <w:bCs/>
          <w:i w:val="0"/>
          <w:kern w:val="2"/>
          <w:sz w:val="24"/>
          <w:szCs w:val="28"/>
          <w:lang w:val="en-US" w:eastAsia="zh-CN" w:bidi="ar-SA"/>
        </w:rPr>
        <w:t>6.4.25</w:t>
      </w:r>
      <w:r>
        <w:rPr>
          <w:rFonts w:hint="default" w:ascii="Times New Roman" w:hAnsi="Times New Roman" w:cs="Times New Roman"/>
          <w:sz w:val="24"/>
          <w:szCs w:val="24"/>
        </w:rPr>
        <w:t xml:space="preserve"> </w:t>
      </w:r>
      <w:r>
        <w:rPr>
          <w:rFonts w:hint="default" w:ascii="Times New Roman" w:hAnsi="Times New Roman" w:eastAsia="宋体" w:cs="Times New Roman"/>
          <w:sz w:val="24"/>
          <w:szCs w:val="24"/>
        </w:rPr>
        <w:t xml:space="preserve"> 施工工具使用完毕应及时清洗或浸泡在相应的溶剂中。</w:t>
      </w:r>
    </w:p>
    <w:p>
      <w:pPr>
        <w:rPr>
          <w:rFonts w:hint="default" w:ascii="Times New Roman" w:hAnsi="Times New Roman" w:eastAsia="宋体" w:cs="Times New Roman"/>
          <w:sz w:val="24"/>
          <w:szCs w:val="24"/>
        </w:rPr>
      </w:pPr>
    </w:p>
    <w:p>
      <w:bookmarkStart w:id="82" w:name="_Toc61954595"/>
      <w:bookmarkStart w:id="83" w:name="_Toc491090287"/>
      <w:bookmarkStart w:id="84" w:name="_Toc491072646"/>
      <w:bookmarkStart w:id="85" w:name="_Toc491073000"/>
      <w:bookmarkStart w:id="86" w:name="_Toc491090118"/>
      <w:r>
        <w:br w:type="page"/>
      </w:r>
    </w:p>
    <w:p>
      <w:pPr>
        <w:pStyle w:val="2"/>
      </w:pPr>
      <w:bookmarkStart w:id="87" w:name="_Toc10192"/>
      <w:r>
        <w:t xml:space="preserve">7 </w:t>
      </w:r>
      <w:r>
        <w:rPr>
          <w:rFonts w:hint="eastAsia"/>
        </w:rPr>
        <w:t xml:space="preserve"> </w:t>
      </w:r>
      <w:r>
        <w:t>验</w:t>
      </w:r>
      <w:r>
        <w:rPr>
          <w:rFonts w:hint="eastAsia"/>
          <w:lang w:val="en-US" w:eastAsia="zh-CN"/>
        </w:rPr>
        <w:t xml:space="preserve"> </w:t>
      </w:r>
      <w:r>
        <w:t>收</w:t>
      </w:r>
      <w:bookmarkEnd w:id="82"/>
      <w:bookmarkEnd w:id="83"/>
      <w:bookmarkEnd w:id="84"/>
      <w:bookmarkEnd w:id="85"/>
      <w:bookmarkEnd w:id="86"/>
      <w:bookmarkEnd w:id="87"/>
    </w:p>
    <w:p>
      <w:pPr>
        <w:pStyle w:val="3"/>
        <w:rPr>
          <w:sz w:val="24"/>
          <w:szCs w:val="36"/>
        </w:rPr>
      </w:pPr>
      <w:bookmarkStart w:id="88" w:name="_Toc17567"/>
      <w:bookmarkStart w:id="89" w:name="_Toc491090119"/>
      <w:bookmarkStart w:id="90" w:name="_Toc491090288"/>
      <w:bookmarkStart w:id="91" w:name="_Toc491072647"/>
      <w:bookmarkStart w:id="92" w:name="_Toc491073001"/>
      <w:bookmarkStart w:id="93" w:name="_Toc61954596"/>
      <w:r>
        <w:rPr>
          <w:sz w:val="24"/>
          <w:szCs w:val="36"/>
        </w:rPr>
        <w:t>7.1</w:t>
      </w:r>
      <w:r>
        <w:rPr>
          <w:rFonts w:hint="eastAsia"/>
          <w:sz w:val="24"/>
          <w:szCs w:val="36"/>
        </w:rPr>
        <w:t xml:space="preserve"> </w:t>
      </w:r>
      <w:r>
        <w:rPr>
          <w:rFonts w:hint="eastAsia"/>
          <w:sz w:val="24"/>
          <w:szCs w:val="36"/>
          <w:lang w:val="en-US" w:eastAsia="zh-CN"/>
        </w:rPr>
        <w:t xml:space="preserve"> </w:t>
      </w:r>
      <w:r>
        <w:rPr>
          <w:rFonts w:hint="eastAsia"/>
          <w:sz w:val="24"/>
          <w:szCs w:val="36"/>
        </w:rPr>
        <w:t>基层及涂饰基面验收</w:t>
      </w:r>
      <w:bookmarkEnd w:id="88"/>
      <w:bookmarkEnd w:id="89"/>
      <w:bookmarkEnd w:id="90"/>
      <w:bookmarkEnd w:id="91"/>
      <w:bookmarkEnd w:id="92"/>
      <w:bookmarkEnd w:id="93"/>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i w:val="0"/>
          <w:kern w:val="2"/>
          <w:sz w:val="24"/>
          <w:szCs w:val="28"/>
          <w:lang w:val="en-US" w:eastAsia="zh-CN" w:bidi="ar-SA"/>
        </w:rPr>
        <w:t>7.1.1</w:t>
      </w:r>
      <w:r>
        <w:rPr>
          <w:rFonts w:hint="default" w:ascii="Times New Roman" w:hAnsi="Times New Roman" w:eastAsia="宋体" w:cs="Times New Roman"/>
          <w:sz w:val="24"/>
          <w:szCs w:val="24"/>
        </w:rPr>
        <w:t xml:space="preserve"> </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涂装工程基层和涂饰基面的清洁度、平整度、表面缺陷、含水率、pH值等指标的质量检验批应按涂装工程每一栋楼基层每1000m</w:t>
      </w:r>
      <w:r>
        <w:rPr>
          <w:rFonts w:hint="default" w:ascii="Times New Roman" w:hAnsi="Times New Roman" w:eastAsia="宋体" w:cs="Times New Roman"/>
          <w:sz w:val="24"/>
          <w:szCs w:val="24"/>
          <w:vertAlign w:val="superscript"/>
        </w:rPr>
        <w:t>2</w:t>
      </w:r>
      <w:r>
        <w:rPr>
          <w:rFonts w:hint="default" w:ascii="Times New Roman" w:hAnsi="Times New Roman" w:eastAsia="宋体" w:cs="Times New Roman"/>
          <w:sz w:val="24"/>
          <w:szCs w:val="24"/>
        </w:rPr>
        <w:t>划分为一个检验批，不足1000m</w:t>
      </w:r>
      <w:r>
        <w:rPr>
          <w:rFonts w:hint="default" w:ascii="Times New Roman" w:hAnsi="Times New Roman" w:eastAsia="宋体" w:cs="Times New Roman"/>
          <w:sz w:val="24"/>
          <w:szCs w:val="24"/>
          <w:vertAlign w:val="superscript"/>
        </w:rPr>
        <w:t>2</w:t>
      </w:r>
      <w:r>
        <w:rPr>
          <w:rFonts w:hint="default" w:ascii="Times New Roman" w:hAnsi="Times New Roman" w:eastAsia="宋体" w:cs="Times New Roman"/>
          <w:sz w:val="24"/>
          <w:szCs w:val="24"/>
        </w:rPr>
        <w:t>也划分为一个检验批。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i w:val="0"/>
          <w:kern w:val="2"/>
          <w:sz w:val="24"/>
          <w:szCs w:val="28"/>
          <w:lang w:val="en-US" w:eastAsia="zh-CN" w:bidi="ar-SA"/>
        </w:rPr>
        <w:t xml:space="preserve">7.1.2 </w:t>
      </w:r>
      <w:r>
        <w:rPr>
          <w:rFonts w:hint="eastAsia" w:ascii="Times New Roman" w:hAnsi="Times New Roman" w:eastAsia="宋体" w:cs="Times New Roman"/>
          <w:b/>
          <w:bCs/>
          <w:i w:val="0"/>
          <w:kern w:val="2"/>
          <w:sz w:val="24"/>
          <w:szCs w:val="28"/>
          <w:lang w:val="en-US" w:eastAsia="zh-CN" w:bidi="ar-SA"/>
        </w:rPr>
        <w:t xml:space="preserve"> </w:t>
      </w:r>
      <w:r>
        <w:rPr>
          <w:rFonts w:hint="default" w:ascii="Times New Roman" w:hAnsi="Times New Roman" w:eastAsia="宋体" w:cs="Times New Roman"/>
          <w:sz w:val="24"/>
          <w:szCs w:val="24"/>
        </w:rPr>
        <w:t>砂浆基层粘结强度的验收，按每一栋楼不同立面抽样，同一立面按墙面每1000m</w:t>
      </w:r>
      <w:r>
        <w:rPr>
          <w:rFonts w:hint="default" w:ascii="Times New Roman" w:hAnsi="Times New Roman" w:eastAsia="宋体" w:cs="Times New Roman"/>
          <w:sz w:val="24"/>
          <w:szCs w:val="24"/>
          <w:vertAlign w:val="superscript"/>
        </w:rPr>
        <w:t>2</w:t>
      </w:r>
      <w:r>
        <w:rPr>
          <w:rFonts w:hint="default" w:ascii="Times New Roman" w:hAnsi="Times New Roman" w:eastAsia="宋体" w:cs="Times New Roman"/>
          <w:sz w:val="24"/>
          <w:szCs w:val="24"/>
        </w:rPr>
        <w:t>任意抽取一组，不足1000m</w:t>
      </w:r>
      <w:r>
        <w:rPr>
          <w:rFonts w:hint="default" w:ascii="Times New Roman" w:hAnsi="Times New Roman" w:eastAsia="宋体" w:cs="Times New Roman"/>
          <w:sz w:val="24"/>
          <w:szCs w:val="24"/>
          <w:vertAlign w:val="superscript"/>
        </w:rPr>
        <w:t>2</w:t>
      </w:r>
      <w:r>
        <w:rPr>
          <w:rFonts w:hint="default" w:ascii="Times New Roman" w:hAnsi="Times New Roman" w:eastAsia="宋体" w:cs="Times New Roman"/>
          <w:sz w:val="24"/>
          <w:szCs w:val="24"/>
        </w:rPr>
        <w:t>按一组抽取。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i w:val="0"/>
          <w:kern w:val="2"/>
          <w:sz w:val="24"/>
          <w:szCs w:val="28"/>
          <w:lang w:val="en-US" w:eastAsia="zh-CN" w:bidi="ar-SA"/>
        </w:rPr>
        <w:t>7.1.3</w:t>
      </w:r>
      <w:r>
        <w:rPr>
          <w:rFonts w:hint="default" w:ascii="Times New Roman" w:hAnsi="Times New Roman" w:eastAsia="宋体" w:cs="Times New Roman"/>
          <w:sz w:val="24"/>
          <w:szCs w:val="24"/>
        </w:rPr>
        <w:t xml:space="preserve"> </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涂饰基面除按上述验收外，还要针对不同等级效果要求，根据设计的涂装工艺方案和工艺控制要求验收腻子层和防裂层。</w:t>
      </w:r>
    </w:p>
    <w:p>
      <w:pPr>
        <w:pStyle w:val="3"/>
        <w:rPr>
          <w:rFonts w:hint="default" w:ascii="Times New Roman" w:hAnsi="Times New Roman" w:cs="Times New Roman"/>
          <w:sz w:val="24"/>
          <w:szCs w:val="36"/>
        </w:rPr>
      </w:pPr>
      <w:bookmarkStart w:id="94" w:name="_Toc491072648"/>
      <w:bookmarkStart w:id="95" w:name="_Toc30382"/>
      <w:bookmarkStart w:id="96" w:name="_Toc491090120"/>
      <w:bookmarkStart w:id="97" w:name="_Toc491090289"/>
      <w:bookmarkStart w:id="98" w:name="_Toc491073002"/>
      <w:bookmarkStart w:id="99" w:name="_Toc61954597"/>
      <w:r>
        <w:rPr>
          <w:rFonts w:hint="default" w:ascii="Times New Roman" w:hAnsi="Times New Roman" w:cs="Times New Roman"/>
          <w:sz w:val="24"/>
          <w:szCs w:val="36"/>
        </w:rPr>
        <w:t xml:space="preserve">7.2 </w:t>
      </w:r>
      <w:r>
        <w:rPr>
          <w:rFonts w:hint="eastAsia" w:cs="Times New Roman"/>
          <w:sz w:val="24"/>
          <w:szCs w:val="36"/>
          <w:lang w:val="en-US" w:eastAsia="zh-CN"/>
        </w:rPr>
        <w:t xml:space="preserve"> </w:t>
      </w:r>
      <w:r>
        <w:rPr>
          <w:rFonts w:hint="default" w:ascii="Times New Roman" w:hAnsi="Times New Roman" w:cs="Times New Roman"/>
          <w:sz w:val="24"/>
          <w:szCs w:val="36"/>
        </w:rPr>
        <w:t>涂饰层验收</w:t>
      </w:r>
      <w:bookmarkEnd w:id="94"/>
      <w:bookmarkEnd w:id="95"/>
      <w:bookmarkEnd w:id="96"/>
      <w:bookmarkEnd w:id="97"/>
      <w:bookmarkEnd w:id="98"/>
      <w:bookmarkEnd w:id="99"/>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i w:val="0"/>
          <w:kern w:val="2"/>
          <w:sz w:val="24"/>
          <w:szCs w:val="28"/>
          <w:lang w:val="en-US" w:eastAsia="zh-CN" w:bidi="ar-SA"/>
        </w:rPr>
        <w:t>7.2.1</w:t>
      </w:r>
      <w:r>
        <w:rPr>
          <w:rFonts w:hint="eastAsia" w:ascii="Times New Roman" w:hAnsi="Times New Roman" w:eastAsia="宋体" w:cs="Times New Roman"/>
          <w:b/>
          <w:bCs/>
          <w:i w:val="0"/>
          <w:kern w:val="2"/>
          <w:sz w:val="24"/>
          <w:szCs w:val="28"/>
          <w:lang w:val="en-US" w:eastAsia="zh-CN" w:bidi="ar-SA"/>
        </w:rPr>
        <w:t xml:space="preserve"> </w:t>
      </w:r>
      <w:r>
        <w:rPr>
          <w:rFonts w:hint="default" w:ascii="Times New Roman" w:hAnsi="Times New Roman" w:eastAsia="宋体" w:cs="Times New Roman"/>
          <w:sz w:val="24"/>
          <w:szCs w:val="24"/>
        </w:rPr>
        <w:t xml:space="preserve"> 外墙涂装工程应在涂饰层完全干燥后方可进行验收。验收时应审查下列资料：</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default" w:ascii="Times New Roman" w:hAnsi="Times New Roman" w:eastAsia="宋体" w:cs="Times New Roman"/>
          <w:sz w:val="24"/>
          <w:szCs w:val="24"/>
        </w:rPr>
      </w:pPr>
      <w:bookmarkStart w:id="100" w:name="_Toc2689"/>
      <w:r>
        <w:rPr>
          <w:rFonts w:hint="default" w:ascii="Times New Roman" w:hAnsi="Times New Roman" w:eastAsia="宋体" w:cs="Times New Roman"/>
          <w:b/>
          <w:bCs/>
          <w:i w:val="0"/>
          <w:kern w:val="2"/>
          <w:sz w:val="24"/>
          <w:szCs w:val="28"/>
          <w:lang w:val="en-US" w:eastAsia="zh-CN" w:bidi="ar-SA"/>
        </w:rPr>
        <w:t>1</w:t>
      </w:r>
      <w:r>
        <w:rPr>
          <w:rFonts w:hint="eastAsia" w:ascii="Times New Roman" w:hAnsi="Times New Roman" w:eastAsia="宋体" w:cs="Times New Roman"/>
          <w:b/>
          <w:bCs/>
          <w:i w:val="0"/>
          <w:kern w:val="2"/>
          <w:sz w:val="24"/>
          <w:szCs w:val="28"/>
          <w:lang w:val="en-US" w:eastAsia="zh-CN" w:bidi="ar-SA"/>
        </w:rPr>
        <w:t xml:space="preserve"> </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涂装工程的施工图、设计说明及其他设计文件；</w:t>
      </w:r>
      <w:bookmarkEnd w:id="100"/>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i w:val="0"/>
          <w:kern w:val="2"/>
          <w:sz w:val="24"/>
          <w:szCs w:val="28"/>
          <w:lang w:val="en-US" w:eastAsia="zh-CN" w:bidi="ar-SA"/>
        </w:rPr>
        <w:t>2</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涂装工程所用材料的产品合格证、性能检测报告及进场验收记录；</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i w:val="0"/>
          <w:kern w:val="2"/>
          <w:sz w:val="24"/>
          <w:szCs w:val="28"/>
          <w:lang w:val="en-US" w:eastAsia="zh-CN" w:bidi="ar-SA"/>
        </w:rPr>
        <w:t>3</w:t>
      </w:r>
      <w:r>
        <w:rPr>
          <w:rFonts w:hint="eastAsia" w:ascii="Times New Roman" w:hAnsi="Times New Roman" w:eastAsia="宋体" w:cs="Times New Roman"/>
          <w:b/>
          <w:bCs/>
          <w:i w:val="0"/>
          <w:kern w:val="2"/>
          <w:sz w:val="24"/>
          <w:szCs w:val="28"/>
          <w:lang w:val="en-US" w:eastAsia="zh-CN" w:bidi="ar-SA"/>
        </w:rPr>
        <w:t xml:space="preserve"> </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基层和涂饰基面的验收资料；</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i w:val="0"/>
          <w:kern w:val="2"/>
          <w:sz w:val="24"/>
          <w:szCs w:val="28"/>
          <w:lang w:val="en-US" w:eastAsia="zh-CN" w:bidi="ar-SA"/>
        </w:rPr>
        <w:t>4</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施工自检记录及施工记录；</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i w:val="0"/>
          <w:kern w:val="2"/>
          <w:sz w:val="24"/>
          <w:szCs w:val="28"/>
          <w:lang w:val="en-US" w:eastAsia="zh-CN" w:bidi="ar-SA"/>
        </w:rPr>
        <w:t>5</w:t>
      </w:r>
      <w:r>
        <w:rPr>
          <w:rFonts w:hint="eastAsia" w:ascii="Times New Roman" w:hAnsi="Times New Roman" w:eastAsia="宋体" w:cs="Times New Roman"/>
          <w:b/>
          <w:bCs/>
          <w:i w:val="0"/>
          <w:kern w:val="2"/>
          <w:sz w:val="24"/>
          <w:szCs w:val="28"/>
          <w:lang w:val="en-US" w:eastAsia="zh-CN" w:bidi="ar-SA"/>
        </w:rPr>
        <w:t xml:space="preserve"> </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现场样板墙施工记录和材料耗量记录。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i w:val="0"/>
          <w:kern w:val="2"/>
          <w:sz w:val="24"/>
          <w:szCs w:val="28"/>
          <w:lang w:val="en-US" w:eastAsia="zh-CN" w:bidi="ar-SA"/>
        </w:rPr>
        <w:t>7.2.2</w:t>
      </w:r>
      <w:r>
        <w:rPr>
          <w:rFonts w:hint="default" w:ascii="Times New Roman" w:hAnsi="Times New Roman" w:eastAsia="宋体" w:cs="Times New Roman"/>
          <w:sz w:val="24"/>
          <w:szCs w:val="24"/>
        </w:rPr>
        <w:t xml:space="preserve"> </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同一墙面涂层色调一致，色泽均匀，不得漏涂，不得沾污、露底，接茬处不应出现明显涂刷接痕。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i w:val="0"/>
          <w:kern w:val="2"/>
          <w:sz w:val="24"/>
          <w:szCs w:val="28"/>
          <w:lang w:val="en-US" w:eastAsia="zh-CN" w:bidi="ar-SA"/>
        </w:rPr>
        <w:t>7.2.3</w:t>
      </w:r>
      <w:r>
        <w:rPr>
          <w:rFonts w:hint="eastAsia" w:ascii="Times New Roman" w:hAnsi="Times New Roman" w:eastAsia="宋体" w:cs="Times New Roman"/>
          <w:b/>
          <w:bCs/>
          <w:i w:val="0"/>
          <w:kern w:val="2"/>
          <w:sz w:val="24"/>
          <w:szCs w:val="28"/>
          <w:lang w:val="en-US" w:eastAsia="zh-CN" w:bidi="ar-SA"/>
        </w:rPr>
        <w:t xml:space="preserve"> </w:t>
      </w:r>
      <w:r>
        <w:rPr>
          <w:rFonts w:hint="default" w:ascii="Times New Roman" w:hAnsi="Times New Roman" w:eastAsia="宋体" w:cs="Times New Roman"/>
          <w:sz w:val="24"/>
          <w:szCs w:val="24"/>
        </w:rPr>
        <w:t xml:space="preserve"> 涂装工程的检验批应按涂装工程每一栋楼的同类涂料涂饰的墙面每1000m</w:t>
      </w:r>
      <w:r>
        <w:rPr>
          <w:rFonts w:hint="default" w:ascii="Times New Roman" w:hAnsi="Times New Roman" w:eastAsia="宋体" w:cs="Times New Roman"/>
          <w:sz w:val="24"/>
          <w:szCs w:val="24"/>
          <w:vertAlign w:val="superscript"/>
        </w:rPr>
        <w:t>2</w:t>
      </w:r>
      <w:r>
        <w:rPr>
          <w:rFonts w:hint="default" w:ascii="Times New Roman" w:hAnsi="Times New Roman" w:eastAsia="宋体" w:cs="Times New Roman"/>
          <w:sz w:val="24"/>
          <w:szCs w:val="24"/>
        </w:rPr>
        <w:t>划分为一个检验批，不足1000m</w:t>
      </w:r>
      <w:r>
        <w:rPr>
          <w:rFonts w:hint="default" w:ascii="Times New Roman" w:hAnsi="Times New Roman" w:eastAsia="宋体" w:cs="Times New Roman"/>
          <w:sz w:val="24"/>
          <w:szCs w:val="24"/>
          <w:vertAlign w:val="superscript"/>
        </w:rPr>
        <w:t>2</w:t>
      </w:r>
      <w:r>
        <w:rPr>
          <w:rFonts w:hint="default" w:ascii="Times New Roman" w:hAnsi="Times New Roman" w:eastAsia="宋体" w:cs="Times New Roman"/>
          <w:sz w:val="24"/>
          <w:szCs w:val="24"/>
        </w:rPr>
        <w:t>也划分为一个检验批。每个检验批按每100m</w:t>
      </w:r>
      <w:r>
        <w:rPr>
          <w:rFonts w:hint="default" w:ascii="Times New Roman" w:hAnsi="Times New Roman" w:eastAsia="宋体" w:cs="Times New Roman"/>
          <w:sz w:val="24"/>
          <w:szCs w:val="24"/>
          <w:vertAlign w:val="superscript"/>
        </w:rPr>
        <w:t>2</w:t>
      </w:r>
      <w:r>
        <w:rPr>
          <w:rFonts w:hint="default" w:ascii="Times New Roman" w:hAnsi="Times New Roman" w:eastAsia="宋体" w:cs="Times New Roman"/>
          <w:sz w:val="24"/>
          <w:szCs w:val="24"/>
        </w:rPr>
        <w:t>抽检一处，每处不小于10m</w:t>
      </w:r>
      <w:r>
        <w:rPr>
          <w:rFonts w:hint="default" w:ascii="Times New Roman" w:hAnsi="Times New Roman" w:eastAsia="宋体" w:cs="Times New Roman"/>
          <w:sz w:val="24"/>
          <w:szCs w:val="24"/>
          <w:vertAlign w:val="superscript"/>
        </w:rPr>
        <w:t>2</w:t>
      </w:r>
      <w:r>
        <w:rPr>
          <w:rFonts w:hint="default" w:ascii="Times New Roman" w:hAnsi="Times New Roman" w:eastAsia="宋体" w:cs="Times New Roman"/>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i w:val="0"/>
          <w:kern w:val="2"/>
          <w:sz w:val="24"/>
          <w:szCs w:val="28"/>
          <w:lang w:val="en-US" w:eastAsia="zh-CN" w:bidi="ar-SA"/>
        </w:rPr>
        <w:t>7.2.4</w:t>
      </w:r>
      <w:r>
        <w:rPr>
          <w:rFonts w:hint="default" w:ascii="Times New Roman" w:hAnsi="Times New Roman" w:eastAsia="宋体" w:cs="Times New Roman"/>
          <w:sz w:val="24"/>
          <w:szCs w:val="24"/>
        </w:rPr>
        <w:t xml:space="preserve"> </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合成树脂乳液外墙涂料、外墙无机建筑涂料、建筑反射隔热涂料、弹性建筑涂料涂装工程的质量，应符合表</w:t>
      </w:r>
      <w:r>
        <w:rPr>
          <w:rFonts w:hint="eastAsia" w:ascii="Times New Roman" w:hAnsi="Times New Roman" w:eastAsia="宋体" w:cs="Times New Roman"/>
          <w:sz w:val="24"/>
          <w:szCs w:val="24"/>
          <w:lang w:val="en-US" w:eastAsia="zh-CN"/>
        </w:rPr>
        <w:t>7</w:t>
      </w:r>
      <w:r>
        <w:rPr>
          <w:rFonts w:hint="default" w:ascii="Times New Roman" w:hAnsi="Times New Roman" w:eastAsia="宋体" w:cs="Times New Roman"/>
          <w:sz w:val="24"/>
          <w:szCs w:val="24"/>
        </w:rPr>
        <w:t>.2.4所列的各项规定。</w:t>
      </w:r>
    </w:p>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表</w:t>
      </w:r>
      <w:r>
        <w:rPr>
          <w:rFonts w:hint="default" w:ascii="Times New Roman" w:hAnsi="Times New Roman" w:cs="Times New Roman"/>
          <w:b w:val="0"/>
          <w:bCs w:val="0"/>
          <w:kern w:val="0"/>
          <w:sz w:val="22"/>
          <w:szCs w:val="22"/>
        </w:rPr>
        <w:t>7.2.4</w:t>
      </w:r>
      <w:r>
        <w:rPr>
          <w:rFonts w:hint="default" w:ascii="Times New Roman" w:hAnsi="Times New Roman" w:cs="Times New Roman"/>
          <w:b/>
          <w:bCs/>
          <w:kern w:val="0"/>
          <w:sz w:val="22"/>
          <w:szCs w:val="22"/>
        </w:rPr>
        <w:t xml:space="preserve"> </w:t>
      </w:r>
      <w:r>
        <w:rPr>
          <w:rFonts w:hint="eastAsia" w:ascii="Times New Roman" w:hAnsi="Times New Roman" w:cs="Times New Roman"/>
          <w:b/>
          <w:bCs/>
          <w:kern w:val="0"/>
          <w:sz w:val="22"/>
          <w:szCs w:val="22"/>
          <w:lang w:val="en-US" w:eastAsia="zh-CN"/>
        </w:rPr>
        <w:t xml:space="preserve"> </w:t>
      </w:r>
      <w:r>
        <w:rPr>
          <w:rFonts w:hint="default" w:ascii="Times New Roman" w:hAnsi="Times New Roman" w:cs="Times New Roman"/>
          <w:kern w:val="0"/>
          <w:sz w:val="22"/>
          <w:szCs w:val="22"/>
        </w:rPr>
        <w:t>合成树脂乳液外墙涂料、外墙无机建筑涂料、</w:t>
      </w:r>
    </w:p>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建筑反射隔热涂料、弹性建筑涂料涂装工程的质量要求</w:t>
      </w:r>
    </w:p>
    <w:tbl>
      <w:tblPr>
        <w:tblStyle w:val="28"/>
        <w:tblW w:w="84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2239"/>
        <w:gridCol w:w="1840"/>
        <w:gridCol w:w="1700"/>
        <w:gridCol w:w="2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686" w:type="dxa"/>
            <w:vAlign w:val="center"/>
          </w:tcPr>
          <w:p>
            <w:pPr>
              <w:widowControl/>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项次</w:t>
            </w:r>
          </w:p>
        </w:tc>
        <w:tc>
          <w:tcPr>
            <w:tcW w:w="2239" w:type="dxa"/>
            <w:vAlign w:val="center"/>
          </w:tcPr>
          <w:p>
            <w:pPr>
              <w:widowControl/>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项目</w:t>
            </w:r>
          </w:p>
        </w:tc>
        <w:tc>
          <w:tcPr>
            <w:tcW w:w="1840" w:type="dxa"/>
            <w:vAlign w:val="center"/>
          </w:tcPr>
          <w:p>
            <w:pPr>
              <w:autoSpaceDE w:val="0"/>
              <w:autoSpaceDN w:val="0"/>
              <w:adjustRightInd w:val="0"/>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普通级涂饰工程</w:t>
            </w:r>
          </w:p>
        </w:tc>
        <w:tc>
          <w:tcPr>
            <w:tcW w:w="1700" w:type="dxa"/>
            <w:vAlign w:val="center"/>
          </w:tcPr>
          <w:p>
            <w:pPr>
              <w:autoSpaceDE w:val="0"/>
              <w:autoSpaceDN w:val="0"/>
              <w:adjustRightInd w:val="0"/>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中级涂饰工程</w:t>
            </w:r>
          </w:p>
        </w:tc>
        <w:tc>
          <w:tcPr>
            <w:tcW w:w="2004" w:type="dxa"/>
            <w:vAlign w:val="center"/>
          </w:tcPr>
          <w:p>
            <w:pPr>
              <w:autoSpaceDE w:val="0"/>
              <w:autoSpaceDN w:val="0"/>
              <w:adjustRightInd w:val="0"/>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高级涂饰工程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686" w:type="dxa"/>
            <w:vAlign w:val="center"/>
          </w:tcPr>
          <w:p>
            <w:pPr>
              <w:widowControl/>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w:t>
            </w:r>
          </w:p>
        </w:tc>
        <w:tc>
          <w:tcPr>
            <w:tcW w:w="2239" w:type="dxa"/>
            <w:vAlign w:val="center"/>
          </w:tcPr>
          <w:p>
            <w:pPr>
              <w:widowControl/>
              <w:spacing w:line="320" w:lineRule="exact"/>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反锈、掉粉、起皮</w:t>
            </w:r>
          </w:p>
        </w:tc>
        <w:tc>
          <w:tcPr>
            <w:tcW w:w="1840" w:type="dxa"/>
            <w:vAlign w:val="center"/>
          </w:tcPr>
          <w:p>
            <w:pPr>
              <w:widowControl/>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不允许</w:t>
            </w:r>
          </w:p>
        </w:tc>
        <w:tc>
          <w:tcPr>
            <w:tcW w:w="1700" w:type="dxa"/>
            <w:vAlign w:val="center"/>
          </w:tcPr>
          <w:p>
            <w:pPr>
              <w:widowControl/>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不允许</w:t>
            </w:r>
          </w:p>
        </w:tc>
        <w:tc>
          <w:tcPr>
            <w:tcW w:w="2004" w:type="dxa"/>
            <w:vAlign w:val="center"/>
          </w:tcPr>
          <w:p>
            <w:pPr>
              <w:autoSpaceDE w:val="0"/>
              <w:autoSpaceDN w:val="0"/>
              <w:adjustRightInd w:val="0"/>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686" w:type="dxa"/>
            <w:vAlign w:val="center"/>
          </w:tcPr>
          <w:p>
            <w:pPr>
              <w:widowControl/>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w:t>
            </w:r>
          </w:p>
        </w:tc>
        <w:tc>
          <w:tcPr>
            <w:tcW w:w="2239" w:type="dxa"/>
            <w:vAlign w:val="center"/>
          </w:tcPr>
          <w:p>
            <w:pPr>
              <w:widowControl/>
              <w:spacing w:line="320" w:lineRule="exact"/>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漏刷、透底</w:t>
            </w:r>
          </w:p>
        </w:tc>
        <w:tc>
          <w:tcPr>
            <w:tcW w:w="1840" w:type="dxa"/>
            <w:vAlign w:val="center"/>
          </w:tcPr>
          <w:p>
            <w:pPr>
              <w:widowControl/>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不允许</w:t>
            </w:r>
          </w:p>
        </w:tc>
        <w:tc>
          <w:tcPr>
            <w:tcW w:w="1700" w:type="dxa"/>
            <w:vAlign w:val="center"/>
          </w:tcPr>
          <w:p>
            <w:pPr>
              <w:widowControl/>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不允许</w:t>
            </w:r>
          </w:p>
        </w:tc>
        <w:tc>
          <w:tcPr>
            <w:tcW w:w="2004" w:type="dxa"/>
            <w:vAlign w:val="center"/>
          </w:tcPr>
          <w:p>
            <w:pPr>
              <w:autoSpaceDE w:val="0"/>
              <w:autoSpaceDN w:val="0"/>
              <w:adjustRightInd w:val="0"/>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686" w:type="dxa"/>
            <w:vAlign w:val="center"/>
          </w:tcPr>
          <w:p>
            <w:pPr>
              <w:widowControl/>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3</w:t>
            </w:r>
          </w:p>
        </w:tc>
        <w:tc>
          <w:tcPr>
            <w:tcW w:w="2239" w:type="dxa"/>
            <w:vAlign w:val="center"/>
          </w:tcPr>
          <w:p>
            <w:pPr>
              <w:widowControl/>
              <w:spacing w:line="320" w:lineRule="exact"/>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泛碱、咬色</w:t>
            </w:r>
          </w:p>
        </w:tc>
        <w:tc>
          <w:tcPr>
            <w:tcW w:w="1840" w:type="dxa"/>
            <w:vAlign w:val="center"/>
          </w:tcPr>
          <w:p>
            <w:pPr>
              <w:widowControl/>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不允许</w:t>
            </w:r>
          </w:p>
        </w:tc>
        <w:tc>
          <w:tcPr>
            <w:tcW w:w="1700" w:type="dxa"/>
            <w:vAlign w:val="center"/>
          </w:tcPr>
          <w:p>
            <w:pPr>
              <w:widowControl/>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不允许</w:t>
            </w:r>
          </w:p>
        </w:tc>
        <w:tc>
          <w:tcPr>
            <w:tcW w:w="2004" w:type="dxa"/>
            <w:vAlign w:val="center"/>
          </w:tcPr>
          <w:p>
            <w:pPr>
              <w:autoSpaceDE w:val="0"/>
              <w:autoSpaceDN w:val="0"/>
              <w:adjustRightInd w:val="0"/>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686" w:type="dxa"/>
            <w:vAlign w:val="center"/>
          </w:tcPr>
          <w:p>
            <w:pPr>
              <w:widowControl/>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4</w:t>
            </w:r>
          </w:p>
        </w:tc>
        <w:tc>
          <w:tcPr>
            <w:tcW w:w="2239" w:type="dxa"/>
            <w:vAlign w:val="center"/>
          </w:tcPr>
          <w:p>
            <w:pPr>
              <w:widowControl/>
              <w:spacing w:line="320" w:lineRule="exact"/>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流坠、疙瘩</w:t>
            </w:r>
          </w:p>
        </w:tc>
        <w:tc>
          <w:tcPr>
            <w:tcW w:w="1840" w:type="dxa"/>
            <w:vAlign w:val="center"/>
          </w:tcPr>
          <w:p>
            <w:pPr>
              <w:widowControl/>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允许少量</w:t>
            </w:r>
          </w:p>
        </w:tc>
        <w:tc>
          <w:tcPr>
            <w:tcW w:w="1700" w:type="dxa"/>
            <w:vAlign w:val="center"/>
          </w:tcPr>
          <w:p>
            <w:pPr>
              <w:widowControl/>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允许少量</w:t>
            </w:r>
          </w:p>
        </w:tc>
        <w:tc>
          <w:tcPr>
            <w:tcW w:w="2004" w:type="dxa"/>
            <w:vAlign w:val="center"/>
          </w:tcPr>
          <w:p>
            <w:pPr>
              <w:autoSpaceDE w:val="0"/>
              <w:autoSpaceDN w:val="0"/>
              <w:adjustRightInd w:val="0"/>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686" w:type="dxa"/>
            <w:vAlign w:val="center"/>
          </w:tcPr>
          <w:p>
            <w:pPr>
              <w:widowControl/>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5</w:t>
            </w:r>
          </w:p>
        </w:tc>
        <w:tc>
          <w:tcPr>
            <w:tcW w:w="2239" w:type="dxa"/>
            <w:vAlign w:val="center"/>
          </w:tcPr>
          <w:p>
            <w:pPr>
              <w:widowControl/>
              <w:spacing w:line="320" w:lineRule="exact"/>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颜色、刷纹</w:t>
            </w:r>
          </w:p>
        </w:tc>
        <w:tc>
          <w:tcPr>
            <w:tcW w:w="1840" w:type="dxa"/>
            <w:vAlign w:val="center"/>
          </w:tcPr>
          <w:p>
            <w:pPr>
              <w:widowControl/>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颜色一致</w:t>
            </w:r>
          </w:p>
        </w:tc>
        <w:tc>
          <w:tcPr>
            <w:tcW w:w="1700" w:type="dxa"/>
            <w:vAlign w:val="center"/>
          </w:tcPr>
          <w:p>
            <w:pPr>
              <w:widowControl/>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颜色一致</w:t>
            </w:r>
          </w:p>
        </w:tc>
        <w:tc>
          <w:tcPr>
            <w:tcW w:w="2004" w:type="dxa"/>
            <w:vAlign w:val="center"/>
          </w:tcPr>
          <w:p>
            <w:pPr>
              <w:autoSpaceDE w:val="0"/>
              <w:autoSpaceDN w:val="0"/>
              <w:adjustRightInd w:val="0"/>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颜色一致，无刷纹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686" w:type="dxa"/>
            <w:vAlign w:val="center"/>
          </w:tcPr>
          <w:p>
            <w:pPr>
              <w:widowControl/>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6</w:t>
            </w:r>
          </w:p>
        </w:tc>
        <w:tc>
          <w:tcPr>
            <w:tcW w:w="2239" w:type="dxa"/>
            <w:vAlign w:val="center"/>
          </w:tcPr>
          <w:p>
            <w:pPr>
              <w:widowControl/>
              <w:spacing w:line="320" w:lineRule="exact"/>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光泽</w:t>
            </w:r>
          </w:p>
        </w:tc>
        <w:tc>
          <w:tcPr>
            <w:tcW w:w="1840" w:type="dxa"/>
            <w:vAlign w:val="center"/>
          </w:tcPr>
          <w:p>
            <w:pPr>
              <w:widowControl/>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w:t>
            </w:r>
          </w:p>
        </w:tc>
        <w:tc>
          <w:tcPr>
            <w:tcW w:w="1700" w:type="dxa"/>
            <w:vAlign w:val="center"/>
          </w:tcPr>
          <w:p>
            <w:pPr>
              <w:widowControl/>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较一致</w:t>
            </w:r>
          </w:p>
        </w:tc>
        <w:tc>
          <w:tcPr>
            <w:tcW w:w="2004" w:type="dxa"/>
            <w:vAlign w:val="center"/>
          </w:tcPr>
          <w:p>
            <w:pPr>
              <w:autoSpaceDE w:val="0"/>
              <w:autoSpaceDN w:val="0"/>
              <w:adjustRightInd w:val="0"/>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均匀一致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686" w:type="dxa"/>
            <w:vAlign w:val="center"/>
          </w:tcPr>
          <w:p>
            <w:pPr>
              <w:widowControl/>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7</w:t>
            </w:r>
          </w:p>
        </w:tc>
        <w:tc>
          <w:tcPr>
            <w:tcW w:w="2239" w:type="dxa"/>
            <w:vAlign w:val="center"/>
          </w:tcPr>
          <w:p>
            <w:pPr>
              <w:widowControl/>
              <w:spacing w:line="320" w:lineRule="exact"/>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开裂、分层、脱落</w:t>
            </w:r>
          </w:p>
        </w:tc>
        <w:tc>
          <w:tcPr>
            <w:tcW w:w="1840" w:type="dxa"/>
            <w:vAlign w:val="center"/>
          </w:tcPr>
          <w:p>
            <w:pPr>
              <w:widowControl/>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不允许</w:t>
            </w:r>
          </w:p>
        </w:tc>
        <w:tc>
          <w:tcPr>
            <w:tcW w:w="1700" w:type="dxa"/>
            <w:vAlign w:val="center"/>
          </w:tcPr>
          <w:p>
            <w:pPr>
              <w:widowControl/>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不允许</w:t>
            </w:r>
          </w:p>
        </w:tc>
        <w:tc>
          <w:tcPr>
            <w:tcW w:w="2004" w:type="dxa"/>
            <w:vAlign w:val="center"/>
          </w:tcPr>
          <w:p>
            <w:pPr>
              <w:autoSpaceDE w:val="0"/>
              <w:autoSpaceDN w:val="0"/>
              <w:adjustRightInd w:val="0"/>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不允许，无龟裂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86" w:type="dxa"/>
            <w:vAlign w:val="center"/>
          </w:tcPr>
          <w:p>
            <w:pPr>
              <w:widowControl/>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8</w:t>
            </w:r>
          </w:p>
        </w:tc>
        <w:tc>
          <w:tcPr>
            <w:tcW w:w="2239" w:type="dxa"/>
            <w:vAlign w:val="center"/>
          </w:tcPr>
          <w:p>
            <w:pPr>
              <w:widowControl/>
              <w:spacing w:line="320" w:lineRule="exact"/>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平整度（用2m 靠尺和塞尺检查，分格检查单块）</w:t>
            </w:r>
          </w:p>
        </w:tc>
        <w:tc>
          <w:tcPr>
            <w:tcW w:w="1840" w:type="dxa"/>
            <w:vAlign w:val="center"/>
          </w:tcPr>
          <w:p>
            <w:pPr>
              <w:widowControl/>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w:t>
            </w:r>
          </w:p>
        </w:tc>
        <w:tc>
          <w:tcPr>
            <w:tcW w:w="1700" w:type="dxa"/>
            <w:vAlign w:val="center"/>
          </w:tcPr>
          <w:p>
            <w:pPr>
              <w:widowControl/>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w:t>
            </w:r>
          </w:p>
        </w:tc>
        <w:tc>
          <w:tcPr>
            <w:tcW w:w="2004" w:type="dxa"/>
            <w:vAlign w:val="center"/>
          </w:tcPr>
          <w:p>
            <w:pPr>
              <w:autoSpaceDE w:val="0"/>
              <w:autoSpaceDN w:val="0"/>
              <w:adjustRightInd w:val="0"/>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偏差≯2mm</w:t>
            </w:r>
          </w:p>
          <w:p>
            <w:pPr>
              <w:autoSpaceDE w:val="0"/>
              <w:autoSpaceDN w:val="0"/>
              <w:adjustRightInd w:val="0"/>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光照下无阴包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686" w:type="dxa"/>
            <w:vAlign w:val="center"/>
          </w:tcPr>
          <w:p>
            <w:pPr>
              <w:autoSpaceDE w:val="0"/>
              <w:autoSpaceDN w:val="0"/>
              <w:adjustRightInd w:val="0"/>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9</w:t>
            </w:r>
          </w:p>
        </w:tc>
        <w:tc>
          <w:tcPr>
            <w:tcW w:w="2239" w:type="dxa"/>
            <w:vAlign w:val="center"/>
          </w:tcPr>
          <w:p>
            <w:pPr>
              <w:widowControl/>
              <w:spacing w:line="320" w:lineRule="exact"/>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针孔、砂眼</w:t>
            </w:r>
          </w:p>
        </w:tc>
        <w:tc>
          <w:tcPr>
            <w:tcW w:w="1840" w:type="dxa"/>
            <w:vAlign w:val="center"/>
          </w:tcPr>
          <w:p>
            <w:pPr>
              <w:widowControl/>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w:t>
            </w:r>
          </w:p>
        </w:tc>
        <w:tc>
          <w:tcPr>
            <w:tcW w:w="1700" w:type="dxa"/>
            <w:vAlign w:val="center"/>
          </w:tcPr>
          <w:p>
            <w:pPr>
              <w:widowControl/>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允许少量</w:t>
            </w:r>
          </w:p>
        </w:tc>
        <w:tc>
          <w:tcPr>
            <w:tcW w:w="2004" w:type="dxa"/>
            <w:vAlign w:val="center"/>
          </w:tcPr>
          <w:p>
            <w:pPr>
              <w:autoSpaceDE w:val="0"/>
              <w:autoSpaceDN w:val="0"/>
              <w:adjustRightInd w:val="0"/>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86" w:type="dxa"/>
            <w:vAlign w:val="center"/>
          </w:tcPr>
          <w:p>
            <w:pPr>
              <w:widowControl/>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10</w:t>
            </w:r>
          </w:p>
        </w:tc>
        <w:tc>
          <w:tcPr>
            <w:tcW w:w="2239" w:type="dxa"/>
            <w:vAlign w:val="center"/>
          </w:tcPr>
          <w:p>
            <w:pPr>
              <w:autoSpaceDE w:val="0"/>
              <w:autoSpaceDN w:val="0"/>
              <w:adjustRightInd w:val="0"/>
              <w:spacing w:line="320" w:lineRule="exact"/>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分色线平直（拉5m 线检查，不足5m 拉通线检查）</w:t>
            </w:r>
          </w:p>
        </w:tc>
        <w:tc>
          <w:tcPr>
            <w:tcW w:w="1840" w:type="dxa"/>
            <w:vAlign w:val="center"/>
          </w:tcPr>
          <w:p>
            <w:pPr>
              <w:autoSpaceDE w:val="0"/>
              <w:autoSpaceDN w:val="0"/>
              <w:adjustRightInd w:val="0"/>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偏差≯4mm</w:t>
            </w:r>
          </w:p>
        </w:tc>
        <w:tc>
          <w:tcPr>
            <w:tcW w:w="1700" w:type="dxa"/>
            <w:vAlign w:val="center"/>
          </w:tcPr>
          <w:p>
            <w:pPr>
              <w:autoSpaceDE w:val="0"/>
              <w:autoSpaceDN w:val="0"/>
              <w:adjustRightInd w:val="0"/>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偏差≯3mm</w:t>
            </w:r>
          </w:p>
        </w:tc>
        <w:tc>
          <w:tcPr>
            <w:tcW w:w="2004" w:type="dxa"/>
            <w:vAlign w:val="center"/>
          </w:tcPr>
          <w:p>
            <w:pPr>
              <w:autoSpaceDE w:val="0"/>
              <w:autoSpaceDN w:val="0"/>
              <w:adjustRightInd w:val="0"/>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偏差≯2mm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686" w:type="dxa"/>
            <w:vAlign w:val="center"/>
          </w:tcPr>
          <w:p>
            <w:pPr>
              <w:widowControl/>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11</w:t>
            </w:r>
          </w:p>
        </w:tc>
        <w:tc>
          <w:tcPr>
            <w:tcW w:w="2239" w:type="dxa"/>
            <w:vAlign w:val="center"/>
          </w:tcPr>
          <w:p>
            <w:pPr>
              <w:autoSpaceDE w:val="0"/>
              <w:autoSpaceDN w:val="0"/>
              <w:adjustRightInd w:val="0"/>
              <w:spacing w:line="320" w:lineRule="exact"/>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分格缝</w:t>
            </w:r>
          </w:p>
        </w:tc>
        <w:tc>
          <w:tcPr>
            <w:tcW w:w="1840" w:type="dxa"/>
            <w:vAlign w:val="center"/>
          </w:tcPr>
          <w:p>
            <w:pPr>
              <w:widowControl/>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顺直、不明显交色</w:t>
            </w:r>
          </w:p>
        </w:tc>
        <w:tc>
          <w:tcPr>
            <w:tcW w:w="1700" w:type="dxa"/>
            <w:vAlign w:val="center"/>
          </w:tcPr>
          <w:p>
            <w:pPr>
              <w:widowControl/>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平直、不交色</w:t>
            </w:r>
          </w:p>
        </w:tc>
        <w:tc>
          <w:tcPr>
            <w:tcW w:w="2004" w:type="dxa"/>
            <w:vAlign w:val="center"/>
          </w:tcPr>
          <w:p>
            <w:pPr>
              <w:widowControl/>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平直、美观、不交色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686" w:type="dxa"/>
            <w:vAlign w:val="center"/>
          </w:tcPr>
          <w:p>
            <w:pPr>
              <w:widowControl/>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12</w:t>
            </w:r>
          </w:p>
        </w:tc>
        <w:tc>
          <w:tcPr>
            <w:tcW w:w="2239" w:type="dxa"/>
            <w:vAlign w:val="center"/>
          </w:tcPr>
          <w:p>
            <w:pPr>
              <w:autoSpaceDE w:val="0"/>
              <w:autoSpaceDN w:val="0"/>
              <w:adjustRightInd w:val="0"/>
              <w:spacing w:line="320" w:lineRule="exact"/>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五金、玻璃等非涂饰部位</w:t>
            </w:r>
          </w:p>
        </w:tc>
        <w:tc>
          <w:tcPr>
            <w:tcW w:w="1840" w:type="dxa"/>
            <w:vAlign w:val="center"/>
          </w:tcPr>
          <w:p>
            <w:pPr>
              <w:widowControl/>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洁净</w:t>
            </w:r>
          </w:p>
        </w:tc>
        <w:tc>
          <w:tcPr>
            <w:tcW w:w="1700" w:type="dxa"/>
            <w:vAlign w:val="center"/>
          </w:tcPr>
          <w:p>
            <w:pPr>
              <w:widowControl/>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洁净</w:t>
            </w:r>
          </w:p>
        </w:tc>
        <w:tc>
          <w:tcPr>
            <w:tcW w:w="2004" w:type="dxa"/>
            <w:vAlign w:val="center"/>
          </w:tcPr>
          <w:p>
            <w:pPr>
              <w:widowControl/>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洁净</w:t>
            </w:r>
          </w:p>
        </w:tc>
      </w:tr>
    </w:tbl>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注：</w:t>
      </w:r>
      <w:r>
        <w:rPr>
          <w:rFonts w:hint="default" w:ascii="Times New Roman" w:hAnsi="Times New Roman" w:cs="Times New Roman"/>
          <w:b/>
          <w:bCs/>
          <w:kern w:val="0"/>
          <w:sz w:val="21"/>
          <w:szCs w:val="21"/>
        </w:rPr>
        <w:t>1</w:t>
      </w:r>
      <w:r>
        <w:rPr>
          <w:rFonts w:hint="eastAsia" w:ascii="Times New Roman" w:hAnsi="Times New Roman" w:cs="Times New Roman"/>
          <w:kern w:val="0"/>
          <w:sz w:val="21"/>
          <w:szCs w:val="21"/>
          <w:lang w:val="en-US" w:eastAsia="zh-CN"/>
        </w:rPr>
        <w:t xml:space="preserve">  </w:t>
      </w:r>
      <w:r>
        <w:rPr>
          <w:rFonts w:hint="default" w:ascii="Times New Roman" w:hAnsi="Times New Roman" w:cs="Times New Roman"/>
          <w:kern w:val="0"/>
          <w:sz w:val="21"/>
          <w:szCs w:val="21"/>
        </w:rPr>
        <w:t>开裂是指涂层开裂，不包括因基层结构开裂引起的涂层开裂；</w:t>
      </w:r>
    </w:p>
    <w:p>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textAlignment w:val="auto"/>
        <w:rPr>
          <w:rFonts w:hint="default" w:ascii="Times New Roman" w:hAnsi="Times New Roman" w:cs="Times New Roman"/>
          <w:kern w:val="0"/>
          <w:sz w:val="21"/>
          <w:szCs w:val="21"/>
        </w:rPr>
      </w:pPr>
      <w:r>
        <w:rPr>
          <w:rFonts w:hint="default" w:ascii="Times New Roman" w:hAnsi="Times New Roman" w:cs="Times New Roman"/>
          <w:b/>
          <w:bCs/>
          <w:kern w:val="0"/>
          <w:sz w:val="21"/>
          <w:szCs w:val="21"/>
        </w:rPr>
        <w:t>2</w:t>
      </w:r>
      <w:r>
        <w:rPr>
          <w:rFonts w:hint="eastAsia" w:ascii="Times New Roman" w:hAnsi="Times New Roman" w:cs="Times New Roman"/>
          <w:kern w:val="0"/>
          <w:sz w:val="21"/>
          <w:szCs w:val="21"/>
          <w:lang w:val="en-US" w:eastAsia="zh-CN"/>
        </w:rPr>
        <w:t xml:space="preserve">  </w:t>
      </w:r>
      <w:r>
        <w:rPr>
          <w:rFonts w:hint="default" w:ascii="Times New Roman" w:hAnsi="Times New Roman" w:cs="Times New Roman"/>
          <w:kern w:val="0"/>
          <w:sz w:val="21"/>
          <w:szCs w:val="21"/>
        </w:rPr>
        <w:t>中级涂装能保证基层3级以下的开裂在涂料饰面层不体现出有裂纹；</w:t>
      </w:r>
    </w:p>
    <w:p>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textAlignment w:val="auto"/>
        <w:rPr>
          <w:rFonts w:hint="default" w:ascii="Times New Roman" w:hAnsi="Times New Roman" w:cs="Times New Roman"/>
          <w:kern w:val="0"/>
          <w:sz w:val="21"/>
          <w:szCs w:val="21"/>
        </w:rPr>
      </w:pPr>
      <w:r>
        <w:rPr>
          <w:rFonts w:hint="default" w:ascii="Times New Roman" w:hAnsi="Times New Roman" w:cs="Times New Roman"/>
          <w:b/>
          <w:bCs/>
          <w:kern w:val="0"/>
          <w:sz w:val="21"/>
          <w:szCs w:val="21"/>
        </w:rPr>
        <w:t>3</w:t>
      </w:r>
      <w:r>
        <w:rPr>
          <w:rFonts w:hint="eastAsia" w:ascii="Times New Roman" w:hAnsi="Times New Roman" w:cs="Times New Roman"/>
          <w:kern w:val="0"/>
          <w:sz w:val="21"/>
          <w:szCs w:val="21"/>
          <w:lang w:val="en-US" w:eastAsia="zh-CN"/>
        </w:rPr>
        <w:t xml:space="preserve">  </w:t>
      </w:r>
      <w:r>
        <w:rPr>
          <w:rFonts w:hint="default" w:ascii="Times New Roman" w:hAnsi="Times New Roman" w:cs="Times New Roman"/>
          <w:kern w:val="0"/>
          <w:sz w:val="21"/>
          <w:szCs w:val="21"/>
        </w:rPr>
        <w:t>高级涂装能保证基层4级以下的开裂在涂料饰面层不体现出有裂纹；</w:t>
      </w:r>
    </w:p>
    <w:p>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textAlignment w:val="auto"/>
        <w:rPr>
          <w:rFonts w:hint="default" w:ascii="Times New Roman" w:hAnsi="Times New Roman" w:cs="Times New Roman"/>
          <w:kern w:val="0"/>
          <w:sz w:val="21"/>
          <w:szCs w:val="21"/>
        </w:rPr>
      </w:pPr>
      <w:r>
        <w:rPr>
          <w:rFonts w:hint="default" w:ascii="Times New Roman" w:hAnsi="Times New Roman" w:cs="Times New Roman"/>
          <w:b/>
          <w:bCs/>
          <w:kern w:val="0"/>
          <w:sz w:val="21"/>
          <w:szCs w:val="21"/>
        </w:rPr>
        <w:t>4</w:t>
      </w:r>
      <w:r>
        <w:rPr>
          <w:rFonts w:hint="eastAsia" w:ascii="Times New Roman" w:hAnsi="Times New Roman" w:cs="Times New Roman"/>
          <w:kern w:val="0"/>
          <w:sz w:val="21"/>
          <w:szCs w:val="21"/>
          <w:lang w:val="en-US" w:eastAsia="zh-CN"/>
        </w:rPr>
        <w:t xml:space="preserve">  </w:t>
      </w:r>
      <w:r>
        <w:rPr>
          <w:rFonts w:hint="default" w:ascii="Times New Roman" w:hAnsi="Times New Roman" w:cs="Times New Roman"/>
          <w:kern w:val="0"/>
          <w:sz w:val="21"/>
          <w:szCs w:val="21"/>
        </w:rPr>
        <w:t>高级涂饰工程不允许有龟裂，不包括因结构变形开裂引起的涂装层开裂；</w:t>
      </w:r>
    </w:p>
    <w:p>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textAlignment w:val="auto"/>
        <w:outlineLvl w:val="9"/>
        <w:rPr>
          <w:rFonts w:hint="default" w:ascii="Times New Roman" w:hAnsi="Times New Roman" w:cs="Times New Roman"/>
          <w:kern w:val="0"/>
          <w:sz w:val="21"/>
          <w:szCs w:val="21"/>
        </w:rPr>
      </w:pPr>
      <w:bookmarkStart w:id="101" w:name="_Toc18098"/>
      <w:r>
        <w:rPr>
          <w:rFonts w:hint="default" w:ascii="Times New Roman" w:hAnsi="Times New Roman" w:cs="Times New Roman"/>
          <w:b/>
          <w:bCs/>
          <w:kern w:val="0"/>
          <w:sz w:val="21"/>
          <w:szCs w:val="21"/>
        </w:rPr>
        <w:t>5</w:t>
      </w:r>
      <w:r>
        <w:rPr>
          <w:rFonts w:hint="eastAsia" w:ascii="Times New Roman" w:hAnsi="Times New Roman" w:cs="Times New Roman"/>
          <w:kern w:val="0"/>
          <w:sz w:val="21"/>
          <w:szCs w:val="21"/>
          <w:lang w:val="en-US" w:eastAsia="zh-CN"/>
        </w:rPr>
        <w:t xml:space="preserve">  </w:t>
      </w:r>
      <w:r>
        <w:rPr>
          <w:rFonts w:hint="default" w:ascii="Times New Roman" w:hAnsi="Times New Roman" w:cs="Times New Roman"/>
          <w:kern w:val="0"/>
          <w:sz w:val="21"/>
          <w:szCs w:val="21"/>
        </w:rPr>
        <w:t>裂缝评级标准详见附录B。</w:t>
      </w:r>
      <w:bookmarkEnd w:id="101"/>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i w:val="0"/>
          <w:kern w:val="2"/>
          <w:sz w:val="24"/>
          <w:szCs w:val="28"/>
          <w:lang w:val="en-US" w:eastAsia="zh-CN" w:bidi="ar-SA"/>
        </w:rPr>
        <w:t>7.2.5</w:t>
      </w:r>
      <w:r>
        <w:rPr>
          <w:rFonts w:hint="default" w:ascii="Times New Roman" w:hAnsi="Times New Roman" w:eastAsia="宋体" w:cs="Times New Roman"/>
          <w:sz w:val="24"/>
          <w:szCs w:val="24"/>
        </w:rPr>
        <w:t xml:space="preserve"> 溶剂型涂料、交联型氟树脂涂料涂装工程的质量，应符合表7.2.5所列的各项规定。</w:t>
      </w:r>
    </w:p>
    <w:p>
      <w:pPr>
        <w:widowControl/>
        <w:spacing w:line="36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表7.2.5</w:t>
      </w:r>
      <w:r>
        <w:rPr>
          <w:rFonts w:hint="default" w:ascii="Times New Roman" w:hAnsi="Times New Roman" w:cs="Times New Roman"/>
          <w:b/>
          <w:bCs/>
          <w:kern w:val="0"/>
          <w:sz w:val="22"/>
          <w:szCs w:val="22"/>
        </w:rPr>
        <w:t xml:space="preserve"> </w:t>
      </w:r>
      <w:r>
        <w:rPr>
          <w:rFonts w:hint="eastAsia" w:ascii="Times New Roman" w:hAnsi="Times New Roman" w:cs="Times New Roman"/>
          <w:b/>
          <w:bCs/>
          <w:kern w:val="0"/>
          <w:sz w:val="22"/>
          <w:szCs w:val="22"/>
          <w:lang w:val="en-US" w:eastAsia="zh-CN"/>
        </w:rPr>
        <w:t xml:space="preserve"> </w:t>
      </w:r>
      <w:r>
        <w:rPr>
          <w:rFonts w:hint="default" w:ascii="Times New Roman" w:hAnsi="Times New Roman" w:cs="Times New Roman"/>
          <w:kern w:val="0"/>
          <w:sz w:val="22"/>
          <w:szCs w:val="22"/>
        </w:rPr>
        <w:t>溶剂型涂料、交联型氟树脂涂料涂装工程的质量要求</w:t>
      </w:r>
    </w:p>
    <w:tbl>
      <w:tblPr>
        <w:tblStyle w:val="28"/>
        <w:tblW w:w="86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2118"/>
        <w:gridCol w:w="1880"/>
        <w:gridCol w:w="1880"/>
        <w:gridCol w:w="2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73" w:type="dxa"/>
            <w:vAlign w:val="center"/>
          </w:tcPr>
          <w:p>
            <w:pPr>
              <w:widowControl/>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项次</w:t>
            </w:r>
          </w:p>
        </w:tc>
        <w:tc>
          <w:tcPr>
            <w:tcW w:w="2118" w:type="dxa"/>
            <w:vAlign w:val="center"/>
          </w:tcPr>
          <w:p>
            <w:pPr>
              <w:widowControl/>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项目</w:t>
            </w:r>
          </w:p>
        </w:tc>
        <w:tc>
          <w:tcPr>
            <w:tcW w:w="1880" w:type="dxa"/>
            <w:vAlign w:val="center"/>
          </w:tcPr>
          <w:p>
            <w:pPr>
              <w:autoSpaceDE w:val="0"/>
              <w:autoSpaceDN w:val="0"/>
              <w:adjustRightInd w:val="0"/>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普通级涂饰工程</w:t>
            </w:r>
          </w:p>
        </w:tc>
        <w:tc>
          <w:tcPr>
            <w:tcW w:w="1880" w:type="dxa"/>
            <w:vAlign w:val="center"/>
          </w:tcPr>
          <w:p>
            <w:pPr>
              <w:autoSpaceDE w:val="0"/>
              <w:autoSpaceDN w:val="0"/>
              <w:adjustRightInd w:val="0"/>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中级涂饰工程</w:t>
            </w:r>
          </w:p>
        </w:tc>
        <w:tc>
          <w:tcPr>
            <w:tcW w:w="2023" w:type="dxa"/>
            <w:vAlign w:val="center"/>
          </w:tcPr>
          <w:p>
            <w:pPr>
              <w:autoSpaceDE w:val="0"/>
              <w:autoSpaceDN w:val="0"/>
              <w:adjustRightInd w:val="0"/>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高级涂饰工程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773" w:type="dxa"/>
            <w:vAlign w:val="center"/>
          </w:tcPr>
          <w:p>
            <w:pPr>
              <w:widowControl/>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w:t>
            </w:r>
          </w:p>
        </w:tc>
        <w:tc>
          <w:tcPr>
            <w:tcW w:w="2118" w:type="dxa"/>
            <w:vAlign w:val="center"/>
          </w:tcPr>
          <w:p>
            <w:pPr>
              <w:widowControl/>
              <w:spacing w:line="320" w:lineRule="exact"/>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反锈、漏刷、脱皮</w:t>
            </w:r>
          </w:p>
        </w:tc>
        <w:tc>
          <w:tcPr>
            <w:tcW w:w="1880" w:type="dxa"/>
            <w:vAlign w:val="center"/>
          </w:tcPr>
          <w:p>
            <w:pPr>
              <w:widowControl/>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不允许</w:t>
            </w:r>
          </w:p>
        </w:tc>
        <w:tc>
          <w:tcPr>
            <w:tcW w:w="1880" w:type="dxa"/>
            <w:vAlign w:val="center"/>
          </w:tcPr>
          <w:p>
            <w:pPr>
              <w:widowControl/>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不允许</w:t>
            </w:r>
          </w:p>
        </w:tc>
        <w:tc>
          <w:tcPr>
            <w:tcW w:w="2023" w:type="dxa"/>
            <w:vAlign w:val="center"/>
          </w:tcPr>
          <w:p>
            <w:pPr>
              <w:autoSpaceDE w:val="0"/>
              <w:autoSpaceDN w:val="0"/>
              <w:adjustRightInd w:val="0"/>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73" w:type="dxa"/>
            <w:vAlign w:val="center"/>
          </w:tcPr>
          <w:p>
            <w:pPr>
              <w:widowControl/>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w:t>
            </w:r>
          </w:p>
        </w:tc>
        <w:tc>
          <w:tcPr>
            <w:tcW w:w="2118" w:type="dxa"/>
            <w:vAlign w:val="center"/>
          </w:tcPr>
          <w:p>
            <w:pPr>
              <w:widowControl/>
              <w:spacing w:line="320" w:lineRule="exact"/>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咬色、流坠、起皮</w:t>
            </w:r>
          </w:p>
        </w:tc>
        <w:tc>
          <w:tcPr>
            <w:tcW w:w="1880" w:type="dxa"/>
            <w:vAlign w:val="center"/>
          </w:tcPr>
          <w:p>
            <w:pPr>
              <w:widowControl/>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明显处不允许</w:t>
            </w:r>
          </w:p>
        </w:tc>
        <w:tc>
          <w:tcPr>
            <w:tcW w:w="1880" w:type="dxa"/>
            <w:vAlign w:val="center"/>
          </w:tcPr>
          <w:p>
            <w:pPr>
              <w:autoSpaceDE w:val="0"/>
              <w:autoSpaceDN w:val="0"/>
              <w:adjustRightInd w:val="0"/>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明显处不允许</w:t>
            </w:r>
          </w:p>
        </w:tc>
        <w:tc>
          <w:tcPr>
            <w:tcW w:w="2023" w:type="dxa"/>
            <w:vAlign w:val="center"/>
          </w:tcPr>
          <w:p>
            <w:pPr>
              <w:autoSpaceDE w:val="0"/>
              <w:autoSpaceDN w:val="0"/>
              <w:adjustRightInd w:val="0"/>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73" w:type="dxa"/>
            <w:vAlign w:val="center"/>
          </w:tcPr>
          <w:p>
            <w:pPr>
              <w:widowControl/>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3</w:t>
            </w:r>
          </w:p>
        </w:tc>
        <w:tc>
          <w:tcPr>
            <w:tcW w:w="2118" w:type="dxa"/>
            <w:vAlign w:val="center"/>
          </w:tcPr>
          <w:p>
            <w:pPr>
              <w:widowControl/>
              <w:spacing w:line="320" w:lineRule="exact"/>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光泽</w:t>
            </w:r>
          </w:p>
        </w:tc>
        <w:tc>
          <w:tcPr>
            <w:tcW w:w="1880" w:type="dxa"/>
            <w:vAlign w:val="center"/>
          </w:tcPr>
          <w:p>
            <w:pPr>
              <w:widowControl/>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w:t>
            </w:r>
          </w:p>
        </w:tc>
        <w:tc>
          <w:tcPr>
            <w:tcW w:w="1880" w:type="dxa"/>
            <w:vAlign w:val="center"/>
          </w:tcPr>
          <w:p>
            <w:pPr>
              <w:widowControl/>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较均匀</w:t>
            </w:r>
          </w:p>
        </w:tc>
        <w:tc>
          <w:tcPr>
            <w:tcW w:w="2023" w:type="dxa"/>
            <w:vAlign w:val="center"/>
          </w:tcPr>
          <w:p>
            <w:pPr>
              <w:autoSpaceDE w:val="0"/>
              <w:autoSpaceDN w:val="0"/>
              <w:adjustRightInd w:val="0"/>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均匀一致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73" w:type="dxa"/>
            <w:vAlign w:val="center"/>
          </w:tcPr>
          <w:p>
            <w:pPr>
              <w:widowControl/>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4</w:t>
            </w:r>
          </w:p>
        </w:tc>
        <w:tc>
          <w:tcPr>
            <w:tcW w:w="2118" w:type="dxa"/>
            <w:vAlign w:val="center"/>
          </w:tcPr>
          <w:p>
            <w:pPr>
              <w:widowControl/>
              <w:spacing w:line="320" w:lineRule="exact"/>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疙瘩</w:t>
            </w:r>
          </w:p>
        </w:tc>
        <w:tc>
          <w:tcPr>
            <w:tcW w:w="1880" w:type="dxa"/>
            <w:vAlign w:val="center"/>
          </w:tcPr>
          <w:p>
            <w:pPr>
              <w:widowControl/>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w:t>
            </w:r>
          </w:p>
        </w:tc>
        <w:tc>
          <w:tcPr>
            <w:tcW w:w="1880" w:type="dxa"/>
            <w:vAlign w:val="center"/>
          </w:tcPr>
          <w:p>
            <w:pPr>
              <w:widowControl/>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允许少量</w:t>
            </w:r>
          </w:p>
        </w:tc>
        <w:tc>
          <w:tcPr>
            <w:tcW w:w="2023" w:type="dxa"/>
            <w:vAlign w:val="center"/>
          </w:tcPr>
          <w:p>
            <w:pPr>
              <w:autoSpaceDE w:val="0"/>
              <w:autoSpaceDN w:val="0"/>
              <w:adjustRightInd w:val="0"/>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73" w:type="dxa"/>
            <w:vAlign w:val="center"/>
          </w:tcPr>
          <w:p>
            <w:pPr>
              <w:widowControl/>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5</w:t>
            </w:r>
          </w:p>
        </w:tc>
        <w:tc>
          <w:tcPr>
            <w:tcW w:w="2118" w:type="dxa"/>
            <w:vAlign w:val="center"/>
          </w:tcPr>
          <w:p>
            <w:pPr>
              <w:widowControl/>
              <w:spacing w:line="320" w:lineRule="exact"/>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分色、裹棱</w:t>
            </w:r>
          </w:p>
        </w:tc>
        <w:tc>
          <w:tcPr>
            <w:tcW w:w="1880" w:type="dxa"/>
            <w:vAlign w:val="center"/>
          </w:tcPr>
          <w:p>
            <w:pPr>
              <w:widowControl/>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明显处不允许</w:t>
            </w:r>
          </w:p>
        </w:tc>
        <w:tc>
          <w:tcPr>
            <w:tcW w:w="1880" w:type="dxa"/>
            <w:vAlign w:val="center"/>
          </w:tcPr>
          <w:p>
            <w:pPr>
              <w:autoSpaceDE w:val="0"/>
              <w:autoSpaceDN w:val="0"/>
              <w:adjustRightInd w:val="0"/>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明显处不允许</w:t>
            </w:r>
          </w:p>
        </w:tc>
        <w:tc>
          <w:tcPr>
            <w:tcW w:w="2023" w:type="dxa"/>
            <w:vAlign w:val="center"/>
          </w:tcPr>
          <w:p>
            <w:pPr>
              <w:autoSpaceDE w:val="0"/>
              <w:autoSpaceDN w:val="0"/>
              <w:adjustRightInd w:val="0"/>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73" w:type="dxa"/>
            <w:vAlign w:val="center"/>
          </w:tcPr>
          <w:p>
            <w:pPr>
              <w:widowControl/>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6</w:t>
            </w:r>
          </w:p>
        </w:tc>
        <w:tc>
          <w:tcPr>
            <w:tcW w:w="2118" w:type="dxa"/>
            <w:vAlign w:val="center"/>
          </w:tcPr>
          <w:p>
            <w:pPr>
              <w:widowControl/>
              <w:spacing w:line="320" w:lineRule="exact"/>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颜色、刷纹</w:t>
            </w:r>
          </w:p>
        </w:tc>
        <w:tc>
          <w:tcPr>
            <w:tcW w:w="1880" w:type="dxa"/>
            <w:vAlign w:val="center"/>
          </w:tcPr>
          <w:p>
            <w:pPr>
              <w:widowControl/>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颜色一致</w:t>
            </w:r>
          </w:p>
        </w:tc>
        <w:tc>
          <w:tcPr>
            <w:tcW w:w="1880" w:type="dxa"/>
            <w:vAlign w:val="center"/>
          </w:tcPr>
          <w:p>
            <w:pPr>
              <w:widowControl/>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颜色一致</w:t>
            </w:r>
          </w:p>
        </w:tc>
        <w:tc>
          <w:tcPr>
            <w:tcW w:w="2023" w:type="dxa"/>
            <w:vAlign w:val="center"/>
          </w:tcPr>
          <w:p>
            <w:pPr>
              <w:autoSpaceDE w:val="0"/>
              <w:autoSpaceDN w:val="0"/>
              <w:adjustRightInd w:val="0"/>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颜色一致，无刷纹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773" w:type="dxa"/>
            <w:vAlign w:val="center"/>
          </w:tcPr>
          <w:p>
            <w:pPr>
              <w:widowControl/>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7</w:t>
            </w:r>
          </w:p>
        </w:tc>
        <w:tc>
          <w:tcPr>
            <w:tcW w:w="2118" w:type="dxa"/>
            <w:vAlign w:val="center"/>
          </w:tcPr>
          <w:p>
            <w:pPr>
              <w:widowControl/>
              <w:spacing w:line="320" w:lineRule="exact"/>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开裂、分层、脱落</w:t>
            </w:r>
          </w:p>
        </w:tc>
        <w:tc>
          <w:tcPr>
            <w:tcW w:w="1880" w:type="dxa"/>
            <w:vAlign w:val="center"/>
          </w:tcPr>
          <w:p>
            <w:pPr>
              <w:widowControl/>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不允许</w:t>
            </w:r>
          </w:p>
        </w:tc>
        <w:tc>
          <w:tcPr>
            <w:tcW w:w="1880" w:type="dxa"/>
            <w:vAlign w:val="center"/>
          </w:tcPr>
          <w:p>
            <w:pPr>
              <w:widowControl/>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不允许</w:t>
            </w:r>
          </w:p>
        </w:tc>
        <w:tc>
          <w:tcPr>
            <w:tcW w:w="2023" w:type="dxa"/>
            <w:vAlign w:val="center"/>
          </w:tcPr>
          <w:p>
            <w:pPr>
              <w:autoSpaceDE w:val="0"/>
              <w:autoSpaceDN w:val="0"/>
              <w:adjustRightInd w:val="0"/>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不允许，无龟裂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73" w:type="dxa"/>
            <w:vAlign w:val="center"/>
          </w:tcPr>
          <w:p>
            <w:pPr>
              <w:widowControl/>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8</w:t>
            </w:r>
          </w:p>
        </w:tc>
        <w:tc>
          <w:tcPr>
            <w:tcW w:w="2118" w:type="dxa"/>
            <w:vAlign w:val="center"/>
          </w:tcPr>
          <w:p>
            <w:pPr>
              <w:widowControl/>
              <w:spacing w:line="320" w:lineRule="exact"/>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平整度（用2m 靠尺和塞尺检查，分格检查单块）</w:t>
            </w:r>
          </w:p>
        </w:tc>
        <w:tc>
          <w:tcPr>
            <w:tcW w:w="1880" w:type="dxa"/>
            <w:vAlign w:val="center"/>
          </w:tcPr>
          <w:p>
            <w:pPr>
              <w:widowControl/>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w:t>
            </w:r>
          </w:p>
        </w:tc>
        <w:tc>
          <w:tcPr>
            <w:tcW w:w="1880" w:type="dxa"/>
            <w:vAlign w:val="center"/>
          </w:tcPr>
          <w:p>
            <w:pPr>
              <w:widowControl/>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w:t>
            </w:r>
          </w:p>
        </w:tc>
        <w:tc>
          <w:tcPr>
            <w:tcW w:w="2023" w:type="dxa"/>
            <w:vAlign w:val="center"/>
          </w:tcPr>
          <w:p>
            <w:pPr>
              <w:autoSpaceDE w:val="0"/>
              <w:autoSpaceDN w:val="0"/>
              <w:adjustRightInd w:val="0"/>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偏差≯1mm</w:t>
            </w:r>
          </w:p>
          <w:p>
            <w:pPr>
              <w:autoSpaceDE w:val="0"/>
              <w:autoSpaceDN w:val="0"/>
              <w:adjustRightInd w:val="0"/>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光照下无阴包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73" w:type="dxa"/>
            <w:vAlign w:val="center"/>
          </w:tcPr>
          <w:p>
            <w:pPr>
              <w:autoSpaceDE w:val="0"/>
              <w:autoSpaceDN w:val="0"/>
              <w:adjustRightInd w:val="0"/>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9</w:t>
            </w:r>
          </w:p>
        </w:tc>
        <w:tc>
          <w:tcPr>
            <w:tcW w:w="2118" w:type="dxa"/>
            <w:vAlign w:val="center"/>
          </w:tcPr>
          <w:p>
            <w:pPr>
              <w:widowControl/>
              <w:spacing w:line="320" w:lineRule="exact"/>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针孔、砂眼</w:t>
            </w:r>
          </w:p>
        </w:tc>
        <w:tc>
          <w:tcPr>
            <w:tcW w:w="1880" w:type="dxa"/>
            <w:vAlign w:val="center"/>
          </w:tcPr>
          <w:p>
            <w:pPr>
              <w:widowControl/>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w:t>
            </w:r>
          </w:p>
        </w:tc>
        <w:tc>
          <w:tcPr>
            <w:tcW w:w="1880" w:type="dxa"/>
            <w:vAlign w:val="center"/>
          </w:tcPr>
          <w:p>
            <w:pPr>
              <w:widowControl/>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允许少量</w:t>
            </w:r>
          </w:p>
        </w:tc>
        <w:tc>
          <w:tcPr>
            <w:tcW w:w="2023" w:type="dxa"/>
            <w:vAlign w:val="center"/>
          </w:tcPr>
          <w:p>
            <w:pPr>
              <w:autoSpaceDE w:val="0"/>
              <w:autoSpaceDN w:val="0"/>
              <w:adjustRightInd w:val="0"/>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73" w:type="dxa"/>
            <w:vAlign w:val="center"/>
          </w:tcPr>
          <w:p>
            <w:pPr>
              <w:widowControl/>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10</w:t>
            </w:r>
          </w:p>
        </w:tc>
        <w:tc>
          <w:tcPr>
            <w:tcW w:w="2118" w:type="dxa"/>
            <w:vAlign w:val="center"/>
          </w:tcPr>
          <w:p>
            <w:pPr>
              <w:autoSpaceDE w:val="0"/>
              <w:autoSpaceDN w:val="0"/>
              <w:adjustRightInd w:val="0"/>
              <w:spacing w:line="320" w:lineRule="exact"/>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分色线平直（拉5m 线检查，不足5m 拉通线检查）</w:t>
            </w:r>
          </w:p>
        </w:tc>
        <w:tc>
          <w:tcPr>
            <w:tcW w:w="1880" w:type="dxa"/>
            <w:vAlign w:val="center"/>
          </w:tcPr>
          <w:p>
            <w:pPr>
              <w:autoSpaceDE w:val="0"/>
              <w:autoSpaceDN w:val="0"/>
              <w:adjustRightInd w:val="0"/>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偏差≯5mm</w:t>
            </w:r>
          </w:p>
        </w:tc>
        <w:tc>
          <w:tcPr>
            <w:tcW w:w="1880" w:type="dxa"/>
            <w:vAlign w:val="center"/>
          </w:tcPr>
          <w:p>
            <w:pPr>
              <w:autoSpaceDE w:val="0"/>
              <w:autoSpaceDN w:val="0"/>
              <w:adjustRightInd w:val="0"/>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偏差≯3mm</w:t>
            </w:r>
          </w:p>
        </w:tc>
        <w:tc>
          <w:tcPr>
            <w:tcW w:w="2023" w:type="dxa"/>
            <w:vAlign w:val="center"/>
          </w:tcPr>
          <w:p>
            <w:pPr>
              <w:autoSpaceDE w:val="0"/>
              <w:autoSpaceDN w:val="0"/>
              <w:adjustRightInd w:val="0"/>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偏差≯2mm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773" w:type="dxa"/>
            <w:vAlign w:val="center"/>
          </w:tcPr>
          <w:p>
            <w:pPr>
              <w:widowControl/>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11</w:t>
            </w:r>
          </w:p>
        </w:tc>
        <w:tc>
          <w:tcPr>
            <w:tcW w:w="2118" w:type="dxa"/>
            <w:vAlign w:val="center"/>
          </w:tcPr>
          <w:p>
            <w:pPr>
              <w:autoSpaceDE w:val="0"/>
              <w:autoSpaceDN w:val="0"/>
              <w:adjustRightInd w:val="0"/>
              <w:spacing w:line="320" w:lineRule="exact"/>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分格缝</w:t>
            </w:r>
          </w:p>
        </w:tc>
        <w:tc>
          <w:tcPr>
            <w:tcW w:w="1880" w:type="dxa"/>
            <w:vAlign w:val="center"/>
          </w:tcPr>
          <w:p>
            <w:pPr>
              <w:widowControl/>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顺直、不明显交色</w:t>
            </w:r>
          </w:p>
        </w:tc>
        <w:tc>
          <w:tcPr>
            <w:tcW w:w="1880" w:type="dxa"/>
            <w:vAlign w:val="center"/>
          </w:tcPr>
          <w:p>
            <w:pPr>
              <w:widowControl/>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平直、不交色</w:t>
            </w:r>
          </w:p>
        </w:tc>
        <w:tc>
          <w:tcPr>
            <w:tcW w:w="2023" w:type="dxa"/>
            <w:vAlign w:val="center"/>
          </w:tcPr>
          <w:p>
            <w:pPr>
              <w:widowControl/>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平直、美观、不交色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73" w:type="dxa"/>
            <w:vAlign w:val="center"/>
          </w:tcPr>
          <w:p>
            <w:pPr>
              <w:widowControl/>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12</w:t>
            </w:r>
          </w:p>
        </w:tc>
        <w:tc>
          <w:tcPr>
            <w:tcW w:w="2118" w:type="dxa"/>
            <w:vAlign w:val="center"/>
          </w:tcPr>
          <w:p>
            <w:pPr>
              <w:autoSpaceDE w:val="0"/>
              <w:autoSpaceDN w:val="0"/>
              <w:adjustRightInd w:val="0"/>
              <w:spacing w:line="320" w:lineRule="exact"/>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五金、玻璃等非涂饰部位</w:t>
            </w:r>
          </w:p>
        </w:tc>
        <w:tc>
          <w:tcPr>
            <w:tcW w:w="1880" w:type="dxa"/>
            <w:vAlign w:val="center"/>
          </w:tcPr>
          <w:p>
            <w:pPr>
              <w:widowControl/>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洁净</w:t>
            </w:r>
          </w:p>
        </w:tc>
        <w:tc>
          <w:tcPr>
            <w:tcW w:w="1880" w:type="dxa"/>
            <w:vAlign w:val="center"/>
          </w:tcPr>
          <w:p>
            <w:pPr>
              <w:widowControl/>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洁净</w:t>
            </w:r>
          </w:p>
        </w:tc>
        <w:tc>
          <w:tcPr>
            <w:tcW w:w="2023" w:type="dxa"/>
            <w:vAlign w:val="center"/>
          </w:tcPr>
          <w:p>
            <w:pPr>
              <w:widowControl/>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洁净</w:t>
            </w:r>
          </w:p>
        </w:tc>
      </w:tr>
    </w:tbl>
    <w:p>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注：</w:t>
      </w:r>
      <w:r>
        <w:rPr>
          <w:rFonts w:hint="default" w:ascii="Times New Roman" w:hAnsi="Times New Roman" w:cs="Times New Roman"/>
          <w:b/>
          <w:bCs/>
          <w:kern w:val="0"/>
          <w:sz w:val="21"/>
          <w:szCs w:val="21"/>
        </w:rPr>
        <w:t>1</w:t>
      </w:r>
      <w:r>
        <w:rPr>
          <w:rFonts w:hint="eastAsia" w:ascii="Times New Roman" w:hAnsi="Times New Roman" w:cs="Times New Roman"/>
          <w:kern w:val="0"/>
          <w:sz w:val="21"/>
          <w:szCs w:val="21"/>
          <w:lang w:val="en-US" w:eastAsia="zh-CN"/>
        </w:rPr>
        <w:t xml:space="preserve">  </w:t>
      </w:r>
      <w:r>
        <w:rPr>
          <w:rFonts w:hint="default" w:ascii="Times New Roman" w:hAnsi="Times New Roman" w:cs="Times New Roman"/>
          <w:kern w:val="0"/>
          <w:sz w:val="21"/>
          <w:szCs w:val="21"/>
        </w:rPr>
        <w:t>开裂是指涂层开裂，不包括因基层结构开裂引起的涂层开裂；</w:t>
      </w:r>
    </w:p>
    <w:p>
      <w:pPr>
        <w:widowControl/>
        <w:ind w:firstLine="422" w:firstLineChars="200"/>
        <w:jc w:val="left"/>
        <w:rPr>
          <w:rFonts w:hint="default" w:ascii="Times New Roman" w:hAnsi="Times New Roman" w:cs="Times New Roman"/>
          <w:kern w:val="0"/>
          <w:sz w:val="21"/>
          <w:szCs w:val="21"/>
        </w:rPr>
      </w:pPr>
      <w:r>
        <w:rPr>
          <w:rFonts w:hint="default" w:ascii="Times New Roman" w:hAnsi="Times New Roman" w:cs="Times New Roman"/>
          <w:b/>
          <w:bCs/>
          <w:kern w:val="0"/>
          <w:sz w:val="21"/>
          <w:szCs w:val="21"/>
        </w:rPr>
        <w:t>2</w:t>
      </w:r>
      <w:r>
        <w:rPr>
          <w:rFonts w:hint="eastAsia" w:ascii="Times New Roman" w:hAnsi="Times New Roman" w:cs="Times New Roman"/>
          <w:kern w:val="0"/>
          <w:sz w:val="21"/>
          <w:szCs w:val="21"/>
          <w:lang w:val="en-US" w:eastAsia="zh-CN"/>
        </w:rPr>
        <w:t xml:space="preserve">  </w:t>
      </w:r>
      <w:r>
        <w:rPr>
          <w:rFonts w:hint="default" w:ascii="Times New Roman" w:hAnsi="Times New Roman" w:cs="Times New Roman"/>
          <w:kern w:val="0"/>
          <w:sz w:val="21"/>
          <w:szCs w:val="21"/>
        </w:rPr>
        <w:t>中级涂装能保证基层3级以下的开裂在涂料饰面层不体现出有裂纹；</w:t>
      </w:r>
    </w:p>
    <w:p>
      <w:pPr>
        <w:widowControl/>
        <w:ind w:firstLine="422" w:firstLineChars="200"/>
        <w:jc w:val="left"/>
        <w:rPr>
          <w:rFonts w:hint="default" w:ascii="Times New Roman" w:hAnsi="Times New Roman" w:cs="Times New Roman"/>
          <w:kern w:val="0"/>
          <w:sz w:val="21"/>
          <w:szCs w:val="21"/>
        </w:rPr>
      </w:pPr>
      <w:r>
        <w:rPr>
          <w:rFonts w:hint="default" w:ascii="Times New Roman" w:hAnsi="Times New Roman" w:cs="Times New Roman"/>
          <w:b/>
          <w:bCs/>
          <w:kern w:val="0"/>
          <w:sz w:val="21"/>
          <w:szCs w:val="21"/>
        </w:rPr>
        <w:t>3</w:t>
      </w:r>
      <w:r>
        <w:rPr>
          <w:rFonts w:hint="eastAsia" w:ascii="Times New Roman" w:hAnsi="Times New Roman" w:cs="Times New Roman"/>
          <w:kern w:val="0"/>
          <w:sz w:val="21"/>
          <w:szCs w:val="21"/>
          <w:lang w:val="en-US" w:eastAsia="zh-CN"/>
        </w:rPr>
        <w:t xml:space="preserve">  </w:t>
      </w:r>
      <w:r>
        <w:rPr>
          <w:rFonts w:hint="default" w:ascii="Times New Roman" w:hAnsi="Times New Roman" w:cs="Times New Roman"/>
          <w:kern w:val="0"/>
          <w:sz w:val="21"/>
          <w:szCs w:val="21"/>
        </w:rPr>
        <w:t>高级涂装能保证基层4级以下的开裂在涂料饰面层不体现出有裂纹；</w:t>
      </w:r>
    </w:p>
    <w:p>
      <w:pPr>
        <w:widowControl/>
        <w:ind w:firstLine="422" w:firstLineChars="200"/>
        <w:jc w:val="left"/>
        <w:rPr>
          <w:rFonts w:hint="default" w:ascii="Times New Roman" w:hAnsi="Times New Roman" w:cs="Times New Roman"/>
          <w:kern w:val="0"/>
          <w:sz w:val="21"/>
          <w:szCs w:val="21"/>
        </w:rPr>
      </w:pPr>
      <w:r>
        <w:rPr>
          <w:rFonts w:hint="default" w:ascii="Times New Roman" w:hAnsi="Times New Roman" w:cs="Times New Roman"/>
          <w:b/>
          <w:bCs/>
          <w:kern w:val="0"/>
          <w:sz w:val="21"/>
          <w:szCs w:val="21"/>
        </w:rPr>
        <w:t>4</w:t>
      </w:r>
      <w:r>
        <w:rPr>
          <w:rFonts w:hint="eastAsia" w:ascii="Times New Roman" w:hAnsi="Times New Roman" w:cs="Times New Roman"/>
          <w:kern w:val="0"/>
          <w:sz w:val="21"/>
          <w:szCs w:val="21"/>
          <w:lang w:val="en-US" w:eastAsia="zh-CN"/>
        </w:rPr>
        <w:t xml:space="preserve">  </w:t>
      </w:r>
      <w:r>
        <w:rPr>
          <w:rFonts w:hint="default" w:ascii="Times New Roman" w:hAnsi="Times New Roman" w:cs="Times New Roman"/>
          <w:kern w:val="0"/>
          <w:sz w:val="21"/>
          <w:szCs w:val="21"/>
        </w:rPr>
        <w:t>高级仿铝塑板涂饰工程不允许有龟裂，不包括因结构变形开裂引起的涂装层开裂；</w:t>
      </w:r>
    </w:p>
    <w:p>
      <w:pPr>
        <w:widowControl/>
        <w:ind w:firstLine="422" w:firstLineChars="200"/>
        <w:jc w:val="left"/>
        <w:outlineLvl w:val="9"/>
        <w:rPr>
          <w:rFonts w:hint="default" w:ascii="Times New Roman" w:hAnsi="Times New Roman" w:cs="Times New Roman"/>
          <w:kern w:val="0"/>
          <w:sz w:val="21"/>
          <w:szCs w:val="21"/>
        </w:rPr>
      </w:pPr>
      <w:bookmarkStart w:id="102" w:name="_Toc2576"/>
      <w:r>
        <w:rPr>
          <w:rFonts w:hint="default" w:ascii="Times New Roman" w:hAnsi="Times New Roman" w:cs="Times New Roman"/>
          <w:b/>
          <w:bCs/>
          <w:kern w:val="0"/>
          <w:sz w:val="21"/>
          <w:szCs w:val="21"/>
        </w:rPr>
        <w:t>5</w:t>
      </w:r>
      <w:bookmarkStart w:id="103" w:name="_Hlk58942821"/>
      <w:bookmarkStart w:id="104" w:name="_Hlk58944255"/>
      <w:r>
        <w:rPr>
          <w:rFonts w:hint="eastAsia" w:ascii="Times New Roman" w:hAnsi="Times New Roman" w:cs="Times New Roman"/>
          <w:kern w:val="0"/>
          <w:sz w:val="21"/>
          <w:szCs w:val="21"/>
          <w:lang w:val="en-US" w:eastAsia="zh-CN"/>
        </w:rPr>
        <w:t xml:space="preserve">  </w:t>
      </w:r>
      <w:r>
        <w:rPr>
          <w:rFonts w:hint="default" w:ascii="Times New Roman" w:hAnsi="Times New Roman" w:cs="Times New Roman"/>
          <w:kern w:val="0"/>
          <w:sz w:val="21"/>
          <w:szCs w:val="21"/>
        </w:rPr>
        <w:t>裂缝评级标准详见附录B。</w:t>
      </w:r>
      <w:bookmarkEnd w:id="102"/>
      <w:bookmarkEnd w:id="103"/>
      <w:bookmarkEnd w:id="104"/>
    </w:p>
    <w:p>
      <w:pPr>
        <w:rPr>
          <w:rFonts w:hint="default" w:ascii="Times New Roman" w:hAnsi="Times New Roman" w:eastAsia="宋体" w:cs="Times New Roman"/>
          <w:sz w:val="24"/>
          <w:szCs w:val="24"/>
        </w:rPr>
      </w:pPr>
      <w:r>
        <w:rPr>
          <w:rFonts w:hint="default" w:ascii="Times New Roman" w:hAnsi="Times New Roman" w:eastAsia="宋体" w:cs="Times New Roman"/>
          <w:b/>
          <w:bCs/>
          <w:i w:val="0"/>
          <w:kern w:val="2"/>
          <w:sz w:val="24"/>
          <w:szCs w:val="28"/>
          <w:lang w:val="en-US" w:eastAsia="zh-CN" w:bidi="ar-SA"/>
        </w:rPr>
        <w:t>7.2.6</w:t>
      </w:r>
      <w:r>
        <w:rPr>
          <w:rFonts w:hint="eastAsia" w:ascii="Times New Roman" w:hAnsi="Times New Roman" w:eastAsia="宋体" w:cs="Times New Roman"/>
          <w:b/>
          <w:bCs/>
          <w:i w:val="0"/>
          <w:kern w:val="2"/>
          <w:sz w:val="24"/>
          <w:szCs w:val="28"/>
          <w:lang w:val="en-US" w:eastAsia="zh-CN" w:bidi="ar-SA"/>
        </w:rPr>
        <w:t xml:space="preserve"> </w:t>
      </w:r>
      <w:r>
        <w:rPr>
          <w:rFonts w:hint="default" w:ascii="Times New Roman" w:hAnsi="Times New Roman" w:eastAsia="宋体" w:cs="Times New Roman"/>
          <w:sz w:val="24"/>
          <w:szCs w:val="24"/>
        </w:rPr>
        <w:t xml:space="preserve"> 复层涂料涂装工程的质量，应符合表</w:t>
      </w:r>
      <w:r>
        <w:rPr>
          <w:rFonts w:hint="eastAsia" w:ascii="Times New Roman" w:hAnsi="Times New Roman" w:eastAsia="宋体" w:cs="Times New Roman"/>
          <w:sz w:val="24"/>
          <w:szCs w:val="24"/>
          <w:lang w:val="en-US" w:eastAsia="zh-CN"/>
        </w:rPr>
        <w:t>7</w:t>
      </w:r>
      <w:r>
        <w:rPr>
          <w:rFonts w:hint="default" w:ascii="Times New Roman" w:hAnsi="Times New Roman" w:eastAsia="宋体" w:cs="Times New Roman"/>
          <w:sz w:val="24"/>
          <w:szCs w:val="24"/>
        </w:rPr>
        <w:t>.2.6所列的各项规定。</w:t>
      </w:r>
    </w:p>
    <w:p>
      <w:pPr>
        <w:widowControl/>
        <w:spacing w:line="36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表</w:t>
      </w:r>
      <w:r>
        <w:rPr>
          <w:rFonts w:hint="default" w:ascii="Times New Roman" w:hAnsi="Times New Roman" w:cs="Times New Roman"/>
          <w:b w:val="0"/>
          <w:bCs w:val="0"/>
          <w:kern w:val="0"/>
          <w:sz w:val="22"/>
          <w:szCs w:val="22"/>
        </w:rPr>
        <w:t>7.2.6</w:t>
      </w:r>
      <w:r>
        <w:rPr>
          <w:rFonts w:hint="eastAsia" w:ascii="Times New Roman" w:hAnsi="Times New Roman" w:cs="Times New Roman"/>
          <w:b w:val="0"/>
          <w:bCs w:val="0"/>
          <w:kern w:val="0"/>
          <w:sz w:val="22"/>
          <w:szCs w:val="22"/>
          <w:lang w:val="en-US" w:eastAsia="zh-CN"/>
        </w:rPr>
        <w:t xml:space="preserve"> </w:t>
      </w:r>
      <w:r>
        <w:rPr>
          <w:rFonts w:hint="default" w:ascii="Times New Roman" w:hAnsi="Times New Roman" w:cs="Times New Roman"/>
          <w:b/>
          <w:bCs/>
          <w:kern w:val="0"/>
          <w:sz w:val="22"/>
          <w:szCs w:val="22"/>
        </w:rPr>
        <w:t xml:space="preserve"> </w:t>
      </w:r>
      <w:r>
        <w:rPr>
          <w:rFonts w:hint="default" w:ascii="Times New Roman" w:hAnsi="Times New Roman" w:cs="Times New Roman"/>
          <w:kern w:val="0"/>
          <w:sz w:val="22"/>
          <w:szCs w:val="22"/>
        </w:rPr>
        <w:t>复层涂料涂装工程的质量要求</w:t>
      </w:r>
    </w:p>
    <w:tbl>
      <w:tblPr>
        <w:tblStyle w:val="28"/>
        <w:tblW w:w="4998" w:type="pct"/>
        <w:tblInd w:w="0" w:type="dxa"/>
        <w:tblLayout w:type="autofit"/>
        <w:tblCellMar>
          <w:top w:w="0" w:type="dxa"/>
          <w:left w:w="108" w:type="dxa"/>
          <w:bottom w:w="0" w:type="dxa"/>
          <w:right w:w="108" w:type="dxa"/>
        </w:tblCellMar>
      </w:tblPr>
      <w:tblGrid>
        <w:gridCol w:w="426"/>
        <w:gridCol w:w="1542"/>
        <w:gridCol w:w="896"/>
        <w:gridCol w:w="896"/>
        <w:gridCol w:w="1027"/>
        <w:gridCol w:w="1155"/>
        <w:gridCol w:w="1284"/>
        <w:gridCol w:w="1293"/>
      </w:tblGrid>
      <w:tr>
        <w:tblPrEx>
          <w:tblCellMar>
            <w:top w:w="0" w:type="dxa"/>
            <w:left w:w="108" w:type="dxa"/>
            <w:bottom w:w="0" w:type="dxa"/>
            <w:right w:w="108" w:type="dxa"/>
          </w:tblCellMar>
        </w:tblPrEx>
        <w:trPr>
          <w:trHeight w:val="200" w:hRule="atLeast"/>
        </w:trPr>
        <w:tc>
          <w:tcPr>
            <w:tcW w:w="22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项次</w:t>
            </w:r>
          </w:p>
        </w:tc>
        <w:tc>
          <w:tcPr>
            <w:tcW w:w="90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项目</w:t>
            </w:r>
          </w:p>
        </w:tc>
        <w:tc>
          <w:tcPr>
            <w:tcW w:w="53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水泥系复层涂料</w:t>
            </w:r>
          </w:p>
        </w:tc>
        <w:tc>
          <w:tcPr>
            <w:tcW w:w="53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硅溶胶类复层涂料</w:t>
            </w:r>
          </w:p>
        </w:tc>
        <w:tc>
          <w:tcPr>
            <w:tcW w:w="60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反应固化型复层涂料</w:t>
            </w:r>
          </w:p>
        </w:tc>
        <w:tc>
          <w:tcPr>
            <w:tcW w:w="2200" w:type="pct"/>
            <w:gridSpan w:val="3"/>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合成树脂乳液类多彩复层涂料（仿真石材幕墙涂装）</w:t>
            </w:r>
          </w:p>
        </w:tc>
      </w:tr>
      <w:tr>
        <w:tblPrEx>
          <w:tblCellMar>
            <w:top w:w="0" w:type="dxa"/>
            <w:left w:w="108" w:type="dxa"/>
            <w:bottom w:w="0" w:type="dxa"/>
            <w:right w:w="108" w:type="dxa"/>
          </w:tblCellMar>
        </w:tblPrEx>
        <w:trPr>
          <w:trHeight w:val="200" w:hRule="atLeast"/>
        </w:trPr>
        <w:tc>
          <w:tcPr>
            <w:tcW w:w="2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hint="default" w:ascii="Times New Roman" w:hAnsi="Times New Roman" w:cs="Times New Roman"/>
                <w:color w:val="000000"/>
                <w:kern w:val="0"/>
                <w:sz w:val="21"/>
                <w:szCs w:val="21"/>
              </w:rPr>
            </w:pPr>
          </w:p>
        </w:tc>
        <w:tc>
          <w:tcPr>
            <w:tcW w:w="90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hint="default" w:ascii="Times New Roman" w:hAnsi="Times New Roman" w:cs="Times New Roman"/>
                <w:color w:val="000000"/>
                <w:kern w:val="0"/>
                <w:sz w:val="21"/>
                <w:szCs w:val="21"/>
              </w:rPr>
            </w:pPr>
          </w:p>
        </w:tc>
        <w:tc>
          <w:tcPr>
            <w:tcW w:w="5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hint="default" w:ascii="Times New Roman" w:hAnsi="Times New Roman" w:cs="Times New Roman"/>
                <w:color w:val="000000"/>
                <w:kern w:val="0"/>
                <w:sz w:val="21"/>
                <w:szCs w:val="21"/>
              </w:rPr>
            </w:pPr>
          </w:p>
        </w:tc>
        <w:tc>
          <w:tcPr>
            <w:tcW w:w="5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hint="default" w:ascii="Times New Roman" w:hAnsi="Times New Roman" w:cs="Times New Roman"/>
                <w:color w:val="000000"/>
                <w:kern w:val="0"/>
                <w:sz w:val="21"/>
                <w:szCs w:val="21"/>
              </w:rPr>
            </w:pPr>
          </w:p>
        </w:tc>
        <w:tc>
          <w:tcPr>
            <w:tcW w:w="60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hint="default" w:ascii="Times New Roman" w:hAnsi="Times New Roman" w:cs="Times New Roman"/>
                <w:color w:val="000000"/>
                <w:kern w:val="0"/>
                <w:sz w:val="21"/>
                <w:szCs w:val="21"/>
              </w:rPr>
            </w:pPr>
          </w:p>
        </w:tc>
        <w:tc>
          <w:tcPr>
            <w:tcW w:w="681"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一般仿真</w:t>
            </w:r>
          </w:p>
        </w:tc>
        <w:tc>
          <w:tcPr>
            <w:tcW w:w="757"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中级仿真</w:t>
            </w:r>
          </w:p>
        </w:tc>
        <w:tc>
          <w:tcPr>
            <w:tcW w:w="761"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高级仿真</w:t>
            </w:r>
          </w:p>
        </w:tc>
      </w:tr>
      <w:tr>
        <w:tblPrEx>
          <w:tblCellMar>
            <w:top w:w="0" w:type="dxa"/>
            <w:left w:w="108" w:type="dxa"/>
            <w:bottom w:w="0" w:type="dxa"/>
            <w:right w:w="108" w:type="dxa"/>
          </w:tblCellMar>
        </w:tblPrEx>
        <w:trPr>
          <w:trHeight w:val="200" w:hRule="atLeast"/>
        </w:trPr>
        <w:tc>
          <w:tcPr>
            <w:tcW w:w="223"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1</w:t>
            </w:r>
          </w:p>
        </w:tc>
        <w:tc>
          <w:tcPr>
            <w:tcW w:w="909" w:type="pct"/>
            <w:tcBorders>
              <w:top w:val="nil"/>
              <w:left w:val="nil"/>
              <w:bottom w:val="single" w:color="auto" w:sz="4" w:space="0"/>
              <w:right w:val="single" w:color="auto" w:sz="4" w:space="0"/>
            </w:tcBorders>
            <w:shd w:val="clear" w:color="auto" w:fill="auto"/>
            <w:vAlign w:val="center"/>
          </w:tcPr>
          <w:p>
            <w:pPr>
              <w:widowControl/>
              <w:spacing w:line="320" w:lineRule="exact"/>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反锈、掉粉、起皮</w:t>
            </w:r>
          </w:p>
        </w:tc>
        <w:tc>
          <w:tcPr>
            <w:tcW w:w="530"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不允许</w:t>
            </w:r>
          </w:p>
        </w:tc>
        <w:tc>
          <w:tcPr>
            <w:tcW w:w="1136"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不允许</w:t>
            </w:r>
          </w:p>
        </w:tc>
        <w:tc>
          <w:tcPr>
            <w:tcW w:w="681"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不允许</w:t>
            </w:r>
          </w:p>
        </w:tc>
        <w:tc>
          <w:tcPr>
            <w:tcW w:w="757"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不允许</w:t>
            </w:r>
          </w:p>
        </w:tc>
        <w:tc>
          <w:tcPr>
            <w:tcW w:w="761"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不允许</w:t>
            </w:r>
          </w:p>
        </w:tc>
      </w:tr>
      <w:tr>
        <w:tblPrEx>
          <w:tblCellMar>
            <w:top w:w="0" w:type="dxa"/>
            <w:left w:w="108" w:type="dxa"/>
            <w:bottom w:w="0" w:type="dxa"/>
            <w:right w:w="108" w:type="dxa"/>
          </w:tblCellMar>
        </w:tblPrEx>
        <w:trPr>
          <w:trHeight w:val="200" w:hRule="atLeast"/>
        </w:trPr>
        <w:tc>
          <w:tcPr>
            <w:tcW w:w="223"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2</w:t>
            </w:r>
          </w:p>
        </w:tc>
        <w:tc>
          <w:tcPr>
            <w:tcW w:w="909" w:type="pct"/>
            <w:tcBorders>
              <w:top w:val="nil"/>
              <w:left w:val="nil"/>
              <w:bottom w:val="single" w:color="auto" w:sz="4" w:space="0"/>
              <w:right w:val="single" w:color="auto" w:sz="4" w:space="0"/>
            </w:tcBorders>
            <w:shd w:val="clear" w:color="auto" w:fill="auto"/>
            <w:vAlign w:val="center"/>
          </w:tcPr>
          <w:p>
            <w:pPr>
              <w:widowControl/>
              <w:spacing w:line="320" w:lineRule="exact"/>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漏刷、透底</w:t>
            </w:r>
          </w:p>
        </w:tc>
        <w:tc>
          <w:tcPr>
            <w:tcW w:w="530"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不允许</w:t>
            </w:r>
          </w:p>
        </w:tc>
        <w:tc>
          <w:tcPr>
            <w:tcW w:w="1136"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不允许</w:t>
            </w:r>
          </w:p>
        </w:tc>
        <w:tc>
          <w:tcPr>
            <w:tcW w:w="681"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不允许</w:t>
            </w:r>
          </w:p>
        </w:tc>
        <w:tc>
          <w:tcPr>
            <w:tcW w:w="757"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不允许</w:t>
            </w:r>
          </w:p>
        </w:tc>
        <w:tc>
          <w:tcPr>
            <w:tcW w:w="761"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不允许</w:t>
            </w:r>
          </w:p>
        </w:tc>
      </w:tr>
      <w:tr>
        <w:tblPrEx>
          <w:tblCellMar>
            <w:top w:w="0" w:type="dxa"/>
            <w:left w:w="108" w:type="dxa"/>
            <w:bottom w:w="0" w:type="dxa"/>
            <w:right w:w="108" w:type="dxa"/>
          </w:tblCellMar>
        </w:tblPrEx>
        <w:trPr>
          <w:trHeight w:val="200" w:hRule="atLeast"/>
        </w:trPr>
        <w:tc>
          <w:tcPr>
            <w:tcW w:w="223"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w:t>
            </w:r>
          </w:p>
        </w:tc>
        <w:tc>
          <w:tcPr>
            <w:tcW w:w="909" w:type="pct"/>
            <w:tcBorders>
              <w:top w:val="nil"/>
              <w:left w:val="nil"/>
              <w:bottom w:val="single" w:color="auto" w:sz="4" w:space="0"/>
              <w:right w:val="single" w:color="auto" w:sz="4" w:space="0"/>
            </w:tcBorders>
            <w:shd w:val="clear" w:color="auto" w:fill="auto"/>
            <w:vAlign w:val="center"/>
          </w:tcPr>
          <w:p>
            <w:pPr>
              <w:widowControl/>
              <w:spacing w:line="320" w:lineRule="exact"/>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泛碱、咬色</w:t>
            </w:r>
          </w:p>
        </w:tc>
        <w:tc>
          <w:tcPr>
            <w:tcW w:w="530"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不允许</w:t>
            </w:r>
          </w:p>
        </w:tc>
        <w:tc>
          <w:tcPr>
            <w:tcW w:w="1136"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不允许</w:t>
            </w:r>
          </w:p>
        </w:tc>
        <w:tc>
          <w:tcPr>
            <w:tcW w:w="681"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不允许</w:t>
            </w:r>
          </w:p>
        </w:tc>
        <w:tc>
          <w:tcPr>
            <w:tcW w:w="757"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不允许</w:t>
            </w:r>
          </w:p>
        </w:tc>
        <w:tc>
          <w:tcPr>
            <w:tcW w:w="761"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不允许</w:t>
            </w:r>
          </w:p>
        </w:tc>
      </w:tr>
      <w:tr>
        <w:tblPrEx>
          <w:tblCellMar>
            <w:top w:w="0" w:type="dxa"/>
            <w:left w:w="108" w:type="dxa"/>
            <w:bottom w:w="0" w:type="dxa"/>
            <w:right w:w="108" w:type="dxa"/>
          </w:tblCellMar>
        </w:tblPrEx>
        <w:trPr>
          <w:trHeight w:val="410" w:hRule="atLeast"/>
        </w:trPr>
        <w:tc>
          <w:tcPr>
            <w:tcW w:w="223"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4</w:t>
            </w:r>
          </w:p>
        </w:tc>
        <w:tc>
          <w:tcPr>
            <w:tcW w:w="909" w:type="pct"/>
            <w:tcBorders>
              <w:top w:val="nil"/>
              <w:left w:val="nil"/>
              <w:bottom w:val="single" w:color="auto" w:sz="4" w:space="0"/>
              <w:right w:val="single" w:color="auto" w:sz="4" w:space="0"/>
            </w:tcBorders>
            <w:shd w:val="clear" w:color="auto" w:fill="auto"/>
            <w:vAlign w:val="center"/>
          </w:tcPr>
          <w:p>
            <w:pPr>
              <w:widowControl/>
              <w:spacing w:line="320" w:lineRule="exact"/>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喷点疏密程度、厚度</w:t>
            </w:r>
          </w:p>
        </w:tc>
        <w:tc>
          <w:tcPr>
            <w:tcW w:w="530"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疏密均匀厚度一致</w:t>
            </w:r>
          </w:p>
        </w:tc>
        <w:tc>
          <w:tcPr>
            <w:tcW w:w="1136"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疏密均匀、厚度一致</w:t>
            </w:r>
          </w:p>
        </w:tc>
        <w:tc>
          <w:tcPr>
            <w:tcW w:w="681"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花纹质感近似真石材</w:t>
            </w:r>
          </w:p>
        </w:tc>
        <w:tc>
          <w:tcPr>
            <w:tcW w:w="757"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花纹质感近似真石材（约85%）</w:t>
            </w:r>
          </w:p>
        </w:tc>
        <w:tc>
          <w:tcPr>
            <w:tcW w:w="761"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花纹质感高近似真石材（95%以上）</w:t>
            </w:r>
          </w:p>
        </w:tc>
      </w:tr>
      <w:tr>
        <w:tblPrEx>
          <w:tblCellMar>
            <w:top w:w="0" w:type="dxa"/>
            <w:left w:w="108" w:type="dxa"/>
            <w:bottom w:w="0" w:type="dxa"/>
            <w:right w:w="108" w:type="dxa"/>
          </w:tblCellMar>
        </w:tblPrEx>
        <w:trPr>
          <w:trHeight w:val="410" w:hRule="atLeast"/>
        </w:trPr>
        <w:tc>
          <w:tcPr>
            <w:tcW w:w="223"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5</w:t>
            </w:r>
          </w:p>
        </w:tc>
        <w:tc>
          <w:tcPr>
            <w:tcW w:w="909" w:type="pct"/>
            <w:tcBorders>
              <w:top w:val="nil"/>
              <w:left w:val="nil"/>
              <w:bottom w:val="single" w:color="auto" w:sz="4" w:space="0"/>
              <w:right w:val="single" w:color="auto" w:sz="4" w:space="0"/>
            </w:tcBorders>
            <w:shd w:val="clear" w:color="auto" w:fill="auto"/>
            <w:vAlign w:val="center"/>
          </w:tcPr>
          <w:p>
            <w:pPr>
              <w:widowControl/>
              <w:spacing w:line="320" w:lineRule="exact"/>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颜色</w:t>
            </w:r>
          </w:p>
        </w:tc>
        <w:tc>
          <w:tcPr>
            <w:tcW w:w="530"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颜色一致</w:t>
            </w:r>
          </w:p>
        </w:tc>
        <w:tc>
          <w:tcPr>
            <w:tcW w:w="1136"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颜色一致</w:t>
            </w:r>
          </w:p>
        </w:tc>
        <w:tc>
          <w:tcPr>
            <w:tcW w:w="681"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近似真石材</w:t>
            </w:r>
          </w:p>
        </w:tc>
        <w:tc>
          <w:tcPr>
            <w:tcW w:w="757"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近似真石材</w:t>
            </w:r>
          </w:p>
          <w:p>
            <w:pPr>
              <w:widowControl/>
              <w:spacing w:line="32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（约85%）</w:t>
            </w:r>
          </w:p>
        </w:tc>
        <w:tc>
          <w:tcPr>
            <w:tcW w:w="761"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高近似真石材（95%以上）</w:t>
            </w:r>
          </w:p>
        </w:tc>
      </w:tr>
      <w:tr>
        <w:tblPrEx>
          <w:tblCellMar>
            <w:top w:w="0" w:type="dxa"/>
            <w:left w:w="108" w:type="dxa"/>
            <w:bottom w:w="0" w:type="dxa"/>
            <w:right w:w="108" w:type="dxa"/>
          </w:tblCellMar>
        </w:tblPrEx>
        <w:trPr>
          <w:trHeight w:val="200" w:hRule="atLeast"/>
        </w:trPr>
        <w:tc>
          <w:tcPr>
            <w:tcW w:w="223"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6</w:t>
            </w:r>
          </w:p>
        </w:tc>
        <w:tc>
          <w:tcPr>
            <w:tcW w:w="909" w:type="pct"/>
            <w:tcBorders>
              <w:top w:val="nil"/>
              <w:left w:val="nil"/>
              <w:bottom w:val="single" w:color="auto" w:sz="4" w:space="0"/>
              <w:right w:val="single" w:color="auto" w:sz="4" w:space="0"/>
            </w:tcBorders>
            <w:shd w:val="clear" w:color="auto" w:fill="auto"/>
            <w:vAlign w:val="center"/>
          </w:tcPr>
          <w:p>
            <w:pPr>
              <w:widowControl/>
              <w:spacing w:line="320" w:lineRule="exact"/>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光泽</w:t>
            </w:r>
          </w:p>
        </w:tc>
        <w:tc>
          <w:tcPr>
            <w:tcW w:w="530"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均匀</w:t>
            </w:r>
          </w:p>
        </w:tc>
        <w:tc>
          <w:tcPr>
            <w:tcW w:w="1136"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均匀</w:t>
            </w:r>
          </w:p>
        </w:tc>
        <w:tc>
          <w:tcPr>
            <w:tcW w:w="681"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均匀</w:t>
            </w:r>
          </w:p>
        </w:tc>
        <w:tc>
          <w:tcPr>
            <w:tcW w:w="757"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均匀</w:t>
            </w:r>
          </w:p>
        </w:tc>
        <w:tc>
          <w:tcPr>
            <w:tcW w:w="761"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均匀</w:t>
            </w:r>
          </w:p>
        </w:tc>
      </w:tr>
      <w:tr>
        <w:tblPrEx>
          <w:tblCellMar>
            <w:top w:w="0" w:type="dxa"/>
            <w:left w:w="108" w:type="dxa"/>
            <w:bottom w:w="0" w:type="dxa"/>
            <w:right w:w="108" w:type="dxa"/>
          </w:tblCellMar>
        </w:tblPrEx>
        <w:trPr>
          <w:trHeight w:val="200" w:hRule="atLeast"/>
        </w:trPr>
        <w:tc>
          <w:tcPr>
            <w:tcW w:w="223"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7</w:t>
            </w:r>
          </w:p>
        </w:tc>
        <w:tc>
          <w:tcPr>
            <w:tcW w:w="909" w:type="pct"/>
            <w:tcBorders>
              <w:top w:val="nil"/>
              <w:left w:val="nil"/>
              <w:bottom w:val="single" w:color="auto" w:sz="4" w:space="0"/>
              <w:right w:val="single" w:color="auto" w:sz="4" w:space="0"/>
            </w:tcBorders>
            <w:shd w:val="clear" w:color="auto" w:fill="auto"/>
            <w:vAlign w:val="center"/>
          </w:tcPr>
          <w:p>
            <w:pPr>
              <w:widowControl/>
              <w:spacing w:line="320" w:lineRule="exact"/>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开裂、分层、脱落</w:t>
            </w:r>
          </w:p>
        </w:tc>
        <w:tc>
          <w:tcPr>
            <w:tcW w:w="530"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不允许</w:t>
            </w:r>
          </w:p>
        </w:tc>
        <w:tc>
          <w:tcPr>
            <w:tcW w:w="1136"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不允许</w:t>
            </w:r>
          </w:p>
        </w:tc>
        <w:tc>
          <w:tcPr>
            <w:tcW w:w="681"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不允许</w:t>
            </w:r>
          </w:p>
        </w:tc>
        <w:tc>
          <w:tcPr>
            <w:tcW w:w="757"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不允许</w:t>
            </w:r>
          </w:p>
        </w:tc>
        <w:tc>
          <w:tcPr>
            <w:tcW w:w="761"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不允许龟裂</w:t>
            </w:r>
          </w:p>
        </w:tc>
      </w:tr>
      <w:tr>
        <w:tblPrEx>
          <w:tblCellMar>
            <w:top w:w="0" w:type="dxa"/>
            <w:left w:w="108" w:type="dxa"/>
            <w:bottom w:w="0" w:type="dxa"/>
            <w:right w:w="108" w:type="dxa"/>
          </w:tblCellMar>
        </w:tblPrEx>
        <w:trPr>
          <w:trHeight w:val="200" w:hRule="atLeast"/>
        </w:trPr>
        <w:tc>
          <w:tcPr>
            <w:tcW w:w="223"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8</w:t>
            </w:r>
          </w:p>
        </w:tc>
        <w:tc>
          <w:tcPr>
            <w:tcW w:w="909" w:type="pct"/>
            <w:tcBorders>
              <w:top w:val="nil"/>
              <w:left w:val="nil"/>
              <w:bottom w:val="single" w:color="auto" w:sz="4" w:space="0"/>
              <w:right w:val="single" w:color="auto" w:sz="4" w:space="0"/>
            </w:tcBorders>
            <w:shd w:val="clear" w:color="auto" w:fill="auto"/>
            <w:vAlign w:val="center"/>
          </w:tcPr>
          <w:p>
            <w:pPr>
              <w:widowControl/>
              <w:spacing w:line="320" w:lineRule="exact"/>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针孔、砂眼</w:t>
            </w:r>
          </w:p>
        </w:tc>
        <w:tc>
          <w:tcPr>
            <w:tcW w:w="530"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允许少量</w:t>
            </w:r>
          </w:p>
        </w:tc>
        <w:tc>
          <w:tcPr>
            <w:tcW w:w="1136"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允许少量</w:t>
            </w:r>
          </w:p>
        </w:tc>
        <w:tc>
          <w:tcPr>
            <w:tcW w:w="681"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允许轻微</w:t>
            </w:r>
          </w:p>
        </w:tc>
        <w:tc>
          <w:tcPr>
            <w:tcW w:w="757"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允许轻微</w:t>
            </w:r>
          </w:p>
        </w:tc>
        <w:tc>
          <w:tcPr>
            <w:tcW w:w="761"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不允许</w:t>
            </w:r>
          </w:p>
        </w:tc>
      </w:tr>
      <w:tr>
        <w:tblPrEx>
          <w:tblCellMar>
            <w:top w:w="0" w:type="dxa"/>
            <w:left w:w="108" w:type="dxa"/>
            <w:bottom w:w="0" w:type="dxa"/>
            <w:right w:w="108" w:type="dxa"/>
          </w:tblCellMar>
        </w:tblPrEx>
        <w:trPr>
          <w:trHeight w:val="620" w:hRule="atLeast"/>
        </w:trPr>
        <w:tc>
          <w:tcPr>
            <w:tcW w:w="223"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9</w:t>
            </w:r>
          </w:p>
        </w:tc>
        <w:tc>
          <w:tcPr>
            <w:tcW w:w="909" w:type="pct"/>
            <w:tcBorders>
              <w:top w:val="nil"/>
              <w:left w:val="nil"/>
              <w:bottom w:val="single" w:color="auto" w:sz="4" w:space="0"/>
              <w:right w:val="single" w:color="auto" w:sz="4" w:space="0"/>
            </w:tcBorders>
            <w:shd w:val="clear" w:color="auto" w:fill="auto"/>
            <w:vAlign w:val="center"/>
          </w:tcPr>
          <w:p>
            <w:pPr>
              <w:widowControl/>
              <w:spacing w:line="320" w:lineRule="exact"/>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平整度（用2m 靠尺和塞尺检查，分格检查单块）</w:t>
            </w:r>
          </w:p>
        </w:tc>
        <w:tc>
          <w:tcPr>
            <w:tcW w:w="530"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w:t>
            </w:r>
          </w:p>
        </w:tc>
        <w:tc>
          <w:tcPr>
            <w:tcW w:w="1136"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w:t>
            </w:r>
          </w:p>
        </w:tc>
        <w:tc>
          <w:tcPr>
            <w:tcW w:w="681"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w:t>
            </w:r>
          </w:p>
        </w:tc>
        <w:tc>
          <w:tcPr>
            <w:tcW w:w="757"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仿平面石材≯3mm火烧面石材≯3mm</w:t>
            </w:r>
          </w:p>
        </w:tc>
        <w:tc>
          <w:tcPr>
            <w:tcW w:w="761"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仿平面石材≯2mm火烧面石材≯2mm光照下无阴包</w:t>
            </w:r>
          </w:p>
        </w:tc>
      </w:tr>
      <w:tr>
        <w:tblPrEx>
          <w:tblCellMar>
            <w:top w:w="0" w:type="dxa"/>
            <w:left w:w="108" w:type="dxa"/>
            <w:bottom w:w="0" w:type="dxa"/>
            <w:right w:w="108" w:type="dxa"/>
          </w:tblCellMar>
        </w:tblPrEx>
        <w:trPr>
          <w:trHeight w:val="400" w:hRule="atLeast"/>
        </w:trPr>
        <w:tc>
          <w:tcPr>
            <w:tcW w:w="223"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10</w:t>
            </w:r>
          </w:p>
        </w:tc>
        <w:tc>
          <w:tcPr>
            <w:tcW w:w="909" w:type="pct"/>
            <w:tcBorders>
              <w:top w:val="nil"/>
              <w:left w:val="nil"/>
              <w:bottom w:val="single" w:color="auto" w:sz="4" w:space="0"/>
              <w:right w:val="single" w:color="auto" w:sz="4" w:space="0"/>
            </w:tcBorders>
            <w:shd w:val="clear" w:color="auto" w:fill="auto"/>
            <w:vAlign w:val="center"/>
          </w:tcPr>
          <w:p>
            <w:pPr>
              <w:widowControl/>
              <w:spacing w:line="320" w:lineRule="exact"/>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分格缝</w:t>
            </w:r>
          </w:p>
        </w:tc>
        <w:tc>
          <w:tcPr>
            <w:tcW w:w="530"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顺直、不交色</w:t>
            </w:r>
          </w:p>
        </w:tc>
        <w:tc>
          <w:tcPr>
            <w:tcW w:w="1136"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顺直、不交色</w:t>
            </w:r>
          </w:p>
        </w:tc>
        <w:tc>
          <w:tcPr>
            <w:tcW w:w="681"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顺直、不交色</w:t>
            </w:r>
          </w:p>
        </w:tc>
        <w:tc>
          <w:tcPr>
            <w:tcW w:w="757"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顺直、不交色</w:t>
            </w:r>
          </w:p>
        </w:tc>
        <w:tc>
          <w:tcPr>
            <w:tcW w:w="761"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平直、美观、</w:t>
            </w:r>
          </w:p>
          <w:p>
            <w:pPr>
              <w:widowControl/>
              <w:spacing w:line="32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不交色</w:t>
            </w:r>
          </w:p>
        </w:tc>
      </w:tr>
      <w:tr>
        <w:tblPrEx>
          <w:tblCellMar>
            <w:top w:w="0" w:type="dxa"/>
            <w:left w:w="108" w:type="dxa"/>
            <w:bottom w:w="0" w:type="dxa"/>
            <w:right w:w="108" w:type="dxa"/>
          </w:tblCellMar>
        </w:tblPrEx>
        <w:trPr>
          <w:trHeight w:val="200" w:hRule="atLeast"/>
        </w:trPr>
        <w:tc>
          <w:tcPr>
            <w:tcW w:w="223"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11</w:t>
            </w:r>
          </w:p>
        </w:tc>
        <w:tc>
          <w:tcPr>
            <w:tcW w:w="909" w:type="pct"/>
            <w:tcBorders>
              <w:top w:val="nil"/>
              <w:left w:val="nil"/>
              <w:bottom w:val="single" w:color="auto" w:sz="4" w:space="0"/>
              <w:right w:val="single" w:color="auto" w:sz="4" w:space="0"/>
            </w:tcBorders>
            <w:shd w:val="clear" w:color="auto" w:fill="auto"/>
            <w:vAlign w:val="center"/>
          </w:tcPr>
          <w:p>
            <w:pPr>
              <w:widowControl/>
              <w:spacing w:line="320" w:lineRule="exact"/>
              <w:jc w:val="lef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五金、玻璃等非涂饰部位</w:t>
            </w:r>
          </w:p>
        </w:tc>
        <w:tc>
          <w:tcPr>
            <w:tcW w:w="530"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洁净</w:t>
            </w:r>
          </w:p>
        </w:tc>
        <w:tc>
          <w:tcPr>
            <w:tcW w:w="1136"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洁净</w:t>
            </w:r>
          </w:p>
        </w:tc>
        <w:tc>
          <w:tcPr>
            <w:tcW w:w="681"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洁净</w:t>
            </w:r>
          </w:p>
        </w:tc>
        <w:tc>
          <w:tcPr>
            <w:tcW w:w="757"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洁净</w:t>
            </w:r>
          </w:p>
        </w:tc>
        <w:tc>
          <w:tcPr>
            <w:tcW w:w="761"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洁净</w:t>
            </w:r>
          </w:p>
        </w:tc>
      </w:tr>
    </w:tbl>
    <w:p>
      <w:pPr>
        <w:widowControl/>
        <w:spacing w:line="276" w:lineRule="auto"/>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注：</w:t>
      </w:r>
      <w:r>
        <w:rPr>
          <w:rFonts w:hint="default" w:ascii="Times New Roman" w:hAnsi="Times New Roman" w:cs="Times New Roman"/>
          <w:b/>
          <w:bCs/>
          <w:kern w:val="0"/>
          <w:sz w:val="21"/>
          <w:szCs w:val="21"/>
        </w:rPr>
        <w:t>1</w:t>
      </w:r>
      <w:r>
        <w:rPr>
          <w:rFonts w:hint="eastAsia" w:ascii="Times New Roman" w:hAnsi="Times New Roman" w:cs="Times New Roman"/>
          <w:kern w:val="0"/>
          <w:sz w:val="21"/>
          <w:szCs w:val="21"/>
          <w:lang w:val="en-US" w:eastAsia="zh-CN"/>
        </w:rPr>
        <w:t xml:space="preserve">  </w:t>
      </w:r>
      <w:r>
        <w:rPr>
          <w:rFonts w:hint="default" w:ascii="Times New Roman" w:hAnsi="Times New Roman" w:cs="Times New Roman"/>
          <w:kern w:val="0"/>
          <w:sz w:val="21"/>
          <w:szCs w:val="21"/>
        </w:rPr>
        <w:t>开裂是指涂层开裂，不包括因基层结构开裂引起的涂层开裂；</w:t>
      </w:r>
    </w:p>
    <w:p>
      <w:pPr>
        <w:widowControl/>
        <w:spacing w:line="276" w:lineRule="auto"/>
        <w:ind w:firstLine="422" w:firstLineChars="200"/>
        <w:jc w:val="left"/>
        <w:rPr>
          <w:rFonts w:hint="default" w:ascii="Times New Roman" w:hAnsi="Times New Roman" w:cs="Times New Roman"/>
          <w:kern w:val="0"/>
          <w:sz w:val="21"/>
          <w:szCs w:val="21"/>
        </w:rPr>
      </w:pPr>
      <w:r>
        <w:rPr>
          <w:rFonts w:hint="default" w:ascii="Times New Roman" w:hAnsi="Times New Roman" w:cs="Times New Roman"/>
          <w:b/>
          <w:bCs/>
          <w:kern w:val="0"/>
          <w:sz w:val="21"/>
          <w:szCs w:val="21"/>
        </w:rPr>
        <w:t>2</w:t>
      </w:r>
      <w:r>
        <w:rPr>
          <w:rFonts w:hint="eastAsia" w:ascii="Times New Roman" w:hAnsi="Times New Roman" w:cs="Times New Roman"/>
          <w:kern w:val="0"/>
          <w:sz w:val="21"/>
          <w:szCs w:val="21"/>
          <w:lang w:val="en-US" w:eastAsia="zh-CN"/>
        </w:rPr>
        <w:t xml:space="preserve">  </w:t>
      </w:r>
      <w:r>
        <w:rPr>
          <w:rFonts w:hint="default" w:ascii="Times New Roman" w:hAnsi="Times New Roman" w:cs="Times New Roman"/>
          <w:kern w:val="0"/>
          <w:sz w:val="21"/>
          <w:szCs w:val="21"/>
        </w:rPr>
        <w:t>中级涂装能保证基层3级以下的开裂在涂料饰面层不体现出有裂纹；</w:t>
      </w:r>
    </w:p>
    <w:p>
      <w:pPr>
        <w:widowControl/>
        <w:spacing w:line="276" w:lineRule="auto"/>
        <w:ind w:firstLine="422" w:firstLineChars="200"/>
        <w:jc w:val="left"/>
        <w:rPr>
          <w:rFonts w:hint="default" w:ascii="Times New Roman" w:hAnsi="Times New Roman" w:cs="Times New Roman"/>
          <w:kern w:val="0"/>
          <w:sz w:val="21"/>
          <w:szCs w:val="21"/>
        </w:rPr>
      </w:pPr>
      <w:r>
        <w:rPr>
          <w:rFonts w:hint="default" w:ascii="Times New Roman" w:hAnsi="Times New Roman" w:cs="Times New Roman"/>
          <w:b/>
          <w:bCs/>
          <w:kern w:val="0"/>
          <w:sz w:val="21"/>
          <w:szCs w:val="21"/>
        </w:rPr>
        <w:t>3</w:t>
      </w:r>
      <w:r>
        <w:rPr>
          <w:rFonts w:hint="eastAsia" w:ascii="Times New Roman" w:hAnsi="Times New Roman" w:cs="Times New Roman"/>
          <w:kern w:val="0"/>
          <w:sz w:val="21"/>
          <w:szCs w:val="21"/>
          <w:lang w:val="en-US" w:eastAsia="zh-CN"/>
        </w:rPr>
        <w:t xml:space="preserve">  </w:t>
      </w:r>
      <w:r>
        <w:rPr>
          <w:rFonts w:hint="default" w:ascii="Times New Roman" w:hAnsi="Times New Roman" w:cs="Times New Roman"/>
          <w:kern w:val="0"/>
          <w:sz w:val="21"/>
          <w:szCs w:val="21"/>
        </w:rPr>
        <w:t>高级涂装能保证基层4级以下的开裂在涂料饰面层不体现出有裂纹；</w:t>
      </w:r>
    </w:p>
    <w:p>
      <w:pPr>
        <w:widowControl/>
        <w:spacing w:line="276" w:lineRule="auto"/>
        <w:ind w:firstLine="422" w:firstLineChars="200"/>
        <w:jc w:val="left"/>
        <w:rPr>
          <w:rFonts w:hint="default" w:ascii="Times New Roman" w:hAnsi="Times New Roman" w:cs="Times New Roman"/>
          <w:kern w:val="0"/>
          <w:sz w:val="21"/>
          <w:szCs w:val="21"/>
        </w:rPr>
      </w:pPr>
      <w:r>
        <w:rPr>
          <w:rFonts w:hint="default" w:ascii="Times New Roman" w:hAnsi="Times New Roman" w:cs="Times New Roman"/>
          <w:b/>
          <w:bCs/>
          <w:kern w:val="0"/>
          <w:sz w:val="21"/>
          <w:szCs w:val="21"/>
        </w:rPr>
        <w:t>4</w:t>
      </w:r>
      <w:r>
        <w:rPr>
          <w:rFonts w:hint="eastAsia" w:ascii="Times New Roman" w:hAnsi="Times New Roman" w:cs="Times New Roman"/>
          <w:kern w:val="0"/>
          <w:sz w:val="21"/>
          <w:szCs w:val="21"/>
          <w:lang w:val="en-US" w:eastAsia="zh-CN"/>
        </w:rPr>
        <w:t xml:space="preserve">  </w:t>
      </w:r>
      <w:r>
        <w:rPr>
          <w:rFonts w:hint="default" w:ascii="Times New Roman" w:hAnsi="Times New Roman" w:cs="Times New Roman"/>
          <w:kern w:val="0"/>
          <w:sz w:val="21"/>
          <w:szCs w:val="21"/>
        </w:rPr>
        <w:t>高级仿真石材涂饰工程不允许有龟裂，不包括因结构变形开裂引起的涂装层开裂；</w:t>
      </w:r>
    </w:p>
    <w:p>
      <w:pPr>
        <w:widowControl/>
        <w:spacing w:line="276" w:lineRule="auto"/>
        <w:ind w:firstLine="422" w:firstLineChars="200"/>
        <w:jc w:val="left"/>
        <w:outlineLvl w:val="9"/>
        <w:rPr>
          <w:rFonts w:hint="default" w:ascii="Times New Roman" w:hAnsi="Times New Roman" w:cs="Times New Roman"/>
          <w:kern w:val="0"/>
          <w:sz w:val="21"/>
          <w:szCs w:val="21"/>
        </w:rPr>
      </w:pPr>
      <w:bookmarkStart w:id="105" w:name="_Toc31576"/>
      <w:r>
        <w:rPr>
          <w:rFonts w:hint="default" w:ascii="Times New Roman" w:hAnsi="Times New Roman" w:cs="Times New Roman"/>
          <w:b/>
          <w:bCs/>
          <w:kern w:val="0"/>
          <w:sz w:val="21"/>
          <w:szCs w:val="21"/>
        </w:rPr>
        <w:t>5</w:t>
      </w:r>
      <w:r>
        <w:rPr>
          <w:rFonts w:hint="eastAsia" w:ascii="Times New Roman" w:hAnsi="Times New Roman" w:cs="Times New Roman"/>
          <w:b/>
          <w:bCs/>
          <w:kern w:val="0"/>
          <w:sz w:val="21"/>
          <w:szCs w:val="21"/>
          <w:lang w:val="en-US" w:eastAsia="zh-CN"/>
        </w:rPr>
        <w:t xml:space="preserve"> </w:t>
      </w:r>
      <w:r>
        <w:rPr>
          <w:rFonts w:hint="eastAsia" w:ascii="Times New Roman" w:hAnsi="Times New Roman" w:cs="Times New Roman"/>
          <w:kern w:val="0"/>
          <w:sz w:val="21"/>
          <w:szCs w:val="21"/>
          <w:lang w:val="en-US" w:eastAsia="zh-CN"/>
        </w:rPr>
        <w:t xml:space="preserve"> </w:t>
      </w:r>
      <w:r>
        <w:rPr>
          <w:rFonts w:hint="default" w:ascii="Times New Roman" w:hAnsi="Times New Roman" w:cs="Times New Roman"/>
          <w:kern w:val="0"/>
          <w:sz w:val="21"/>
          <w:szCs w:val="21"/>
        </w:rPr>
        <w:t>裂缝评级标准详见附录B。</w:t>
      </w:r>
      <w:bookmarkEnd w:id="105"/>
    </w:p>
    <w:p>
      <w:pPr>
        <w:widowControl/>
        <w:spacing w:line="276" w:lineRule="auto"/>
        <w:jc w:val="left"/>
        <w:rPr>
          <w:rFonts w:hint="default" w:ascii="Times New Roman" w:hAnsi="Times New Roman" w:eastAsia="宋体" w:cs="Times New Roman"/>
          <w:sz w:val="24"/>
          <w:szCs w:val="24"/>
        </w:rPr>
      </w:pPr>
      <w:r>
        <w:rPr>
          <w:rFonts w:hint="default" w:ascii="Times New Roman" w:hAnsi="Times New Roman" w:eastAsia="宋体" w:cs="Times New Roman"/>
          <w:b/>
          <w:bCs/>
          <w:i w:val="0"/>
          <w:kern w:val="2"/>
          <w:sz w:val="24"/>
          <w:szCs w:val="28"/>
          <w:lang w:val="en-US" w:eastAsia="zh-CN" w:bidi="ar-SA"/>
        </w:rPr>
        <w:t>7.2.7</w:t>
      </w:r>
      <w:r>
        <w:rPr>
          <w:rFonts w:hint="default" w:ascii="Times New Roman" w:hAnsi="Times New Roman" w:eastAsia="宋体" w:cs="Times New Roman"/>
          <w:sz w:val="24"/>
          <w:szCs w:val="24"/>
        </w:rPr>
        <w:t xml:space="preserve"> </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砂壁状类涂料涂装工程的质量标准，应符合表</w:t>
      </w:r>
      <w:r>
        <w:rPr>
          <w:rFonts w:hint="eastAsia" w:ascii="Times New Roman" w:hAnsi="Times New Roman" w:eastAsia="宋体" w:cs="Times New Roman"/>
          <w:sz w:val="24"/>
          <w:szCs w:val="24"/>
          <w:lang w:val="en-US" w:eastAsia="zh-CN"/>
        </w:rPr>
        <w:t>7</w:t>
      </w:r>
      <w:r>
        <w:rPr>
          <w:rFonts w:hint="default" w:ascii="Times New Roman" w:hAnsi="Times New Roman" w:eastAsia="宋体" w:cs="Times New Roman"/>
          <w:sz w:val="24"/>
          <w:szCs w:val="24"/>
        </w:rPr>
        <w:t>.2.7所列的各项规定。</w:t>
      </w:r>
    </w:p>
    <w:p>
      <w:pPr>
        <w:widowControl/>
        <w:spacing w:line="360" w:lineRule="auto"/>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表</w:t>
      </w:r>
      <w:r>
        <w:rPr>
          <w:rFonts w:hint="default" w:ascii="Times New Roman" w:hAnsi="Times New Roman" w:cs="Times New Roman"/>
          <w:b w:val="0"/>
          <w:bCs w:val="0"/>
          <w:kern w:val="0"/>
          <w:sz w:val="22"/>
          <w:szCs w:val="22"/>
        </w:rPr>
        <w:t>7.2.7</w:t>
      </w:r>
      <w:r>
        <w:rPr>
          <w:rFonts w:hint="default" w:ascii="Times New Roman" w:hAnsi="Times New Roman" w:cs="Times New Roman"/>
          <w:b/>
          <w:bCs/>
          <w:kern w:val="0"/>
          <w:sz w:val="22"/>
          <w:szCs w:val="22"/>
        </w:rPr>
        <w:t xml:space="preserve"> </w:t>
      </w:r>
      <w:r>
        <w:rPr>
          <w:rFonts w:hint="default" w:ascii="Times New Roman" w:hAnsi="Times New Roman" w:cs="Times New Roman"/>
          <w:kern w:val="0"/>
          <w:sz w:val="22"/>
          <w:szCs w:val="22"/>
        </w:rPr>
        <w:t>砂壁状类涂料涂装工程的质量要求（中级、高级增加要求见“注2、3”）</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2160"/>
        <w:gridCol w:w="2835"/>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pPr>
              <w:widowControl/>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项次</w:t>
            </w:r>
          </w:p>
        </w:tc>
        <w:tc>
          <w:tcPr>
            <w:tcW w:w="2160" w:type="dxa"/>
            <w:vAlign w:val="center"/>
          </w:tcPr>
          <w:p>
            <w:pPr>
              <w:widowControl/>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项目</w:t>
            </w:r>
          </w:p>
        </w:tc>
        <w:tc>
          <w:tcPr>
            <w:tcW w:w="2835" w:type="dxa"/>
            <w:vAlign w:val="center"/>
          </w:tcPr>
          <w:p>
            <w:pPr>
              <w:widowControl/>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真石型涂料涂装工程</w:t>
            </w:r>
          </w:p>
          <w:p>
            <w:pPr>
              <w:widowControl/>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（喷涂仿火烧面石材无多彩重叠或小颗粒质感无多彩重叠）</w:t>
            </w:r>
          </w:p>
        </w:tc>
        <w:tc>
          <w:tcPr>
            <w:tcW w:w="3118" w:type="dxa"/>
            <w:vAlign w:val="center"/>
          </w:tcPr>
          <w:p>
            <w:pPr>
              <w:autoSpaceDE w:val="0"/>
              <w:autoSpaceDN w:val="0"/>
              <w:adjustRightInd w:val="0"/>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仿石型涂饰工程</w:t>
            </w:r>
          </w:p>
          <w:p>
            <w:pPr>
              <w:autoSpaceDE w:val="0"/>
              <w:autoSpaceDN w:val="0"/>
              <w:adjustRightInd w:val="0"/>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（抹涂或抹搓涂饰，仿砖、仿洞石或仿其它地中海风格）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pPr>
              <w:widowControl/>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w:t>
            </w:r>
          </w:p>
        </w:tc>
        <w:tc>
          <w:tcPr>
            <w:tcW w:w="2160" w:type="dxa"/>
            <w:vAlign w:val="center"/>
          </w:tcPr>
          <w:p>
            <w:pPr>
              <w:widowControl/>
              <w:spacing w:line="320" w:lineRule="exact"/>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漏涂、透底</w:t>
            </w:r>
          </w:p>
        </w:tc>
        <w:tc>
          <w:tcPr>
            <w:tcW w:w="2835" w:type="dxa"/>
            <w:vAlign w:val="center"/>
          </w:tcPr>
          <w:p>
            <w:pPr>
              <w:autoSpaceDE w:val="0"/>
              <w:autoSpaceDN w:val="0"/>
              <w:adjustRightInd w:val="0"/>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不允许</w:t>
            </w:r>
          </w:p>
        </w:tc>
        <w:tc>
          <w:tcPr>
            <w:tcW w:w="3118" w:type="dxa"/>
            <w:vAlign w:val="center"/>
          </w:tcPr>
          <w:p>
            <w:pPr>
              <w:autoSpaceDE w:val="0"/>
              <w:autoSpaceDN w:val="0"/>
              <w:adjustRightInd w:val="0"/>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不允许（仿砖拉槽处允许轻微透底）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pPr>
              <w:widowControl/>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w:t>
            </w:r>
          </w:p>
        </w:tc>
        <w:tc>
          <w:tcPr>
            <w:tcW w:w="2160" w:type="dxa"/>
            <w:vAlign w:val="center"/>
          </w:tcPr>
          <w:p>
            <w:pPr>
              <w:widowControl/>
              <w:spacing w:line="320" w:lineRule="exact"/>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造型、套色</w:t>
            </w:r>
          </w:p>
        </w:tc>
        <w:tc>
          <w:tcPr>
            <w:tcW w:w="2835" w:type="dxa"/>
            <w:vAlign w:val="center"/>
          </w:tcPr>
          <w:p>
            <w:pPr>
              <w:widowControl/>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造型合理、套色喷涂分布均匀</w:t>
            </w:r>
          </w:p>
        </w:tc>
        <w:tc>
          <w:tcPr>
            <w:tcW w:w="3118" w:type="dxa"/>
            <w:vAlign w:val="center"/>
          </w:tcPr>
          <w:p>
            <w:pPr>
              <w:widowControl/>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纹理清晰，造型和套色分布合理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pPr>
              <w:widowControl/>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3</w:t>
            </w:r>
          </w:p>
        </w:tc>
        <w:tc>
          <w:tcPr>
            <w:tcW w:w="2160" w:type="dxa"/>
            <w:vAlign w:val="center"/>
          </w:tcPr>
          <w:p>
            <w:pPr>
              <w:widowControl/>
              <w:spacing w:line="320" w:lineRule="exact"/>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返锈、掉粉、起皮</w:t>
            </w:r>
          </w:p>
        </w:tc>
        <w:tc>
          <w:tcPr>
            <w:tcW w:w="2835" w:type="dxa"/>
            <w:vAlign w:val="center"/>
          </w:tcPr>
          <w:p>
            <w:pPr>
              <w:widowControl/>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不允许</w:t>
            </w:r>
          </w:p>
        </w:tc>
        <w:tc>
          <w:tcPr>
            <w:tcW w:w="3118" w:type="dxa"/>
            <w:vAlign w:val="center"/>
          </w:tcPr>
          <w:p>
            <w:pPr>
              <w:widowControl/>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pPr>
              <w:widowControl/>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4</w:t>
            </w:r>
          </w:p>
        </w:tc>
        <w:tc>
          <w:tcPr>
            <w:tcW w:w="2160" w:type="dxa"/>
            <w:vAlign w:val="center"/>
          </w:tcPr>
          <w:p>
            <w:pPr>
              <w:widowControl/>
              <w:spacing w:line="320" w:lineRule="exact"/>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返白</w:t>
            </w:r>
          </w:p>
        </w:tc>
        <w:tc>
          <w:tcPr>
            <w:tcW w:w="2835" w:type="dxa"/>
            <w:vAlign w:val="center"/>
          </w:tcPr>
          <w:p>
            <w:pPr>
              <w:autoSpaceDE w:val="0"/>
              <w:autoSpaceDN w:val="0"/>
              <w:adjustRightInd w:val="0"/>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不允许</w:t>
            </w:r>
          </w:p>
        </w:tc>
        <w:tc>
          <w:tcPr>
            <w:tcW w:w="3118" w:type="dxa"/>
            <w:vAlign w:val="center"/>
          </w:tcPr>
          <w:p>
            <w:pPr>
              <w:autoSpaceDE w:val="0"/>
              <w:autoSpaceDN w:val="0"/>
              <w:adjustRightInd w:val="0"/>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pPr>
              <w:widowControl/>
              <w:tabs>
                <w:tab w:val="left" w:pos="367"/>
              </w:tabs>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5</w:t>
            </w:r>
          </w:p>
        </w:tc>
        <w:tc>
          <w:tcPr>
            <w:tcW w:w="2160" w:type="dxa"/>
            <w:vAlign w:val="center"/>
          </w:tcPr>
          <w:p>
            <w:pPr>
              <w:widowControl/>
              <w:spacing w:line="320" w:lineRule="exact"/>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开裂、分层、脱落</w:t>
            </w:r>
          </w:p>
        </w:tc>
        <w:tc>
          <w:tcPr>
            <w:tcW w:w="2835" w:type="dxa"/>
            <w:vAlign w:val="center"/>
          </w:tcPr>
          <w:p>
            <w:pPr>
              <w:autoSpaceDE w:val="0"/>
              <w:autoSpaceDN w:val="0"/>
              <w:adjustRightInd w:val="0"/>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不允许</w:t>
            </w:r>
          </w:p>
        </w:tc>
        <w:tc>
          <w:tcPr>
            <w:tcW w:w="3118" w:type="dxa"/>
            <w:vAlign w:val="center"/>
          </w:tcPr>
          <w:p>
            <w:pPr>
              <w:autoSpaceDE w:val="0"/>
              <w:autoSpaceDN w:val="0"/>
              <w:adjustRightInd w:val="0"/>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pPr>
              <w:widowControl/>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6</w:t>
            </w:r>
          </w:p>
        </w:tc>
        <w:tc>
          <w:tcPr>
            <w:tcW w:w="2160" w:type="dxa"/>
            <w:vAlign w:val="center"/>
          </w:tcPr>
          <w:p>
            <w:pPr>
              <w:autoSpaceDE w:val="0"/>
              <w:autoSpaceDN w:val="0"/>
              <w:adjustRightInd w:val="0"/>
              <w:spacing w:line="320" w:lineRule="exact"/>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分色线平直（拉5m 线检查，不足5m 拉通线检查）</w:t>
            </w:r>
          </w:p>
        </w:tc>
        <w:tc>
          <w:tcPr>
            <w:tcW w:w="2835" w:type="dxa"/>
            <w:vAlign w:val="center"/>
          </w:tcPr>
          <w:p>
            <w:pPr>
              <w:autoSpaceDE w:val="0"/>
              <w:autoSpaceDN w:val="0"/>
              <w:adjustRightInd w:val="0"/>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偏差≯5mm</w:t>
            </w:r>
          </w:p>
        </w:tc>
        <w:tc>
          <w:tcPr>
            <w:tcW w:w="3118" w:type="dxa"/>
            <w:vAlign w:val="center"/>
          </w:tcPr>
          <w:p>
            <w:pPr>
              <w:autoSpaceDE w:val="0"/>
              <w:autoSpaceDN w:val="0"/>
              <w:adjustRightInd w:val="0"/>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偏差≯3mm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pPr>
              <w:autoSpaceDE w:val="0"/>
              <w:autoSpaceDN w:val="0"/>
              <w:adjustRightInd w:val="0"/>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7</w:t>
            </w:r>
          </w:p>
        </w:tc>
        <w:tc>
          <w:tcPr>
            <w:tcW w:w="2160" w:type="dxa"/>
            <w:vAlign w:val="center"/>
          </w:tcPr>
          <w:p>
            <w:pPr>
              <w:autoSpaceDE w:val="0"/>
              <w:autoSpaceDN w:val="0"/>
              <w:adjustRightInd w:val="0"/>
              <w:spacing w:line="320" w:lineRule="exact"/>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分格缝</w:t>
            </w:r>
          </w:p>
        </w:tc>
        <w:tc>
          <w:tcPr>
            <w:tcW w:w="2835" w:type="dxa"/>
            <w:vAlign w:val="center"/>
          </w:tcPr>
          <w:p>
            <w:pPr>
              <w:widowControl/>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顺直、不交色</w:t>
            </w:r>
          </w:p>
        </w:tc>
        <w:tc>
          <w:tcPr>
            <w:tcW w:w="3118" w:type="dxa"/>
            <w:vAlign w:val="center"/>
          </w:tcPr>
          <w:p>
            <w:pPr>
              <w:widowControl/>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顺直、美观、不交色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pPr>
              <w:widowControl/>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8</w:t>
            </w:r>
          </w:p>
        </w:tc>
        <w:tc>
          <w:tcPr>
            <w:tcW w:w="2160" w:type="dxa"/>
            <w:vAlign w:val="center"/>
          </w:tcPr>
          <w:p>
            <w:pPr>
              <w:autoSpaceDE w:val="0"/>
              <w:autoSpaceDN w:val="0"/>
              <w:adjustRightInd w:val="0"/>
              <w:spacing w:line="320" w:lineRule="exact"/>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五金、玻璃等非涂饰部位</w:t>
            </w:r>
          </w:p>
        </w:tc>
        <w:tc>
          <w:tcPr>
            <w:tcW w:w="2835" w:type="dxa"/>
            <w:vAlign w:val="center"/>
          </w:tcPr>
          <w:p>
            <w:pPr>
              <w:widowControl/>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洁净</w:t>
            </w:r>
          </w:p>
        </w:tc>
        <w:tc>
          <w:tcPr>
            <w:tcW w:w="3118" w:type="dxa"/>
            <w:vAlign w:val="center"/>
          </w:tcPr>
          <w:p>
            <w:pPr>
              <w:widowControl/>
              <w:spacing w:line="32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洁净</w:t>
            </w:r>
          </w:p>
        </w:tc>
      </w:tr>
    </w:tbl>
    <w:p>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注：</w:t>
      </w:r>
      <w:r>
        <w:rPr>
          <w:rFonts w:hint="default" w:ascii="Times New Roman" w:hAnsi="Times New Roman" w:cs="Times New Roman"/>
          <w:b/>
          <w:bCs/>
          <w:kern w:val="0"/>
          <w:sz w:val="21"/>
          <w:szCs w:val="21"/>
        </w:rPr>
        <w:t>1</w:t>
      </w:r>
      <w:r>
        <w:rPr>
          <w:rFonts w:hint="eastAsia" w:ascii="Times New Roman" w:hAnsi="Times New Roman" w:cs="Times New Roman"/>
          <w:kern w:val="0"/>
          <w:sz w:val="21"/>
          <w:szCs w:val="21"/>
          <w:lang w:val="en-US" w:eastAsia="zh-CN"/>
        </w:rPr>
        <w:t xml:space="preserve">  </w:t>
      </w:r>
      <w:r>
        <w:rPr>
          <w:rFonts w:hint="default" w:ascii="Times New Roman" w:hAnsi="Times New Roman" w:cs="Times New Roman"/>
          <w:kern w:val="0"/>
          <w:sz w:val="21"/>
          <w:szCs w:val="21"/>
        </w:rPr>
        <w:t>开裂是指涂层开裂，不包括因基层结构开裂引起的涂层开裂；</w:t>
      </w:r>
    </w:p>
    <w:p>
      <w:pPr>
        <w:widowControl/>
        <w:ind w:firstLine="422" w:firstLineChars="200"/>
        <w:jc w:val="left"/>
        <w:rPr>
          <w:rFonts w:hint="default" w:ascii="Times New Roman" w:hAnsi="Times New Roman" w:cs="Times New Roman"/>
          <w:kern w:val="0"/>
          <w:sz w:val="21"/>
          <w:szCs w:val="21"/>
        </w:rPr>
      </w:pPr>
      <w:r>
        <w:rPr>
          <w:rFonts w:hint="default" w:ascii="Times New Roman" w:hAnsi="Times New Roman" w:cs="Times New Roman"/>
          <w:b/>
          <w:bCs/>
          <w:kern w:val="0"/>
          <w:sz w:val="21"/>
          <w:szCs w:val="21"/>
        </w:rPr>
        <w:t>2</w:t>
      </w:r>
      <w:r>
        <w:rPr>
          <w:rFonts w:hint="eastAsia" w:ascii="Times New Roman" w:hAnsi="Times New Roman" w:cs="Times New Roman"/>
          <w:kern w:val="0"/>
          <w:sz w:val="21"/>
          <w:szCs w:val="21"/>
          <w:lang w:val="en-US" w:eastAsia="zh-CN"/>
        </w:rPr>
        <w:t xml:space="preserve">  </w:t>
      </w:r>
      <w:r>
        <w:rPr>
          <w:rFonts w:hint="default" w:ascii="Times New Roman" w:hAnsi="Times New Roman" w:cs="Times New Roman"/>
          <w:kern w:val="0"/>
          <w:sz w:val="21"/>
          <w:szCs w:val="21"/>
        </w:rPr>
        <w:t>中级涂装能保证基层3级以下的开裂在涂料饰面层不体现出有裂纹；</w:t>
      </w:r>
    </w:p>
    <w:p>
      <w:pPr>
        <w:widowControl/>
        <w:ind w:firstLine="422" w:firstLineChars="200"/>
        <w:jc w:val="left"/>
        <w:rPr>
          <w:rFonts w:hint="default" w:ascii="Times New Roman" w:hAnsi="Times New Roman" w:cs="Times New Roman"/>
          <w:kern w:val="0"/>
          <w:sz w:val="21"/>
          <w:szCs w:val="21"/>
        </w:rPr>
      </w:pPr>
      <w:r>
        <w:rPr>
          <w:rFonts w:hint="default" w:ascii="Times New Roman" w:hAnsi="Times New Roman" w:cs="Times New Roman"/>
          <w:b/>
          <w:bCs/>
          <w:kern w:val="0"/>
          <w:sz w:val="21"/>
          <w:szCs w:val="21"/>
        </w:rPr>
        <w:t>3</w:t>
      </w:r>
      <w:r>
        <w:rPr>
          <w:rFonts w:hint="eastAsia" w:ascii="Times New Roman" w:hAnsi="Times New Roman" w:cs="Times New Roman"/>
          <w:kern w:val="0"/>
          <w:sz w:val="21"/>
          <w:szCs w:val="21"/>
          <w:lang w:val="en-US" w:eastAsia="zh-CN"/>
        </w:rPr>
        <w:t xml:space="preserve">  </w:t>
      </w:r>
      <w:r>
        <w:rPr>
          <w:rFonts w:hint="default" w:ascii="Times New Roman" w:hAnsi="Times New Roman" w:cs="Times New Roman"/>
          <w:kern w:val="0"/>
          <w:sz w:val="21"/>
          <w:szCs w:val="21"/>
        </w:rPr>
        <w:t>高级涂装能保证基层4级以下的开裂在涂料饰面层不体现出有裂纹；</w:t>
      </w:r>
    </w:p>
    <w:p>
      <w:pPr>
        <w:widowControl/>
        <w:ind w:firstLine="422" w:firstLineChars="200"/>
        <w:jc w:val="left"/>
        <w:rPr>
          <w:rFonts w:hint="default" w:ascii="Times New Roman" w:hAnsi="Times New Roman" w:cs="Times New Roman"/>
          <w:kern w:val="0"/>
          <w:sz w:val="21"/>
          <w:szCs w:val="21"/>
        </w:rPr>
      </w:pPr>
      <w:r>
        <w:rPr>
          <w:rFonts w:hint="default" w:ascii="Times New Roman" w:hAnsi="Times New Roman" w:cs="Times New Roman"/>
          <w:b/>
          <w:bCs/>
          <w:kern w:val="0"/>
          <w:sz w:val="21"/>
          <w:szCs w:val="21"/>
        </w:rPr>
        <w:t>4</w:t>
      </w:r>
      <w:r>
        <w:rPr>
          <w:rFonts w:hint="eastAsia" w:ascii="Times New Roman" w:hAnsi="Times New Roman" w:cs="Times New Roman"/>
          <w:kern w:val="0"/>
          <w:sz w:val="21"/>
          <w:szCs w:val="21"/>
          <w:lang w:val="en-US" w:eastAsia="zh-CN"/>
        </w:rPr>
        <w:t xml:space="preserve">  </w:t>
      </w:r>
      <w:r>
        <w:rPr>
          <w:rFonts w:hint="default" w:ascii="Times New Roman" w:hAnsi="Times New Roman" w:cs="Times New Roman"/>
          <w:kern w:val="0"/>
          <w:sz w:val="21"/>
          <w:szCs w:val="21"/>
        </w:rPr>
        <w:t>高级仿真石材涂饰工程不允许有龟裂，不包括因结构变形开裂引起的涂装层开裂；</w:t>
      </w:r>
    </w:p>
    <w:p>
      <w:pPr>
        <w:widowControl/>
        <w:ind w:firstLine="422" w:firstLineChars="200"/>
        <w:jc w:val="left"/>
        <w:rPr>
          <w:rFonts w:hint="default" w:ascii="Times New Roman" w:hAnsi="Times New Roman" w:cs="Times New Roman"/>
          <w:kern w:val="0"/>
          <w:sz w:val="21"/>
          <w:szCs w:val="21"/>
        </w:rPr>
      </w:pPr>
      <w:r>
        <w:rPr>
          <w:rFonts w:hint="default" w:ascii="Times New Roman" w:hAnsi="Times New Roman" w:cs="Times New Roman"/>
          <w:b/>
          <w:bCs/>
          <w:kern w:val="0"/>
          <w:sz w:val="21"/>
          <w:szCs w:val="21"/>
        </w:rPr>
        <w:t>5</w:t>
      </w:r>
      <w:r>
        <w:rPr>
          <w:rFonts w:hint="eastAsia" w:ascii="Times New Roman" w:hAnsi="Times New Roman" w:cs="Times New Roman"/>
          <w:kern w:val="0"/>
          <w:sz w:val="21"/>
          <w:szCs w:val="21"/>
          <w:lang w:val="en-US" w:eastAsia="zh-CN"/>
        </w:rPr>
        <w:t xml:space="preserve">  </w:t>
      </w:r>
      <w:r>
        <w:rPr>
          <w:rFonts w:hint="default" w:ascii="Times New Roman" w:hAnsi="Times New Roman" w:cs="Times New Roman"/>
          <w:kern w:val="0"/>
          <w:sz w:val="21"/>
          <w:szCs w:val="21"/>
        </w:rPr>
        <w:t>裂缝评级标准详见附录B。</w:t>
      </w:r>
    </w:p>
    <w:p>
      <w:pPr>
        <w:widowControl/>
        <w:ind w:firstLine="400" w:firstLineChars="200"/>
        <w:jc w:val="left"/>
        <w:rPr>
          <w:rFonts w:ascii="宋体" w:hAnsi="宋体"/>
          <w:kern w:val="0"/>
          <w:sz w:val="20"/>
          <w:szCs w:val="20"/>
        </w:rPr>
      </w:pPr>
    </w:p>
    <w:p>
      <w:pPr>
        <w:widowControl/>
        <w:ind w:firstLine="400" w:firstLineChars="200"/>
        <w:jc w:val="left"/>
        <w:rPr>
          <w:rFonts w:ascii="宋体" w:hAnsi="宋体"/>
          <w:kern w:val="0"/>
          <w:sz w:val="20"/>
          <w:szCs w:val="20"/>
        </w:rPr>
      </w:pPr>
    </w:p>
    <w:p>
      <w:pPr>
        <w:widowControl/>
        <w:ind w:firstLine="400" w:firstLineChars="200"/>
        <w:jc w:val="left"/>
        <w:rPr>
          <w:rFonts w:ascii="宋体" w:hAnsi="宋体"/>
          <w:kern w:val="0"/>
          <w:sz w:val="20"/>
          <w:szCs w:val="20"/>
        </w:rPr>
      </w:pPr>
    </w:p>
    <w:p>
      <w:pPr>
        <w:widowControl/>
        <w:ind w:firstLine="400" w:firstLineChars="200"/>
        <w:jc w:val="left"/>
        <w:rPr>
          <w:rFonts w:ascii="宋体" w:hAnsi="宋体"/>
          <w:kern w:val="0"/>
          <w:sz w:val="20"/>
          <w:szCs w:val="20"/>
        </w:rPr>
      </w:pPr>
    </w:p>
    <w:p>
      <w:pPr>
        <w:widowControl/>
        <w:ind w:firstLine="400" w:firstLineChars="200"/>
        <w:jc w:val="left"/>
        <w:rPr>
          <w:rFonts w:hint="eastAsia" w:ascii="宋体" w:hAnsi="宋体"/>
          <w:kern w:val="0"/>
          <w:sz w:val="20"/>
          <w:szCs w:val="20"/>
        </w:rPr>
      </w:pPr>
    </w:p>
    <w:p>
      <w:r>
        <w:br w:type="page"/>
      </w:r>
    </w:p>
    <w:p>
      <w:pPr>
        <w:pStyle w:val="2"/>
      </w:pPr>
      <w:bookmarkStart w:id="106" w:name="_Toc19400"/>
      <w:r>
        <w:t xml:space="preserve">8  </w:t>
      </w:r>
      <w:r>
        <w:rPr>
          <w:rFonts w:hint="eastAsia"/>
        </w:rPr>
        <w:t>维护维修</w:t>
      </w:r>
      <w:bookmarkEnd w:id="106"/>
    </w:p>
    <w:p>
      <w:pPr>
        <w:pStyle w:val="3"/>
        <w:rPr>
          <w:sz w:val="24"/>
          <w:szCs w:val="24"/>
        </w:rPr>
      </w:pPr>
      <w:bookmarkStart w:id="107" w:name="_Toc10833"/>
      <w:r>
        <w:rPr>
          <w:sz w:val="24"/>
          <w:szCs w:val="24"/>
        </w:rPr>
        <w:t>8.1</w:t>
      </w:r>
      <w:r>
        <w:rPr>
          <w:rFonts w:hint="eastAsia"/>
          <w:sz w:val="24"/>
          <w:szCs w:val="24"/>
          <w:lang w:val="en-US" w:eastAsia="zh-CN"/>
        </w:rPr>
        <w:t xml:space="preserve"> </w:t>
      </w:r>
      <w:r>
        <w:rPr>
          <w:sz w:val="24"/>
          <w:szCs w:val="24"/>
        </w:rPr>
        <w:t xml:space="preserve"> </w:t>
      </w:r>
      <w:r>
        <w:rPr>
          <w:rFonts w:ascii="宋体" w:hAnsi="宋体"/>
          <w:sz w:val="24"/>
          <w:szCs w:val="24"/>
        </w:rPr>
        <w:t>一般规定</w:t>
      </w:r>
      <w:bookmarkEnd w:id="107"/>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eastAsia="宋体" w:cs="Times New Roman"/>
          <w:b/>
          <w:bCs/>
          <w:i w:val="0"/>
          <w:kern w:val="2"/>
          <w:sz w:val="24"/>
          <w:szCs w:val="28"/>
          <w:lang w:val="en-US" w:eastAsia="zh-CN" w:bidi="ar-SA"/>
        </w:rPr>
        <w:t>8.1.1</w:t>
      </w:r>
      <w:r>
        <w:rPr>
          <w:rFonts w:hint="default" w:ascii="Times New Roman" w:hAnsi="Times New Roman" w:cs="Times New Roman"/>
          <w:sz w:val="24"/>
          <w:szCs w:val="24"/>
        </w:rPr>
        <w:t xml:space="preserve">  施工单位应向物业管理单位提交建筑立面系统维护说明书。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楷体" w:cs="Times New Roman"/>
          <w:sz w:val="24"/>
          <w:szCs w:val="24"/>
        </w:rPr>
      </w:pPr>
      <w:r>
        <w:rPr>
          <w:rFonts w:hint="default" w:ascii="Times New Roman" w:hAnsi="Times New Roman" w:eastAsia="楷体" w:cs="Times New Roman"/>
          <w:sz w:val="24"/>
          <w:szCs w:val="24"/>
        </w:rPr>
        <w:t>【条文说明】施工单位应向物业管理单位提交建筑立面系统维护说明书。说明书应包括施工过程中使用材料的类型、品牌、耐久年限、采购渠道等各类工程信息及日常维护注意事项等。物业管理单位应将施工单位提供的外墙改造部分的说明书纳入原建筑维护说明书，且应做适当的补充和替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8.1.2</w:t>
      </w:r>
      <w:r>
        <w:rPr>
          <w:rFonts w:hint="default" w:ascii="Times New Roman" w:hAnsi="Times New Roman" w:cs="Times New Roman"/>
          <w:sz w:val="24"/>
          <w:szCs w:val="24"/>
        </w:rPr>
        <w:t xml:space="preserve">  物业管理单位应针对设计、施工和运营特点，编制建筑立面维护手册，并应对建筑立面制定日常维护方案、特定维护方案和维修方案。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8.1.3</w:t>
      </w:r>
      <w:r>
        <w:rPr>
          <w:rFonts w:hint="default" w:ascii="Times New Roman" w:hAnsi="Times New Roman" w:cs="Times New Roman"/>
          <w:sz w:val="24"/>
          <w:szCs w:val="24"/>
        </w:rPr>
        <w:t xml:space="preserve">  维护应符合现行国家标准《既有建筑维护与改造通用规范》GB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5</w:t>
      </w:r>
      <w:r>
        <w:rPr>
          <w:rFonts w:hint="eastAsia" w:ascii="Times New Roman" w:hAnsi="Times New Roman" w:cs="Times New Roman"/>
          <w:sz w:val="24"/>
          <w:szCs w:val="24"/>
          <w:lang w:val="en-US" w:eastAsia="zh-CN"/>
        </w:rPr>
        <w:t>5</w:t>
      </w:r>
      <w:r>
        <w:rPr>
          <w:rFonts w:hint="default" w:ascii="Times New Roman" w:hAnsi="Times New Roman" w:cs="Times New Roman"/>
          <w:sz w:val="24"/>
          <w:szCs w:val="24"/>
        </w:rPr>
        <w:t>022的相关规定。</w:t>
      </w:r>
    </w:p>
    <w:p>
      <w:pPr>
        <w:pStyle w:val="3"/>
        <w:rPr>
          <w:rFonts w:hint="default" w:ascii="Times New Roman" w:hAnsi="Times New Roman" w:cs="Times New Roman"/>
          <w:sz w:val="24"/>
          <w:szCs w:val="24"/>
        </w:rPr>
      </w:pPr>
      <w:bookmarkStart w:id="108" w:name="_Toc10521"/>
      <w:r>
        <w:rPr>
          <w:rFonts w:hint="default" w:ascii="Times New Roman" w:hAnsi="Times New Roman" w:cs="Times New Roman"/>
          <w:sz w:val="24"/>
          <w:szCs w:val="24"/>
        </w:rPr>
        <w:t>8.2</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 日常维护和特定维护</w:t>
      </w:r>
      <w:bookmarkEnd w:id="108"/>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eastAsia="宋体" w:cs="Times New Roman"/>
          <w:b/>
          <w:bCs/>
          <w:i w:val="0"/>
          <w:kern w:val="2"/>
          <w:sz w:val="24"/>
          <w:szCs w:val="28"/>
          <w:lang w:val="en-US" w:eastAsia="zh-CN" w:bidi="ar-SA"/>
        </w:rPr>
        <w:t>8.2.1</w:t>
      </w:r>
      <w:r>
        <w:rPr>
          <w:rFonts w:hint="default" w:ascii="Times New Roman" w:hAnsi="Times New Roman" w:cs="Times New Roman"/>
          <w:sz w:val="24"/>
          <w:szCs w:val="24"/>
        </w:rPr>
        <w:t xml:space="preserve">  日常维护维修方案应包括日常检查、外墙附加设施管理、应急安全保障等内容。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eastAsia="宋体" w:cs="Times New Roman"/>
          <w:b/>
          <w:bCs/>
          <w:i w:val="0"/>
          <w:kern w:val="2"/>
          <w:sz w:val="24"/>
          <w:szCs w:val="28"/>
          <w:lang w:val="en-US" w:eastAsia="zh-CN" w:bidi="ar-SA"/>
        </w:rPr>
        <w:t>8.2.2</w:t>
      </w:r>
      <w:r>
        <w:rPr>
          <w:rFonts w:hint="default" w:ascii="Times New Roman" w:hAnsi="Times New Roman" w:cs="Times New Roman"/>
          <w:sz w:val="24"/>
          <w:szCs w:val="24"/>
        </w:rPr>
        <w:t xml:space="preserve">  日常检查应包括外墙外保温系统脱落、破损、空鼓、开裂、变形、渗漏、污染、褪色等各类外墙损伤情况检查。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eastAsia="宋体" w:cs="Times New Roman"/>
          <w:b/>
          <w:bCs/>
          <w:i w:val="0"/>
          <w:kern w:val="2"/>
          <w:sz w:val="24"/>
          <w:szCs w:val="28"/>
          <w:lang w:val="en-US" w:eastAsia="zh-CN" w:bidi="ar-SA"/>
        </w:rPr>
        <w:t>8.2.3</w:t>
      </w:r>
      <w:r>
        <w:rPr>
          <w:rFonts w:hint="default" w:ascii="Times New Roman" w:hAnsi="Times New Roman" w:cs="Times New Roman"/>
          <w:sz w:val="24"/>
          <w:szCs w:val="24"/>
        </w:rPr>
        <w:t xml:space="preserve">  特定维护应包括下列内容：</w:t>
      </w:r>
    </w:p>
    <w:p>
      <w:pPr>
        <w:pStyle w:val="92"/>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default" w:ascii="Times New Roman" w:hAnsi="Times New Roman" w:cs="Times New Roman"/>
          <w:sz w:val="24"/>
          <w:szCs w:val="24"/>
        </w:rPr>
      </w:pPr>
      <w:bookmarkStart w:id="109" w:name="_Toc32711"/>
      <w:r>
        <w:rPr>
          <w:rFonts w:hint="default" w:ascii="Times New Roman" w:hAnsi="Times New Roman" w:eastAsia="宋体" w:cs="Times New Roman"/>
          <w:b/>
          <w:bCs/>
          <w:i w:val="0"/>
          <w:kern w:val="2"/>
          <w:sz w:val="24"/>
          <w:szCs w:val="28"/>
          <w:lang w:val="en-US" w:eastAsia="zh-CN" w:bidi="ar-SA"/>
        </w:rPr>
        <w:t>1</w:t>
      </w:r>
      <w:r>
        <w:rPr>
          <w:rFonts w:hint="default" w:ascii="Times New Roman" w:hAnsi="Times New Roman" w:cs="Times New Roman"/>
          <w:sz w:val="24"/>
          <w:szCs w:val="24"/>
        </w:rPr>
        <w:t xml:space="preserve">  超过合理使用年限的外墙外保温系统的损伤情况检查；</w:t>
      </w:r>
      <w:bookmarkEnd w:id="109"/>
    </w:p>
    <w:p>
      <w:pPr>
        <w:pStyle w:val="9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sz w:val="24"/>
          <w:szCs w:val="24"/>
        </w:rPr>
      </w:pPr>
      <w:r>
        <w:rPr>
          <w:rFonts w:hint="default" w:ascii="Times New Roman" w:hAnsi="Times New Roman" w:eastAsia="宋体" w:cs="Times New Roman"/>
          <w:b/>
          <w:bCs/>
          <w:i w:val="0"/>
          <w:kern w:val="2"/>
          <w:sz w:val="24"/>
          <w:szCs w:val="28"/>
          <w:lang w:val="en-US" w:eastAsia="zh-CN" w:bidi="ar-SA"/>
        </w:rPr>
        <w:t>2</w:t>
      </w:r>
      <w:r>
        <w:rPr>
          <w:rFonts w:hint="default" w:ascii="Times New Roman" w:hAnsi="Times New Roman" w:cs="Times New Roman"/>
          <w:sz w:val="24"/>
          <w:szCs w:val="24"/>
        </w:rPr>
        <w:t xml:space="preserve">  火灾、大风、暴雨、大雪后，外墙外保温系统的损伤情况检查；</w:t>
      </w:r>
    </w:p>
    <w:p>
      <w:pPr>
        <w:pStyle w:val="92"/>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default" w:ascii="Times New Roman" w:hAnsi="Times New Roman" w:cs="Times New Roman"/>
          <w:sz w:val="24"/>
          <w:szCs w:val="24"/>
        </w:rPr>
      </w:pPr>
      <w:bookmarkStart w:id="110" w:name="_Toc23574"/>
      <w:r>
        <w:rPr>
          <w:rFonts w:hint="default" w:ascii="Times New Roman" w:hAnsi="Times New Roman" w:eastAsia="宋体" w:cs="Times New Roman"/>
          <w:b/>
          <w:bCs/>
          <w:i w:val="0"/>
          <w:kern w:val="2"/>
          <w:sz w:val="24"/>
          <w:szCs w:val="28"/>
          <w:lang w:val="en-US" w:eastAsia="zh-CN" w:bidi="ar-SA"/>
        </w:rPr>
        <w:t>3</w:t>
      </w:r>
      <w:r>
        <w:rPr>
          <w:rFonts w:hint="default" w:ascii="Times New Roman" w:hAnsi="Times New Roman" w:cs="Times New Roman"/>
          <w:sz w:val="24"/>
          <w:szCs w:val="24"/>
        </w:rPr>
        <w:t xml:space="preserve">  主体结构出现较大变形后，外墙外保温系统的损伤情况检查。</w:t>
      </w:r>
      <w:bookmarkEnd w:id="110"/>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sz w:val="24"/>
          <w:szCs w:val="24"/>
        </w:rPr>
      </w:pPr>
      <w:bookmarkStart w:id="111" w:name="_Toc22990"/>
      <w:r>
        <w:rPr>
          <w:rFonts w:hint="default" w:ascii="Times New Roman" w:hAnsi="Times New Roman" w:eastAsia="宋体" w:cs="Times New Roman"/>
          <w:b/>
          <w:bCs/>
          <w:i w:val="0"/>
          <w:kern w:val="2"/>
          <w:sz w:val="24"/>
          <w:szCs w:val="28"/>
          <w:lang w:val="en-US" w:eastAsia="zh-CN" w:bidi="ar-SA"/>
        </w:rPr>
        <w:t>8.2.4</w:t>
      </w:r>
      <w:r>
        <w:rPr>
          <w:rFonts w:hint="eastAsia" w:ascii="Times New Roman" w:hAnsi="Times New Roman" w:eastAsia="宋体" w:cs="Times New Roman"/>
          <w:b/>
          <w:bCs/>
          <w:i w:val="0"/>
          <w:kern w:val="2"/>
          <w:sz w:val="24"/>
          <w:szCs w:val="28"/>
          <w:lang w:val="en-US" w:eastAsia="zh-CN" w:bidi="ar-SA"/>
        </w:rPr>
        <w:t xml:space="preserve">  </w:t>
      </w:r>
      <w:r>
        <w:rPr>
          <w:rFonts w:hint="default" w:ascii="Times New Roman" w:hAnsi="Times New Roman" w:cs="Times New Roman"/>
          <w:sz w:val="24"/>
          <w:szCs w:val="24"/>
        </w:rPr>
        <w:t>外墙附加设施管理应包括下列内容：</w:t>
      </w:r>
      <w:bookmarkEnd w:id="111"/>
    </w:p>
    <w:p>
      <w:pPr>
        <w:pStyle w:val="9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sz w:val="24"/>
          <w:szCs w:val="24"/>
        </w:rPr>
      </w:pPr>
      <w:r>
        <w:rPr>
          <w:rFonts w:hint="default" w:ascii="Times New Roman" w:hAnsi="Times New Roman" w:eastAsia="宋体" w:cs="Times New Roman"/>
          <w:b/>
          <w:bCs/>
          <w:i w:val="0"/>
          <w:kern w:val="2"/>
          <w:sz w:val="24"/>
          <w:szCs w:val="28"/>
          <w:lang w:val="en-US" w:eastAsia="zh-CN" w:bidi="ar-SA"/>
        </w:rPr>
        <w:t>1</w:t>
      </w:r>
      <w:r>
        <w:rPr>
          <w:rFonts w:hint="default" w:ascii="Times New Roman" w:hAnsi="Times New Roman" w:cs="Times New Roman"/>
          <w:sz w:val="24"/>
          <w:szCs w:val="24"/>
        </w:rPr>
        <w:t xml:space="preserve">  明确各类附加设施的使用规定、安装和拆除要求；</w:t>
      </w:r>
    </w:p>
    <w:p>
      <w:pPr>
        <w:pStyle w:val="9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sz w:val="24"/>
          <w:szCs w:val="24"/>
        </w:rPr>
      </w:pPr>
      <w:r>
        <w:rPr>
          <w:rFonts w:hint="default" w:ascii="Times New Roman" w:hAnsi="Times New Roman" w:eastAsia="宋体" w:cs="Times New Roman"/>
          <w:b/>
          <w:bCs/>
          <w:i w:val="0"/>
          <w:kern w:val="2"/>
          <w:sz w:val="24"/>
          <w:szCs w:val="28"/>
          <w:lang w:val="en-US" w:eastAsia="zh-CN" w:bidi="ar-SA"/>
        </w:rPr>
        <w:t>2</w:t>
      </w:r>
      <w:r>
        <w:rPr>
          <w:rFonts w:hint="default" w:ascii="Times New Roman" w:hAnsi="Times New Roman" w:cs="Times New Roman"/>
          <w:sz w:val="24"/>
          <w:szCs w:val="24"/>
        </w:rPr>
        <w:t xml:space="preserve">  排查外墙附加设施的违规增设和安全隐患情况。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eastAsia="宋体" w:cs="Times New Roman"/>
          <w:b/>
          <w:bCs/>
          <w:i w:val="0"/>
          <w:kern w:val="2"/>
          <w:sz w:val="24"/>
          <w:szCs w:val="28"/>
          <w:lang w:val="en-US" w:eastAsia="zh-CN" w:bidi="ar-SA"/>
        </w:rPr>
        <w:t>8.2.5</w:t>
      </w:r>
      <w:r>
        <w:rPr>
          <w:rFonts w:hint="eastAsia" w:ascii="Times New Roman" w:hAnsi="Times New Roman" w:eastAsia="宋体" w:cs="Times New Roman"/>
          <w:b/>
          <w:bCs/>
          <w:i w:val="0"/>
          <w:kern w:val="2"/>
          <w:sz w:val="24"/>
          <w:szCs w:val="28"/>
          <w:lang w:val="en-US" w:eastAsia="zh-CN" w:bidi="ar-SA"/>
        </w:rPr>
        <w:t xml:space="preserve">  </w:t>
      </w:r>
      <w:r>
        <w:rPr>
          <w:rFonts w:hint="default" w:ascii="Times New Roman" w:hAnsi="Times New Roman" w:cs="Times New Roman"/>
          <w:sz w:val="24"/>
          <w:szCs w:val="24"/>
        </w:rPr>
        <w:t>当外墙外保温系统损伤造成安全隐患时，物业单位应在维修前，采取专项应急安全保障措施。</w:t>
      </w:r>
    </w:p>
    <w:p>
      <w:pPr>
        <w:pStyle w:val="3"/>
        <w:rPr>
          <w:rFonts w:hint="default" w:ascii="Times New Roman" w:hAnsi="Times New Roman" w:cs="Times New Roman"/>
          <w:sz w:val="24"/>
          <w:szCs w:val="24"/>
        </w:rPr>
      </w:pPr>
      <w:bookmarkStart w:id="112" w:name="_Toc19882"/>
      <w:r>
        <w:rPr>
          <w:rFonts w:hint="default" w:ascii="Times New Roman" w:hAnsi="Times New Roman" w:cs="Times New Roman"/>
          <w:sz w:val="24"/>
          <w:szCs w:val="24"/>
        </w:rPr>
        <w:t>8.3</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维</w:t>
      </w:r>
      <w:r>
        <w:rPr>
          <w:rFonts w:hint="eastAsia" w:cs="Times New Roman"/>
          <w:sz w:val="24"/>
          <w:szCs w:val="24"/>
          <w:lang w:val="en-US" w:eastAsia="zh-CN"/>
        </w:rPr>
        <w:t xml:space="preserve"> </w:t>
      </w:r>
      <w:r>
        <w:rPr>
          <w:rFonts w:hint="default" w:ascii="Times New Roman" w:hAnsi="Times New Roman" w:cs="Times New Roman"/>
          <w:sz w:val="24"/>
          <w:szCs w:val="24"/>
        </w:rPr>
        <w:t>修</w:t>
      </w:r>
      <w:bookmarkEnd w:id="112"/>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eastAsia="宋体" w:cs="Times New Roman"/>
          <w:b/>
          <w:bCs/>
          <w:i w:val="0"/>
          <w:kern w:val="2"/>
          <w:sz w:val="24"/>
          <w:szCs w:val="28"/>
          <w:lang w:val="en-US" w:eastAsia="zh-CN" w:bidi="ar-SA"/>
        </w:rPr>
        <w:t>8.3.1</w:t>
      </w:r>
      <w:r>
        <w:rPr>
          <w:rFonts w:hint="default" w:ascii="Times New Roman" w:hAnsi="Times New Roman" w:cs="Times New Roman"/>
          <w:sz w:val="24"/>
          <w:szCs w:val="24"/>
        </w:rPr>
        <w:t xml:space="preserve">  当外墙外保温系统出现脱落、破损、空鼓、开裂、变形、渗漏、污染、褪色等各类外墙损伤情况或外墙附加设施时，物业单位应委托具有法定资质单位及时制定维修方案和开展维修工作。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eastAsia="宋体" w:cs="Times New Roman"/>
          <w:b/>
          <w:bCs/>
          <w:i w:val="0"/>
          <w:kern w:val="2"/>
          <w:sz w:val="24"/>
          <w:szCs w:val="28"/>
          <w:lang w:val="en-US" w:eastAsia="zh-CN" w:bidi="ar-SA"/>
        </w:rPr>
        <w:t>8.3.2</w:t>
      </w:r>
      <w:r>
        <w:rPr>
          <w:rFonts w:hint="default" w:ascii="Times New Roman" w:hAnsi="Times New Roman" w:cs="Times New Roman"/>
          <w:sz w:val="24"/>
          <w:szCs w:val="24"/>
        </w:rPr>
        <w:t xml:space="preserve">  制定维修方案和开展维修工作应满足本标准相关规定。</w:t>
      </w:r>
    </w:p>
    <w:p>
      <w:pPr>
        <w:pStyle w:val="92"/>
        <w:ind w:firstLine="0" w:firstLineChars="0"/>
        <w:rPr>
          <w:sz w:val="24"/>
          <w:szCs w:val="24"/>
        </w:rPr>
      </w:pPr>
    </w:p>
    <w:p>
      <w:pPr>
        <w:pStyle w:val="92"/>
        <w:ind w:firstLine="0" w:firstLineChars="0"/>
        <w:rPr>
          <w:sz w:val="24"/>
          <w:szCs w:val="24"/>
        </w:rPr>
      </w:pPr>
    </w:p>
    <w:p>
      <w:pPr>
        <w:pStyle w:val="92"/>
        <w:ind w:firstLine="0" w:firstLineChars="0"/>
        <w:rPr>
          <w:color w:val="FF0000"/>
          <w:sz w:val="24"/>
          <w:szCs w:val="24"/>
        </w:rPr>
      </w:pPr>
    </w:p>
    <w:p>
      <w:pPr>
        <w:rPr>
          <w:color w:val="FF0000"/>
          <w:sz w:val="24"/>
          <w:szCs w:val="24"/>
        </w:rPr>
      </w:pPr>
      <w:r>
        <w:rPr>
          <w:color w:val="FF0000"/>
          <w:sz w:val="24"/>
          <w:szCs w:val="24"/>
        </w:rPr>
        <w:br w:type="page"/>
      </w:r>
    </w:p>
    <w:p>
      <w:pPr>
        <w:pStyle w:val="2"/>
        <w:spacing w:before="340" w:after="330" w:line="578" w:lineRule="auto"/>
        <w:jc w:val="center"/>
        <w:rPr>
          <w:rFonts w:eastAsia="宋体"/>
          <w:sz w:val="28"/>
          <w:szCs w:val="28"/>
          <w:lang w:val="zh-CN"/>
        </w:rPr>
      </w:pPr>
      <w:bookmarkStart w:id="113" w:name="_Toc430945791"/>
      <w:bookmarkStart w:id="114" w:name="_Toc31806"/>
      <w:bookmarkStart w:id="115" w:name="_Toc430945685"/>
      <w:bookmarkStart w:id="116" w:name="_Toc25680"/>
      <w:bookmarkStart w:id="117" w:name="_Toc2016"/>
      <w:r>
        <w:rPr>
          <w:rFonts w:eastAsia="宋体"/>
          <w:sz w:val="28"/>
          <w:szCs w:val="28"/>
          <w:lang w:val="zh-CN"/>
        </w:rPr>
        <w:t>本规程用词说明</w:t>
      </w:r>
      <w:bookmarkEnd w:id="113"/>
      <w:bookmarkEnd w:id="114"/>
      <w:bookmarkEnd w:id="115"/>
      <w:bookmarkEnd w:id="116"/>
      <w:bookmarkEnd w:id="117"/>
    </w:p>
    <w:p>
      <w:pPr>
        <w:widowControl/>
        <w:spacing w:line="360" w:lineRule="auto"/>
        <w:jc w:val="left"/>
        <w:rPr>
          <w:color w:val="000000"/>
          <w:szCs w:val="21"/>
        </w:rPr>
      </w:pPr>
      <w:r>
        <w:rPr>
          <w:b/>
          <w:color w:val="000000"/>
          <w:kern w:val="0"/>
          <w:szCs w:val="21"/>
        </w:rPr>
        <w:t>1</w:t>
      </w:r>
      <w:r>
        <w:rPr>
          <w:color w:val="000000"/>
          <w:kern w:val="0"/>
          <w:szCs w:val="21"/>
        </w:rPr>
        <w:t xml:space="preserve">  </w:t>
      </w:r>
      <w:r>
        <w:rPr>
          <w:color w:val="000000"/>
          <w:szCs w:val="21"/>
        </w:rPr>
        <w:t>为了便于在执行本规程条文时区别对待，对要求严格程度不同的用词说明如下：</w:t>
      </w:r>
    </w:p>
    <w:p>
      <w:pPr>
        <w:widowControl/>
        <w:tabs>
          <w:tab w:val="left" w:pos="735"/>
        </w:tabs>
        <w:spacing w:line="360" w:lineRule="auto"/>
        <w:ind w:firstLine="422" w:firstLineChars="200"/>
        <w:jc w:val="left"/>
        <w:rPr>
          <w:color w:val="000000"/>
          <w:szCs w:val="21"/>
        </w:rPr>
      </w:pPr>
      <w:r>
        <w:rPr>
          <w:b/>
          <w:color w:val="000000"/>
          <w:szCs w:val="21"/>
        </w:rPr>
        <w:t>1</w:t>
      </w:r>
      <w:r>
        <w:rPr>
          <w:rFonts w:hAnsi="宋体"/>
          <w:color w:val="000000"/>
          <w:szCs w:val="21"/>
        </w:rPr>
        <w:t>）</w:t>
      </w:r>
      <w:r>
        <w:rPr>
          <w:color w:val="000000"/>
          <w:szCs w:val="21"/>
        </w:rPr>
        <w:t>表示很严格，非这样做不可的：</w:t>
      </w:r>
    </w:p>
    <w:p>
      <w:pPr>
        <w:widowControl/>
        <w:spacing w:line="360" w:lineRule="auto"/>
        <w:ind w:firstLine="735" w:firstLineChars="350"/>
        <w:jc w:val="left"/>
        <w:rPr>
          <w:color w:val="000000"/>
          <w:kern w:val="0"/>
          <w:szCs w:val="21"/>
        </w:rPr>
      </w:pPr>
      <w:r>
        <w:rPr>
          <w:rFonts w:hAnsi="宋体"/>
          <w:color w:val="000000"/>
          <w:kern w:val="0"/>
          <w:szCs w:val="21"/>
        </w:rPr>
        <w:t>正面词采用</w:t>
      </w:r>
      <w:r>
        <w:rPr>
          <w:rFonts w:hint="eastAsia"/>
          <w:color w:val="000000"/>
          <w:kern w:val="0"/>
          <w:szCs w:val="21"/>
          <w:lang w:eastAsia="zh-CN"/>
        </w:rPr>
        <w:t>“</w:t>
      </w:r>
      <w:r>
        <w:rPr>
          <w:rFonts w:hAnsi="宋体"/>
          <w:color w:val="000000"/>
          <w:kern w:val="0"/>
          <w:szCs w:val="21"/>
        </w:rPr>
        <w:t>必须</w:t>
      </w:r>
      <w:r>
        <w:rPr>
          <w:rFonts w:hint="eastAsia"/>
          <w:color w:val="000000"/>
          <w:kern w:val="0"/>
          <w:szCs w:val="21"/>
          <w:lang w:eastAsia="zh-CN"/>
        </w:rPr>
        <w:t>”</w:t>
      </w:r>
      <w:r>
        <w:rPr>
          <w:rFonts w:hAnsi="宋体"/>
          <w:color w:val="000000"/>
          <w:kern w:val="0"/>
          <w:szCs w:val="21"/>
        </w:rPr>
        <w:t>，反面词采用</w:t>
      </w:r>
      <w:r>
        <w:rPr>
          <w:rFonts w:hint="eastAsia"/>
          <w:color w:val="000000"/>
          <w:kern w:val="0"/>
          <w:szCs w:val="21"/>
          <w:lang w:eastAsia="zh-CN"/>
        </w:rPr>
        <w:t>“</w:t>
      </w:r>
      <w:r>
        <w:rPr>
          <w:rFonts w:hAnsi="宋体"/>
          <w:color w:val="000000"/>
          <w:kern w:val="0"/>
          <w:szCs w:val="21"/>
        </w:rPr>
        <w:t>严禁</w:t>
      </w:r>
      <w:r>
        <w:rPr>
          <w:rFonts w:hint="eastAsia"/>
          <w:color w:val="000000"/>
          <w:kern w:val="0"/>
          <w:szCs w:val="21"/>
          <w:lang w:eastAsia="zh-CN"/>
        </w:rPr>
        <w:t>”</w:t>
      </w:r>
      <w:r>
        <w:rPr>
          <w:rFonts w:hAnsi="宋体"/>
          <w:color w:val="000000"/>
          <w:kern w:val="0"/>
          <w:szCs w:val="21"/>
        </w:rPr>
        <w:t>；</w:t>
      </w:r>
    </w:p>
    <w:p>
      <w:pPr>
        <w:widowControl/>
        <w:tabs>
          <w:tab w:val="left" w:pos="735"/>
        </w:tabs>
        <w:spacing w:line="360" w:lineRule="auto"/>
        <w:ind w:left="420"/>
        <w:jc w:val="left"/>
        <w:rPr>
          <w:color w:val="000000"/>
          <w:szCs w:val="21"/>
        </w:rPr>
      </w:pPr>
      <w:r>
        <w:rPr>
          <w:b/>
          <w:color w:val="000000"/>
          <w:szCs w:val="21"/>
        </w:rPr>
        <w:t>2</w:t>
      </w:r>
      <w:r>
        <w:rPr>
          <w:rFonts w:hAnsi="宋体"/>
          <w:color w:val="000000"/>
          <w:szCs w:val="21"/>
        </w:rPr>
        <w:t>）</w:t>
      </w:r>
      <w:r>
        <w:rPr>
          <w:color w:val="000000"/>
          <w:szCs w:val="21"/>
        </w:rPr>
        <w:t>表示严格，在正常情况下均应这样做的：</w:t>
      </w:r>
    </w:p>
    <w:p>
      <w:pPr>
        <w:widowControl/>
        <w:spacing w:line="360" w:lineRule="auto"/>
        <w:ind w:firstLine="735" w:firstLineChars="350"/>
        <w:jc w:val="left"/>
        <w:rPr>
          <w:color w:val="000000"/>
          <w:kern w:val="0"/>
          <w:szCs w:val="21"/>
        </w:rPr>
      </w:pPr>
      <w:r>
        <w:rPr>
          <w:rFonts w:hAnsi="宋体"/>
          <w:color w:val="000000"/>
          <w:kern w:val="0"/>
          <w:szCs w:val="21"/>
        </w:rPr>
        <w:t>正面词采用</w:t>
      </w:r>
      <w:r>
        <w:rPr>
          <w:rFonts w:hint="eastAsia"/>
          <w:color w:val="000000"/>
          <w:kern w:val="0"/>
          <w:szCs w:val="21"/>
          <w:lang w:eastAsia="zh-CN"/>
        </w:rPr>
        <w:t>“</w:t>
      </w:r>
      <w:r>
        <w:rPr>
          <w:rFonts w:hAnsi="宋体"/>
          <w:color w:val="000000"/>
          <w:kern w:val="0"/>
          <w:szCs w:val="21"/>
        </w:rPr>
        <w:t>应</w:t>
      </w:r>
      <w:r>
        <w:rPr>
          <w:rFonts w:hint="eastAsia"/>
          <w:color w:val="000000"/>
          <w:kern w:val="0"/>
          <w:szCs w:val="21"/>
          <w:lang w:eastAsia="zh-CN"/>
        </w:rPr>
        <w:t>”</w:t>
      </w:r>
      <w:r>
        <w:rPr>
          <w:rFonts w:hAnsi="宋体"/>
          <w:color w:val="000000"/>
          <w:kern w:val="0"/>
          <w:szCs w:val="21"/>
        </w:rPr>
        <w:t>，反面词采用</w:t>
      </w:r>
      <w:r>
        <w:rPr>
          <w:rFonts w:hint="eastAsia"/>
          <w:color w:val="000000"/>
          <w:kern w:val="0"/>
          <w:szCs w:val="21"/>
          <w:lang w:eastAsia="zh-CN"/>
        </w:rPr>
        <w:t>“</w:t>
      </w:r>
      <w:r>
        <w:rPr>
          <w:rFonts w:hAnsi="宋体"/>
          <w:color w:val="000000"/>
          <w:kern w:val="0"/>
          <w:szCs w:val="21"/>
        </w:rPr>
        <w:t>不应</w:t>
      </w:r>
      <w:r>
        <w:rPr>
          <w:rFonts w:hint="eastAsia"/>
          <w:color w:val="000000"/>
          <w:kern w:val="0"/>
          <w:szCs w:val="21"/>
          <w:lang w:eastAsia="zh-CN"/>
        </w:rPr>
        <w:t>”</w:t>
      </w:r>
      <w:r>
        <w:rPr>
          <w:rFonts w:hAnsi="宋体"/>
          <w:color w:val="000000"/>
          <w:kern w:val="0"/>
          <w:szCs w:val="21"/>
        </w:rPr>
        <w:t>或</w:t>
      </w:r>
      <w:r>
        <w:rPr>
          <w:rFonts w:hint="eastAsia"/>
          <w:color w:val="000000"/>
          <w:kern w:val="0"/>
          <w:szCs w:val="21"/>
          <w:lang w:eastAsia="zh-CN"/>
        </w:rPr>
        <w:t>“</w:t>
      </w:r>
      <w:r>
        <w:rPr>
          <w:rFonts w:hAnsi="宋体"/>
          <w:color w:val="000000"/>
          <w:kern w:val="0"/>
          <w:szCs w:val="21"/>
        </w:rPr>
        <w:t>不得</w:t>
      </w:r>
      <w:r>
        <w:rPr>
          <w:rFonts w:hint="eastAsia"/>
          <w:color w:val="000000"/>
          <w:kern w:val="0"/>
          <w:szCs w:val="21"/>
          <w:lang w:eastAsia="zh-CN"/>
        </w:rPr>
        <w:t>”</w:t>
      </w:r>
      <w:r>
        <w:rPr>
          <w:rFonts w:hAnsi="宋体"/>
          <w:color w:val="000000"/>
          <w:kern w:val="0"/>
          <w:szCs w:val="21"/>
        </w:rPr>
        <w:t>；</w:t>
      </w:r>
    </w:p>
    <w:p>
      <w:pPr>
        <w:widowControl/>
        <w:tabs>
          <w:tab w:val="left" w:pos="735"/>
        </w:tabs>
        <w:spacing w:line="360" w:lineRule="auto"/>
        <w:ind w:left="420"/>
        <w:jc w:val="left"/>
        <w:rPr>
          <w:color w:val="000000"/>
          <w:szCs w:val="21"/>
        </w:rPr>
      </w:pPr>
      <w:r>
        <w:rPr>
          <w:b/>
          <w:color w:val="000000"/>
          <w:szCs w:val="21"/>
        </w:rPr>
        <w:t>3</w:t>
      </w:r>
      <w:r>
        <w:rPr>
          <w:rFonts w:hAnsi="宋体"/>
          <w:color w:val="000000"/>
          <w:szCs w:val="21"/>
        </w:rPr>
        <w:t>）</w:t>
      </w:r>
      <w:r>
        <w:rPr>
          <w:color w:val="000000"/>
          <w:szCs w:val="21"/>
        </w:rPr>
        <w:t>表示允许稍有选择，在条件许可时首先应这样做的：</w:t>
      </w:r>
    </w:p>
    <w:p>
      <w:pPr>
        <w:widowControl/>
        <w:spacing w:line="360" w:lineRule="auto"/>
        <w:ind w:firstLine="735" w:firstLineChars="350"/>
        <w:jc w:val="left"/>
        <w:rPr>
          <w:color w:val="000000"/>
          <w:kern w:val="0"/>
          <w:szCs w:val="21"/>
        </w:rPr>
      </w:pPr>
      <w:r>
        <w:rPr>
          <w:rFonts w:hAnsi="宋体"/>
          <w:color w:val="000000"/>
          <w:kern w:val="0"/>
          <w:szCs w:val="21"/>
        </w:rPr>
        <w:t>正面词采用</w:t>
      </w:r>
      <w:r>
        <w:rPr>
          <w:rFonts w:hint="eastAsia"/>
          <w:color w:val="000000"/>
          <w:kern w:val="0"/>
          <w:szCs w:val="21"/>
          <w:lang w:eastAsia="zh-CN"/>
        </w:rPr>
        <w:t>“</w:t>
      </w:r>
      <w:r>
        <w:rPr>
          <w:rFonts w:hAnsi="宋体"/>
          <w:color w:val="000000"/>
          <w:kern w:val="0"/>
          <w:szCs w:val="21"/>
        </w:rPr>
        <w:t>宜</w:t>
      </w:r>
      <w:r>
        <w:rPr>
          <w:rFonts w:hint="eastAsia"/>
          <w:color w:val="000000"/>
          <w:kern w:val="0"/>
          <w:szCs w:val="21"/>
          <w:lang w:eastAsia="zh-CN"/>
        </w:rPr>
        <w:t>”</w:t>
      </w:r>
      <w:r>
        <w:rPr>
          <w:rFonts w:hAnsi="宋体"/>
          <w:color w:val="000000"/>
          <w:kern w:val="0"/>
          <w:szCs w:val="21"/>
        </w:rPr>
        <w:t>，反面词采用</w:t>
      </w:r>
      <w:r>
        <w:rPr>
          <w:rFonts w:hint="eastAsia"/>
          <w:color w:val="000000"/>
          <w:kern w:val="0"/>
          <w:szCs w:val="21"/>
          <w:lang w:eastAsia="zh-CN"/>
        </w:rPr>
        <w:t>“</w:t>
      </w:r>
      <w:r>
        <w:rPr>
          <w:rFonts w:hAnsi="宋体"/>
          <w:color w:val="000000"/>
          <w:kern w:val="0"/>
          <w:szCs w:val="21"/>
        </w:rPr>
        <w:t>不宜</w:t>
      </w:r>
      <w:r>
        <w:rPr>
          <w:rFonts w:hint="eastAsia"/>
          <w:color w:val="000000"/>
          <w:kern w:val="0"/>
          <w:szCs w:val="21"/>
          <w:lang w:eastAsia="zh-CN"/>
        </w:rPr>
        <w:t>”</w:t>
      </w:r>
      <w:r>
        <w:rPr>
          <w:rFonts w:hAnsi="宋体"/>
          <w:color w:val="000000"/>
          <w:kern w:val="0"/>
          <w:szCs w:val="21"/>
        </w:rPr>
        <w:t>；</w:t>
      </w:r>
    </w:p>
    <w:p>
      <w:pPr>
        <w:widowControl/>
        <w:tabs>
          <w:tab w:val="left" w:pos="735"/>
        </w:tabs>
        <w:spacing w:line="360" w:lineRule="auto"/>
        <w:ind w:left="420"/>
        <w:jc w:val="left"/>
        <w:rPr>
          <w:color w:val="000000"/>
          <w:szCs w:val="21"/>
        </w:rPr>
      </w:pPr>
      <w:r>
        <w:rPr>
          <w:b/>
          <w:color w:val="000000"/>
          <w:szCs w:val="21"/>
        </w:rPr>
        <w:t>4</w:t>
      </w:r>
      <w:r>
        <w:rPr>
          <w:rFonts w:hAnsi="宋体"/>
          <w:color w:val="000000"/>
          <w:szCs w:val="21"/>
        </w:rPr>
        <w:t>）</w:t>
      </w:r>
      <w:r>
        <w:rPr>
          <w:color w:val="000000"/>
          <w:szCs w:val="21"/>
        </w:rPr>
        <w:t>表示有选择，在一定条件下可以这样做的：</w:t>
      </w:r>
      <w:r>
        <w:rPr>
          <w:rFonts w:hAnsi="宋体"/>
          <w:color w:val="000000"/>
          <w:kern w:val="0"/>
          <w:szCs w:val="21"/>
        </w:rPr>
        <w:t>采用</w:t>
      </w:r>
      <w:r>
        <w:rPr>
          <w:rFonts w:hint="eastAsia"/>
          <w:color w:val="000000"/>
          <w:szCs w:val="21"/>
          <w:lang w:eastAsia="zh-CN"/>
        </w:rPr>
        <w:t>“</w:t>
      </w:r>
      <w:r>
        <w:rPr>
          <w:color w:val="000000"/>
          <w:szCs w:val="21"/>
        </w:rPr>
        <w:t>可</w:t>
      </w:r>
      <w:r>
        <w:rPr>
          <w:rFonts w:hint="eastAsia"/>
          <w:color w:val="000000"/>
          <w:szCs w:val="21"/>
          <w:lang w:eastAsia="zh-CN"/>
        </w:rPr>
        <w:t>”</w:t>
      </w:r>
      <w:r>
        <w:rPr>
          <w:color w:val="000000"/>
          <w:szCs w:val="21"/>
        </w:rPr>
        <w:t>。</w:t>
      </w:r>
    </w:p>
    <w:p>
      <w:pPr>
        <w:widowControl/>
        <w:spacing w:line="360" w:lineRule="auto"/>
        <w:jc w:val="left"/>
        <w:rPr>
          <w:color w:val="000000"/>
          <w:kern w:val="0"/>
          <w:szCs w:val="21"/>
        </w:rPr>
      </w:pPr>
      <w:r>
        <w:rPr>
          <w:b/>
          <w:color w:val="000000"/>
          <w:kern w:val="0"/>
          <w:szCs w:val="21"/>
        </w:rPr>
        <w:t>2</w:t>
      </w:r>
      <w:r>
        <w:rPr>
          <w:color w:val="000000"/>
          <w:kern w:val="0"/>
          <w:szCs w:val="21"/>
        </w:rPr>
        <w:t xml:space="preserve">  </w:t>
      </w:r>
      <w:r>
        <w:rPr>
          <w:rFonts w:hAnsi="宋体"/>
          <w:color w:val="000000"/>
          <w:kern w:val="0"/>
          <w:szCs w:val="21"/>
        </w:rPr>
        <w:t>规程中指明应按其他有关标准执行时，写法为：</w:t>
      </w:r>
      <w:r>
        <w:rPr>
          <w:rFonts w:hint="eastAsia"/>
          <w:color w:val="000000"/>
          <w:kern w:val="0"/>
          <w:szCs w:val="21"/>
          <w:lang w:eastAsia="zh-CN"/>
        </w:rPr>
        <w:t>“</w:t>
      </w:r>
      <w:r>
        <w:rPr>
          <w:rFonts w:hAnsi="宋体"/>
          <w:color w:val="000000"/>
          <w:kern w:val="0"/>
          <w:szCs w:val="21"/>
        </w:rPr>
        <w:t>应符合</w:t>
      </w:r>
      <w:r>
        <w:rPr>
          <w:color w:val="000000"/>
          <w:kern w:val="0"/>
          <w:szCs w:val="21"/>
        </w:rPr>
        <w:t>……</w:t>
      </w:r>
      <w:r>
        <w:rPr>
          <w:rFonts w:hAnsi="宋体"/>
          <w:color w:val="000000"/>
          <w:kern w:val="0"/>
          <w:szCs w:val="21"/>
        </w:rPr>
        <w:t>的规定（或要求）</w:t>
      </w:r>
      <w:r>
        <w:rPr>
          <w:rFonts w:hint="eastAsia"/>
          <w:color w:val="000000"/>
          <w:kern w:val="0"/>
          <w:szCs w:val="21"/>
          <w:lang w:eastAsia="zh-CN"/>
        </w:rPr>
        <w:t>”</w:t>
      </w:r>
      <w:r>
        <w:rPr>
          <w:rFonts w:hAnsi="宋体"/>
          <w:color w:val="000000"/>
          <w:kern w:val="0"/>
          <w:szCs w:val="21"/>
        </w:rPr>
        <w:t>或</w:t>
      </w:r>
      <w:r>
        <w:rPr>
          <w:rFonts w:hint="eastAsia"/>
          <w:color w:val="000000"/>
          <w:kern w:val="0"/>
          <w:szCs w:val="21"/>
          <w:lang w:eastAsia="zh-CN"/>
        </w:rPr>
        <w:t>“</w:t>
      </w:r>
      <w:r>
        <w:rPr>
          <w:rFonts w:hAnsi="宋体"/>
          <w:color w:val="000000"/>
          <w:kern w:val="0"/>
          <w:szCs w:val="21"/>
        </w:rPr>
        <w:t>应按</w:t>
      </w:r>
      <w:r>
        <w:rPr>
          <w:color w:val="000000"/>
          <w:kern w:val="0"/>
          <w:szCs w:val="21"/>
        </w:rPr>
        <w:t>……</w:t>
      </w:r>
      <w:r>
        <w:rPr>
          <w:rFonts w:hAnsi="宋体"/>
          <w:color w:val="000000"/>
          <w:kern w:val="0"/>
          <w:szCs w:val="21"/>
        </w:rPr>
        <w:t>执行</w:t>
      </w:r>
      <w:r>
        <w:rPr>
          <w:rFonts w:hint="eastAsia"/>
          <w:color w:val="000000"/>
          <w:kern w:val="0"/>
          <w:szCs w:val="21"/>
          <w:lang w:eastAsia="zh-CN"/>
        </w:rPr>
        <w:t>”</w:t>
      </w:r>
      <w:r>
        <w:rPr>
          <w:rFonts w:hAnsi="宋体"/>
          <w:color w:val="000000"/>
          <w:kern w:val="0"/>
          <w:szCs w:val="21"/>
        </w:rPr>
        <w:t>。</w:t>
      </w:r>
    </w:p>
    <w:p>
      <w:pPr>
        <w:spacing w:line="360" w:lineRule="auto"/>
        <w:rPr>
          <w:color w:val="000000"/>
          <w:kern w:val="0"/>
          <w:szCs w:val="21"/>
        </w:rPr>
      </w:pPr>
    </w:p>
    <w:p>
      <w:pPr>
        <w:rPr>
          <w:color w:val="000000"/>
          <w:kern w:val="0"/>
          <w:szCs w:val="21"/>
        </w:rPr>
      </w:pPr>
      <w:r>
        <w:rPr>
          <w:color w:val="000000"/>
          <w:kern w:val="0"/>
          <w:szCs w:val="21"/>
        </w:rPr>
        <w:br w:type="page"/>
      </w:r>
    </w:p>
    <w:p>
      <w:pPr>
        <w:pStyle w:val="2"/>
        <w:spacing w:before="340" w:after="330" w:line="578" w:lineRule="auto"/>
        <w:jc w:val="center"/>
        <w:rPr>
          <w:color w:val="000000"/>
          <w:kern w:val="0"/>
          <w:szCs w:val="21"/>
        </w:rPr>
      </w:pPr>
      <w:bookmarkStart w:id="118" w:name="_Toc430945686"/>
      <w:bookmarkStart w:id="119" w:name="_Toc7802"/>
      <w:bookmarkStart w:id="120" w:name="_Toc17698"/>
      <w:bookmarkStart w:id="121" w:name="_Toc16610"/>
      <w:bookmarkStart w:id="122" w:name="_Toc430945792"/>
      <w:r>
        <w:rPr>
          <w:sz w:val="28"/>
          <w:szCs w:val="28"/>
          <w:lang w:val="zh-CN"/>
        </w:rPr>
        <w:t>引用标准名录</w:t>
      </w:r>
      <w:bookmarkEnd w:id="118"/>
      <w:bookmarkEnd w:id="119"/>
      <w:bookmarkEnd w:id="120"/>
      <w:bookmarkEnd w:id="121"/>
      <w:bookmarkEnd w:id="122"/>
    </w:p>
    <w:p>
      <w:pPr>
        <w:keepNext w:val="0"/>
        <w:keepLines w:val="0"/>
        <w:pageBreakBefore w:val="0"/>
        <w:widowControl w:val="0"/>
        <w:kinsoku/>
        <w:wordWrap/>
        <w:overflowPunct/>
        <w:topLinePunct w:val="0"/>
        <w:autoSpaceDE/>
        <w:autoSpaceDN/>
        <w:bidi w:val="0"/>
        <w:adjustRightInd/>
        <w:snapToGrid/>
        <w:spacing w:line="360" w:lineRule="auto"/>
        <w:ind w:left="0" w:leftChars="0" w:firstLine="418" w:firstLineChars="190"/>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lang w:val="en-US" w:eastAsia="zh-CN"/>
        </w:rPr>
        <w:t xml:space="preserve">1  </w:t>
      </w:r>
      <w:r>
        <w:rPr>
          <w:rFonts w:hint="default" w:ascii="Times New Roman" w:hAnsi="Times New Roman" w:eastAsia="宋体" w:cs="Times New Roman"/>
          <w:sz w:val="22"/>
          <w:szCs w:val="22"/>
        </w:rPr>
        <w:t>《建筑设计防火规范》GB</w:t>
      </w:r>
      <w:r>
        <w:rPr>
          <w:rFonts w:hint="default"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50016</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18" w:firstLineChars="190"/>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lang w:val="en-US" w:eastAsia="zh-CN"/>
        </w:rPr>
        <w:t xml:space="preserve">2 </w:t>
      </w:r>
      <w:r>
        <w:rPr>
          <w:rFonts w:hint="default" w:ascii="Times New Roman" w:hAnsi="Times New Roman" w:eastAsia="宋体" w:cs="Times New Roman"/>
          <w:sz w:val="22"/>
          <w:szCs w:val="22"/>
        </w:rPr>
        <w:t>《民用建筑热工设计规范》GB</w:t>
      </w:r>
      <w:r>
        <w:rPr>
          <w:rFonts w:hint="default"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50176</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18" w:firstLineChars="190"/>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lang w:val="en-US" w:eastAsia="zh-CN"/>
        </w:rPr>
        <w:t xml:space="preserve">3 </w:t>
      </w:r>
      <w:r>
        <w:rPr>
          <w:rFonts w:hint="default" w:ascii="Times New Roman" w:hAnsi="Times New Roman" w:eastAsia="宋体" w:cs="Times New Roman"/>
          <w:sz w:val="22"/>
          <w:szCs w:val="22"/>
        </w:rPr>
        <w:t>《建筑节能工程施工质量验收标准》GB</w:t>
      </w:r>
      <w:r>
        <w:rPr>
          <w:rFonts w:hint="default"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50411</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18" w:firstLineChars="190"/>
        <w:textAlignment w:val="auto"/>
        <w:rPr>
          <w:rFonts w:hint="default" w:ascii="Times New Roman" w:hAnsi="Times New Roman" w:eastAsia="宋体" w:cs="Times New Roman"/>
          <w:color w:val="000000" w:themeColor="text1"/>
          <w:sz w:val="22"/>
          <w:szCs w:val="22"/>
          <w14:textFill>
            <w14:solidFill>
              <w14:schemeClr w14:val="tx1"/>
            </w14:solidFill>
          </w14:textFill>
        </w:rPr>
      </w:pPr>
      <w:r>
        <w:rPr>
          <w:rFonts w:hint="default" w:ascii="Times New Roman" w:hAnsi="Times New Roman" w:eastAsia="宋体" w:cs="Times New Roman"/>
          <w:color w:val="000000" w:themeColor="text1"/>
          <w:sz w:val="22"/>
          <w:szCs w:val="22"/>
          <w:lang w:val="en-US" w:eastAsia="zh-CN"/>
          <w14:textFill>
            <w14:solidFill>
              <w14:schemeClr w14:val="tx1"/>
            </w14:solidFill>
          </w14:textFill>
        </w:rPr>
        <w:t xml:space="preserve">4 </w:t>
      </w:r>
      <w:r>
        <w:rPr>
          <w:rFonts w:hint="default" w:ascii="Times New Roman" w:hAnsi="Times New Roman" w:eastAsia="宋体" w:cs="Times New Roman"/>
          <w:color w:val="000000" w:themeColor="text1"/>
          <w:sz w:val="22"/>
          <w:szCs w:val="22"/>
          <w14:textFill>
            <w14:solidFill>
              <w14:schemeClr w14:val="tx1"/>
            </w14:solidFill>
          </w14:textFill>
        </w:rPr>
        <w:t>《建筑用外墙涂料中有害物质限量》GB 24408</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18" w:firstLineChars="190"/>
        <w:textAlignment w:val="auto"/>
        <w:rPr>
          <w:rFonts w:hint="default" w:ascii="Times New Roman" w:hAnsi="Times New Roman" w:eastAsia="宋体" w:cs="Times New Roman"/>
          <w:b w:val="0"/>
          <w:bCs/>
          <w:i w:val="0"/>
          <w:iCs/>
          <w:sz w:val="22"/>
          <w:szCs w:val="22"/>
        </w:rPr>
      </w:pPr>
      <w:r>
        <w:rPr>
          <w:rFonts w:hint="default" w:ascii="Times New Roman" w:hAnsi="Times New Roman" w:eastAsia="宋体" w:cs="Times New Roman"/>
          <w:b w:val="0"/>
          <w:bCs/>
          <w:i w:val="0"/>
          <w:iCs/>
          <w:sz w:val="22"/>
          <w:szCs w:val="22"/>
          <w:lang w:val="en-US" w:eastAsia="zh-CN"/>
        </w:rPr>
        <w:t xml:space="preserve">5 </w:t>
      </w:r>
      <w:r>
        <w:rPr>
          <w:rFonts w:hint="default" w:ascii="Times New Roman" w:hAnsi="Times New Roman" w:eastAsia="宋体" w:cs="Times New Roman"/>
          <w:b w:val="0"/>
          <w:bCs/>
          <w:i w:val="0"/>
          <w:iCs/>
          <w:sz w:val="22"/>
          <w:szCs w:val="22"/>
        </w:rPr>
        <w:t>《建筑装饰装修工程质量验收标准》GB 50210</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18" w:firstLineChars="190"/>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lang w:val="en-US" w:eastAsia="zh-CN"/>
        </w:rPr>
        <w:t xml:space="preserve">6 </w:t>
      </w:r>
      <w:r>
        <w:rPr>
          <w:rFonts w:hint="default" w:ascii="Times New Roman" w:hAnsi="Times New Roman" w:eastAsia="宋体" w:cs="Times New Roman"/>
          <w:sz w:val="22"/>
          <w:szCs w:val="22"/>
        </w:rPr>
        <w:t>《既有建筑维护与改造通用规范》GB</w:t>
      </w:r>
      <w:r>
        <w:rPr>
          <w:rFonts w:hint="default"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5</w:t>
      </w:r>
      <w:r>
        <w:rPr>
          <w:rFonts w:hint="default" w:ascii="Times New Roman" w:hAnsi="Times New Roman" w:eastAsia="宋体" w:cs="Times New Roman"/>
          <w:sz w:val="22"/>
          <w:szCs w:val="22"/>
          <w:lang w:val="en-US" w:eastAsia="zh-CN"/>
        </w:rPr>
        <w:t>5</w:t>
      </w:r>
      <w:r>
        <w:rPr>
          <w:rFonts w:hint="default" w:ascii="Times New Roman" w:hAnsi="Times New Roman" w:eastAsia="宋体" w:cs="Times New Roman"/>
          <w:sz w:val="22"/>
          <w:szCs w:val="22"/>
        </w:rPr>
        <w:t>022</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18" w:firstLineChars="190"/>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 xml:space="preserve">7 </w:t>
      </w:r>
      <w:r>
        <w:rPr>
          <w:rFonts w:hint="default" w:ascii="Times New Roman" w:hAnsi="Times New Roman" w:eastAsia="宋体" w:cs="Times New Roman"/>
          <w:sz w:val="22"/>
          <w:szCs w:val="22"/>
        </w:rPr>
        <w:t>《涂装作业安全规程安全管理通则》GB 7691</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18" w:firstLineChars="190"/>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lang w:val="en-US" w:eastAsia="zh-CN"/>
        </w:rPr>
        <w:t xml:space="preserve">8 </w:t>
      </w:r>
      <w:r>
        <w:rPr>
          <w:rFonts w:hint="default" w:ascii="Times New Roman" w:hAnsi="Times New Roman" w:eastAsia="宋体" w:cs="Times New Roman"/>
          <w:sz w:val="22"/>
          <w:szCs w:val="22"/>
        </w:rPr>
        <w:t>《涂装作业安全规程 涂漆工艺安全及其通风净化》GB 6514</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18" w:firstLineChars="190"/>
        <w:textAlignment w:val="auto"/>
        <w:outlineLvl w:val="9"/>
        <w:rPr>
          <w:rFonts w:hint="default" w:ascii="Times New Roman" w:hAnsi="Times New Roman" w:eastAsia="宋体" w:cs="Times New Roman"/>
          <w:sz w:val="22"/>
          <w:szCs w:val="22"/>
        </w:rPr>
      </w:pPr>
      <w:bookmarkStart w:id="123" w:name="_Toc2191"/>
      <w:r>
        <w:rPr>
          <w:rFonts w:hint="default" w:ascii="Times New Roman" w:hAnsi="Times New Roman" w:eastAsia="宋体" w:cs="Times New Roman"/>
          <w:sz w:val="22"/>
          <w:szCs w:val="22"/>
          <w:lang w:val="en-US" w:eastAsia="zh-CN"/>
        </w:rPr>
        <w:t xml:space="preserve">9 </w:t>
      </w:r>
      <w:r>
        <w:rPr>
          <w:rFonts w:hint="default" w:ascii="Times New Roman" w:hAnsi="Times New Roman" w:eastAsia="宋体" w:cs="Times New Roman"/>
          <w:sz w:val="22"/>
          <w:szCs w:val="22"/>
        </w:rPr>
        <w:t>《数值修约规则与极限数值的表示和判定》GB/T</w:t>
      </w:r>
      <w:r>
        <w:rPr>
          <w:rFonts w:hint="default"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8170</w:t>
      </w:r>
      <w:bookmarkEnd w:id="123"/>
    </w:p>
    <w:p>
      <w:pPr>
        <w:keepNext w:val="0"/>
        <w:keepLines w:val="0"/>
        <w:pageBreakBefore w:val="0"/>
        <w:widowControl w:val="0"/>
        <w:kinsoku/>
        <w:wordWrap/>
        <w:overflowPunct/>
        <w:topLinePunct w:val="0"/>
        <w:autoSpaceDE/>
        <w:autoSpaceDN/>
        <w:bidi w:val="0"/>
        <w:adjustRightInd/>
        <w:snapToGrid/>
        <w:spacing w:line="360" w:lineRule="auto"/>
        <w:ind w:left="0" w:leftChars="0" w:firstLine="418" w:firstLineChars="190"/>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lang w:val="en-US" w:eastAsia="zh-CN"/>
        </w:rPr>
        <w:t xml:space="preserve">10 </w:t>
      </w:r>
      <w:r>
        <w:rPr>
          <w:rFonts w:hint="default" w:ascii="Times New Roman" w:hAnsi="Times New Roman" w:eastAsia="宋体" w:cs="Times New Roman"/>
          <w:sz w:val="22"/>
          <w:szCs w:val="22"/>
        </w:rPr>
        <w:t>《外墙外保温系统材料安全性评价方法》GB/T</w:t>
      </w:r>
      <w:r>
        <w:rPr>
          <w:rFonts w:hint="default"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31435</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18" w:firstLineChars="190"/>
        <w:textAlignment w:val="auto"/>
        <w:rPr>
          <w:rFonts w:hint="default" w:ascii="Times New Roman" w:hAnsi="Times New Roman" w:eastAsia="宋体" w:cs="Times New Roman"/>
          <w:color w:val="000000" w:themeColor="text1"/>
          <w:sz w:val="22"/>
          <w:szCs w:val="22"/>
          <w14:textFill>
            <w14:solidFill>
              <w14:schemeClr w14:val="tx1"/>
            </w14:solidFill>
          </w14:textFill>
        </w:rPr>
      </w:pPr>
      <w:r>
        <w:rPr>
          <w:rFonts w:hint="default" w:ascii="Times New Roman" w:hAnsi="Times New Roman" w:eastAsia="宋体" w:cs="Times New Roman"/>
          <w:color w:val="000000" w:themeColor="text1"/>
          <w:sz w:val="22"/>
          <w:szCs w:val="22"/>
          <w:lang w:val="en-US" w:eastAsia="zh-CN"/>
          <w14:textFill>
            <w14:solidFill>
              <w14:schemeClr w14:val="tx1"/>
            </w14:solidFill>
          </w14:textFill>
        </w:rPr>
        <w:t xml:space="preserve">11 </w:t>
      </w:r>
      <w:r>
        <w:rPr>
          <w:rFonts w:hint="default" w:ascii="Times New Roman" w:hAnsi="Times New Roman" w:eastAsia="宋体" w:cs="Times New Roman"/>
          <w:color w:val="000000" w:themeColor="text1"/>
          <w:sz w:val="22"/>
          <w:szCs w:val="22"/>
          <w14:textFill>
            <w14:solidFill>
              <w14:schemeClr w14:val="tx1"/>
            </w14:solidFill>
          </w14:textFill>
        </w:rPr>
        <w:t>《模塑聚苯板薄抹灰外墙外保温系统材料》GB/T</w:t>
      </w:r>
      <w:r>
        <w:rPr>
          <w:rFonts w:hint="default" w:ascii="Times New Roman" w:hAnsi="Times New Roman" w:eastAsia="宋体" w:cs="Times New Roman"/>
          <w:color w:val="000000" w:themeColor="text1"/>
          <w:sz w:val="22"/>
          <w:szCs w:val="22"/>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2"/>
          <w:szCs w:val="22"/>
          <w14:textFill>
            <w14:solidFill>
              <w14:schemeClr w14:val="tx1"/>
            </w14:solidFill>
          </w14:textFill>
        </w:rPr>
        <w:t>29906</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18" w:firstLineChars="190"/>
        <w:textAlignment w:val="auto"/>
        <w:rPr>
          <w:rFonts w:hint="default" w:ascii="Times New Roman" w:hAnsi="Times New Roman" w:eastAsia="宋体" w:cs="Times New Roman"/>
          <w:color w:val="000000" w:themeColor="text1"/>
          <w:sz w:val="22"/>
          <w:szCs w:val="22"/>
          <w14:textFill>
            <w14:solidFill>
              <w14:schemeClr w14:val="tx1"/>
            </w14:solidFill>
          </w14:textFill>
        </w:rPr>
      </w:pPr>
      <w:r>
        <w:rPr>
          <w:rFonts w:hint="default" w:ascii="Times New Roman" w:hAnsi="Times New Roman" w:eastAsia="宋体" w:cs="Times New Roman"/>
          <w:color w:val="000000" w:themeColor="text1"/>
          <w:sz w:val="22"/>
          <w:szCs w:val="22"/>
          <w:lang w:val="en-US" w:eastAsia="zh-CN"/>
          <w14:textFill>
            <w14:solidFill>
              <w14:schemeClr w14:val="tx1"/>
            </w14:solidFill>
          </w14:textFill>
        </w:rPr>
        <w:t xml:space="preserve">12 </w:t>
      </w:r>
      <w:r>
        <w:rPr>
          <w:rFonts w:hint="default" w:ascii="Times New Roman" w:hAnsi="Times New Roman" w:eastAsia="宋体" w:cs="Times New Roman"/>
          <w:color w:val="000000" w:themeColor="text1"/>
          <w:sz w:val="22"/>
          <w:szCs w:val="22"/>
          <w14:textFill>
            <w14:solidFill>
              <w14:schemeClr w14:val="tx1"/>
            </w14:solidFill>
          </w14:textFill>
        </w:rPr>
        <w:t>《挤塑聚苯板（XPS）薄抹灰外墙外保温系统材料》GB/T</w:t>
      </w:r>
      <w:r>
        <w:rPr>
          <w:rFonts w:hint="default" w:ascii="Times New Roman" w:hAnsi="Times New Roman" w:eastAsia="宋体" w:cs="Times New Roman"/>
          <w:color w:val="000000" w:themeColor="text1"/>
          <w:sz w:val="22"/>
          <w:szCs w:val="22"/>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2"/>
          <w:szCs w:val="22"/>
          <w14:textFill>
            <w14:solidFill>
              <w14:schemeClr w14:val="tx1"/>
            </w14:solidFill>
          </w14:textFill>
        </w:rPr>
        <w:t>30595</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18" w:firstLineChars="190"/>
        <w:textAlignment w:val="auto"/>
        <w:rPr>
          <w:rFonts w:hint="default" w:ascii="Times New Roman" w:hAnsi="Times New Roman" w:eastAsia="宋体" w:cs="Times New Roman"/>
          <w:color w:val="000000" w:themeColor="text1"/>
          <w:sz w:val="22"/>
          <w:szCs w:val="22"/>
          <w14:textFill>
            <w14:solidFill>
              <w14:schemeClr w14:val="tx1"/>
            </w14:solidFill>
          </w14:textFill>
        </w:rPr>
      </w:pPr>
      <w:r>
        <w:rPr>
          <w:rFonts w:hint="default" w:ascii="Times New Roman" w:hAnsi="Times New Roman" w:eastAsia="宋体" w:cs="Times New Roman"/>
          <w:color w:val="000000" w:themeColor="text1"/>
          <w:sz w:val="22"/>
          <w:szCs w:val="22"/>
          <w:lang w:val="en-US" w:eastAsia="zh-CN"/>
          <w14:textFill>
            <w14:solidFill>
              <w14:schemeClr w14:val="tx1"/>
            </w14:solidFill>
          </w14:textFill>
        </w:rPr>
        <w:t xml:space="preserve">13 </w:t>
      </w:r>
      <w:r>
        <w:rPr>
          <w:rFonts w:hint="default" w:ascii="Times New Roman" w:hAnsi="Times New Roman" w:eastAsia="宋体" w:cs="Times New Roman"/>
          <w:color w:val="000000" w:themeColor="text1"/>
          <w:sz w:val="22"/>
          <w:szCs w:val="22"/>
          <w14:textFill>
            <w14:solidFill>
              <w14:schemeClr w14:val="tx1"/>
            </w14:solidFill>
          </w14:textFill>
        </w:rPr>
        <w:t>《合成树脂乳液外墙涂料》GB/T 9755</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18" w:firstLineChars="190"/>
        <w:textAlignment w:val="auto"/>
        <w:rPr>
          <w:rFonts w:hint="default" w:ascii="Times New Roman" w:hAnsi="Times New Roman" w:eastAsia="宋体" w:cs="Times New Roman"/>
          <w:sz w:val="22"/>
          <w:szCs w:val="22"/>
        </w:rPr>
      </w:pPr>
      <w:r>
        <w:rPr>
          <w:rFonts w:hint="default" w:ascii="Times New Roman" w:hAnsi="Times New Roman" w:eastAsia="宋体" w:cs="Times New Roman"/>
          <w:color w:val="000000" w:themeColor="text1"/>
          <w:sz w:val="22"/>
          <w:szCs w:val="22"/>
          <w:lang w:val="en-US" w:eastAsia="zh-CN"/>
          <w14:textFill>
            <w14:solidFill>
              <w14:schemeClr w14:val="tx1"/>
            </w14:solidFill>
          </w14:textFill>
        </w:rPr>
        <w:t xml:space="preserve">14 </w:t>
      </w:r>
      <w:r>
        <w:rPr>
          <w:rFonts w:hint="default" w:ascii="Times New Roman" w:hAnsi="Times New Roman" w:eastAsia="宋体" w:cs="Times New Roman"/>
          <w:color w:val="000000" w:themeColor="text1"/>
          <w:sz w:val="22"/>
          <w:szCs w:val="22"/>
          <w14:textFill>
            <w14:solidFill>
              <w14:schemeClr w14:val="tx1"/>
            </w14:solidFill>
          </w14:textFill>
        </w:rPr>
        <w:t>《复层建筑涂料》GB/T 9779</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18" w:firstLineChars="190"/>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lang w:val="en-US" w:eastAsia="zh-CN"/>
        </w:rPr>
        <w:t xml:space="preserve">15 </w:t>
      </w:r>
      <w:r>
        <w:rPr>
          <w:rFonts w:hint="default" w:ascii="Times New Roman" w:hAnsi="Times New Roman" w:eastAsia="宋体" w:cs="Times New Roman"/>
          <w:sz w:val="22"/>
          <w:szCs w:val="22"/>
        </w:rPr>
        <w:t>《外墙外保温工程技术标准》JGJ</w:t>
      </w:r>
      <w:r>
        <w:rPr>
          <w:rFonts w:hint="default"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144</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18" w:firstLineChars="190"/>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lang w:val="en-US" w:eastAsia="zh-CN"/>
        </w:rPr>
        <w:t xml:space="preserve">16 </w:t>
      </w:r>
      <w:r>
        <w:rPr>
          <w:rFonts w:hint="default" w:ascii="Times New Roman" w:hAnsi="Times New Roman" w:eastAsia="宋体" w:cs="Times New Roman"/>
          <w:sz w:val="22"/>
          <w:szCs w:val="22"/>
        </w:rPr>
        <w:t>《建筑外墙外保温系统修缮标准》JGJ</w:t>
      </w:r>
      <w:r>
        <w:rPr>
          <w:rFonts w:hint="default"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376</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18" w:firstLineChars="190"/>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lang w:val="en-US" w:eastAsia="zh-CN"/>
        </w:rPr>
        <w:t xml:space="preserve">17 </w:t>
      </w:r>
      <w:r>
        <w:rPr>
          <w:rFonts w:hint="default" w:ascii="Times New Roman" w:hAnsi="Times New Roman" w:eastAsia="宋体" w:cs="Times New Roman"/>
          <w:sz w:val="22"/>
          <w:szCs w:val="22"/>
        </w:rPr>
        <w:t>《金属与石材幕墙工程技术规范》JGJ</w:t>
      </w:r>
      <w:r>
        <w:rPr>
          <w:rFonts w:hint="default"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133</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18" w:firstLineChars="190"/>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lang w:val="en-US" w:eastAsia="zh-CN"/>
        </w:rPr>
        <w:t xml:space="preserve">18 </w:t>
      </w:r>
      <w:r>
        <w:rPr>
          <w:rFonts w:hint="default" w:ascii="Times New Roman" w:hAnsi="Times New Roman" w:eastAsia="宋体" w:cs="Times New Roman"/>
          <w:sz w:val="22"/>
          <w:szCs w:val="22"/>
        </w:rPr>
        <w:t>《建筑施工高处作业安全技术规范》JG</w:t>
      </w:r>
      <w:r>
        <w:rPr>
          <w:rFonts w:hint="default" w:ascii="Times New Roman" w:hAnsi="Times New Roman" w:eastAsia="宋体" w:cs="Times New Roman"/>
          <w:sz w:val="22"/>
          <w:szCs w:val="22"/>
          <w:lang w:val="en-US" w:eastAsia="zh-CN"/>
        </w:rPr>
        <w:t>J</w:t>
      </w:r>
      <w:r>
        <w:rPr>
          <w:rFonts w:hint="default" w:ascii="Times New Roman" w:hAnsi="Times New Roman" w:eastAsia="宋体" w:cs="Times New Roman"/>
          <w:sz w:val="22"/>
          <w:szCs w:val="22"/>
        </w:rPr>
        <w:t> 80</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18" w:firstLineChars="190"/>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lang w:val="en-US" w:eastAsia="zh-CN"/>
        </w:rPr>
        <w:t xml:space="preserve">19 </w:t>
      </w:r>
      <w:r>
        <w:rPr>
          <w:rFonts w:hint="default" w:ascii="Times New Roman" w:hAnsi="Times New Roman" w:eastAsia="宋体" w:cs="Times New Roman"/>
          <w:sz w:val="22"/>
          <w:szCs w:val="22"/>
        </w:rPr>
        <w:t>《外墙保温用锚栓》JG/T</w:t>
      </w:r>
      <w:r>
        <w:rPr>
          <w:rFonts w:hint="default"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366</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18" w:firstLineChars="190"/>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lang w:val="en-US" w:eastAsia="zh-CN"/>
        </w:rPr>
        <w:t xml:space="preserve">20 </w:t>
      </w:r>
      <w:r>
        <w:rPr>
          <w:rFonts w:hint="default" w:ascii="Times New Roman" w:hAnsi="Times New Roman" w:eastAsia="宋体" w:cs="Times New Roman"/>
          <w:sz w:val="22"/>
          <w:szCs w:val="22"/>
        </w:rPr>
        <w:t>《胶粉聚苯颗粒外墙外保温系统材料》JG/T</w:t>
      </w:r>
      <w:r>
        <w:rPr>
          <w:rFonts w:hint="default"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158</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18" w:firstLineChars="190"/>
        <w:textAlignment w:val="auto"/>
        <w:rPr>
          <w:rFonts w:hint="default" w:ascii="Times New Roman" w:hAnsi="Times New Roman" w:eastAsia="宋体" w:cs="Times New Roman"/>
          <w:color w:val="000000" w:themeColor="text1"/>
          <w:sz w:val="22"/>
          <w:szCs w:val="22"/>
          <w14:textFill>
            <w14:solidFill>
              <w14:schemeClr w14:val="tx1"/>
            </w14:solidFill>
          </w14:textFill>
        </w:rPr>
      </w:pPr>
      <w:r>
        <w:rPr>
          <w:rFonts w:hint="default" w:ascii="Times New Roman" w:hAnsi="Times New Roman" w:eastAsia="宋体" w:cs="Times New Roman"/>
          <w:color w:val="000000" w:themeColor="text1"/>
          <w:sz w:val="22"/>
          <w:szCs w:val="22"/>
          <w:lang w:val="en-US" w:eastAsia="zh-CN"/>
          <w14:textFill>
            <w14:solidFill>
              <w14:schemeClr w14:val="tx1"/>
            </w14:solidFill>
          </w14:textFill>
        </w:rPr>
        <w:t xml:space="preserve">21 </w:t>
      </w:r>
      <w:r>
        <w:rPr>
          <w:rFonts w:hint="default" w:ascii="Times New Roman" w:hAnsi="Times New Roman" w:eastAsia="宋体" w:cs="Times New Roman"/>
          <w:color w:val="000000" w:themeColor="text1"/>
          <w:sz w:val="22"/>
          <w:szCs w:val="22"/>
          <w14:textFill>
            <w14:solidFill>
              <w14:schemeClr w14:val="tx1"/>
            </w14:solidFill>
          </w14:textFill>
        </w:rPr>
        <w:t>《弹性建筑涂料》JG/T 172</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18" w:firstLineChars="190"/>
        <w:textAlignment w:val="auto"/>
        <w:rPr>
          <w:rFonts w:hint="default" w:ascii="Times New Roman" w:hAnsi="Times New Roman" w:eastAsia="宋体" w:cs="Times New Roman"/>
          <w:color w:val="000000" w:themeColor="text1"/>
          <w:sz w:val="22"/>
          <w:szCs w:val="22"/>
          <w14:textFill>
            <w14:solidFill>
              <w14:schemeClr w14:val="tx1"/>
            </w14:solidFill>
          </w14:textFill>
        </w:rPr>
      </w:pPr>
      <w:r>
        <w:rPr>
          <w:rFonts w:hint="default" w:ascii="Times New Roman" w:hAnsi="Times New Roman" w:eastAsia="宋体" w:cs="Times New Roman"/>
          <w:color w:val="000000" w:themeColor="text1"/>
          <w:sz w:val="22"/>
          <w:szCs w:val="22"/>
          <w:lang w:val="en-US" w:eastAsia="zh-CN"/>
          <w14:textFill>
            <w14:solidFill>
              <w14:schemeClr w14:val="tx1"/>
            </w14:solidFill>
          </w14:textFill>
        </w:rPr>
        <w:t xml:space="preserve">22 </w:t>
      </w:r>
      <w:r>
        <w:rPr>
          <w:rFonts w:hint="default" w:ascii="Times New Roman" w:hAnsi="Times New Roman" w:eastAsia="宋体" w:cs="Times New Roman"/>
          <w:color w:val="000000" w:themeColor="text1"/>
          <w:sz w:val="22"/>
          <w:szCs w:val="22"/>
          <w14:textFill>
            <w14:solidFill>
              <w14:schemeClr w14:val="tx1"/>
            </w14:solidFill>
          </w14:textFill>
        </w:rPr>
        <w:t>《合成树脂乳液砂壁状建筑涂料》JG/T 24</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18" w:firstLineChars="190"/>
        <w:textAlignment w:val="auto"/>
        <w:rPr>
          <w:rFonts w:hint="default" w:ascii="Times New Roman" w:hAnsi="Times New Roman" w:eastAsia="宋体" w:cs="Times New Roman"/>
          <w:color w:val="000000" w:themeColor="text1"/>
          <w:sz w:val="22"/>
          <w:szCs w:val="22"/>
          <w14:textFill>
            <w14:solidFill>
              <w14:schemeClr w14:val="tx1"/>
            </w14:solidFill>
          </w14:textFill>
        </w:rPr>
      </w:pPr>
      <w:r>
        <w:rPr>
          <w:rFonts w:hint="default" w:ascii="Times New Roman" w:hAnsi="Times New Roman" w:eastAsia="宋体" w:cs="Times New Roman"/>
          <w:color w:val="000000" w:themeColor="text1"/>
          <w:sz w:val="22"/>
          <w:szCs w:val="22"/>
          <w:lang w:val="en-US" w:eastAsia="zh-CN"/>
          <w14:textFill>
            <w14:solidFill>
              <w14:schemeClr w14:val="tx1"/>
            </w14:solidFill>
          </w14:textFill>
        </w:rPr>
        <w:t xml:space="preserve">23 </w:t>
      </w:r>
      <w:r>
        <w:rPr>
          <w:rFonts w:hint="default" w:ascii="Times New Roman" w:hAnsi="Times New Roman" w:eastAsia="宋体" w:cs="Times New Roman"/>
          <w:color w:val="000000" w:themeColor="text1"/>
          <w:sz w:val="22"/>
          <w:szCs w:val="22"/>
          <w14:textFill>
            <w14:solidFill>
              <w14:schemeClr w14:val="tx1"/>
            </w14:solidFill>
          </w14:textFill>
        </w:rPr>
        <w:t>《外墙水性氟涂料》JG/T 508</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18" w:firstLineChars="190"/>
        <w:textAlignment w:val="auto"/>
        <w:rPr>
          <w:rFonts w:hint="default" w:ascii="Times New Roman" w:hAnsi="Times New Roman" w:eastAsia="宋体" w:cs="Times New Roman"/>
          <w:color w:val="000000" w:themeColor="text1"/>
          <w:sz w:val="22"/>
          <w:szCs w:val="22"/>
          <w14:textFill>
            <w14:solidFill>
              <w14:schemeClr w14:val="tx1"/>
            </w14:solidFill>
          </w14:textFill>
        </w:rPr>
      </w:pPr>
      <w:r>
        <w:rPr>
          <w:rFonts w:hint="default" w:ascii="Times New Roman" w:hAnsi="Times New Roman" w:eastAsia="宋体" w:cs="Times New Roman"/>
          <w:color w:val="000000" w:themeColor="text1"/>
          <w:sz w:val="22"/>
          <w:szCs w:val="22"/>
          <w:lang w:val="en-US" w:eastAsia="zh-CN"/>
          <w14:textFill>
            <w14:solidFill>
              <w14:schemeClr w14:val="tx1"/>
            </w14:solidFill>
          </w14:textFill>
        </w:rPr>
        <w:t xml:space="preserve">24 </w:t>
      </w:r>
      <w:r>
        <w:rPr>
          <w:rFonts w:hint="default" w:ascii="Times New Roman" w:hAnsi="Times New Roman" w:eastAsia="宋体" w:cs="Times New Roman"/>
          <w:color w:val="000000" w:themeColor="text1"/>
          <w:sz w:val="22"/>
          <w:szCs w:val="22"/>
          <w14:textFill>
            <w14:solidFill>
              <w14:schemeClr w14:val="tx1"/>
            </w14:solidFill>
          </w14:textFill>
        </w:rPr>
        <w:t>《建筑外墙用腻子》JG/T</w:t>
      </w:r>
      <w:r>
        <w:rPr>
          <w:rFonts w:hint="default" w:ascii="Times New Roman" w:hAnsi="Times New Roman" w:eastAsia="宋体" w:cs="Times New Roman"/>
          <w:color w:val="000000" w:themeColor="text1"/>
          <w:sz w:val="22"/>
          <w:szCs w:val="22"/>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2"/>
          <w:szCs w:val="22"/>
          <w14:textFill>
            <w14:solidFill>
              <w14:schemeClr w14:val="tx1"/>
            </w14:solidFill>
          </w14:textFill>
        </w:rPr>
        <w:t>157</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18" w:firstLineChars="190"/>
        <w:textAlignment w:val="auto"/>
        <w:rPr>
          <w:rFonts w:hint="default" w:ascii="Times New Roman" w:hAnsi="Times New Roman" w:eastAsia="宋体" w:cs="Times New Roman"/>
          <w:sz w:val="22"/>
          <w:szCs w:val="22"/>
        </w:rPr>
      </w:pPr>
      <w:r>
        <w:rPr>
          <w:rFonts w:hint="default" w:ascii="Times New Roman" w:hAnsi="Times New Roman" w:eastAsia="宋体" w:cs="Times New Roman"/>
          <w:color w:val="000000" w:themeColor="text1"/>
          <w:sz w:val="22"/>
          <w:szCs w:val="22"/>
          <w:lang w:val="en-US" w:eastAsia="zh-CN"/>
          <w14:textFill>
            <w14:solidFill>
              <w14:schemeClr w14:val="tx1"/>
            </w14:solidFill>
          </w14:textFill>
        </w:rPr>
        <w:t xml:space="preserve">25 </w:t>
      </w:r>
      <w:r>
        <w:rPr>
          <w:rFonts w:hint="default" w:ascii="Times New Roman" w:hAnsi="Times New Roman" w:eastAsia="宋体" w:cs="Times New Roman"/>
          <w:color w:val="000000" w:themeColor="text1"/>
          <w:sz w:val="22"/>
          <w:szCs w:val="22"/>
          <w14:textFill>
            <w14:solidFill>
              <w14:schemeClr w14:val="tx1"/>
            </w14:solidFill>
          </w14:textFill>
        </w:rPr>
        <w:t>《建筑反射隔热涂料》JG/T 235</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18" w:firstLineChars="190"/>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lang w:val="en-US" w:eastAsia="zh-CN"/>
        </w:rPr>
        <w:t xml:space="preserve">26 </w:t>
      </w:r>
      <w:r>
        <w:rPr>
          <w:rFonts w:hint="default" w:ascii="Times New Roman" w:hAnsi="Times New Roman" w:eastAsia="宋体" w:cs="Times New Roman"/>
          <w:sz w:val="22"/>
          <w:szCs w:val="22"/>
        </w:rPr>
        <w:t>《抹灰砂浆技术规程》JGJ/T</w:t>
      </w:r>
      <w:r>
        <w:rPr>
          <w:rFonts w:hint="default"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220</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18" w:firstLineChars="190"/>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lang w:val="en-US" w:eastAsia="zh-CN"/>
        </w:rPr>
        <w:t xml:space="preserve">27 </w:t>
      </w:r>
      <w:r>
        <w:rPr>
          <w:rFonts w:hint="default" w:ascii="Times New Roman" w:hAnsi="Times New Roman" w:eastAsia="宋体" w:cs="Times New Roman"/>
          <w:sz w:val="22"/>
          <w:szCs w:val="22"/>
        </w:rPr>
        <w:t>《公共建筑节能检测标准》JGJ/T</w:t>
      </w:r>
      <w:r>
        <w:rPr>
          <w:rFonts w:hint="default"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177</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18" w:firstLineChars="190"/>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lang w:val="en-US" w:eastAsia="zh-CN"/>
        </w:rPr>
        <w:t xml:space="preserve">28 </w:t>
      </w:r>
      <w:r>
        <w:rPr>
          <w:rFonts w:hint="default" w:ascii="Times New Roman" w:hAnsi="Times New Roman" w:eastAsia="宋体" w:cs="Times New Roman"/>
          <w:sz w:val="22"/>
          <w:szCs w:val="22"/>
        </w:rPr>
        <w:t>《居住建筑节能检测标准》JGJ/T</w:t>
      </w:r>
      <w:r>
        <w:rPr>
          <w:rFonts w:hint="default"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132</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18" w:firstLineChars="190"/>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lang w:val="en-US" w:eastAsia="zh-CN"/>
        </w:rPr>
        <w:t xml:space="preserve">29 </w:t>
      </w:r>
      <w:r>
        <w:rPr>
          <w:rFonts w:hint="default" w:ascii="Times New Roman" w:hAnsi="Times New Roman" w:eastAsia="宋体" w:cs="Times New Roman"/>
          <w:sz w:val="22"/>
          <w:szCs w:val="22"/>
        </w:rPr>
        <w:t>《建筑涂饰工程施工及验收规程》JGJ/T</w:t>
      </w:r>
      <w:r>
        <w:rPr>
          <w:rFonts w:hint="default"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29</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18" w:firstLineChars="190"/>
        <w:textAlignment w:val="auto"/>
        <w:rPr>
          <w:rFonts w:hint="default" w:ascii="Times New Roman" w:hAnsi="Times New Roman" w:eastAsia="宋体" w:cs="Times New Roman"/>
          <w:color w:val="000000" w:themeColor="text1"/>
          <w:sz w:val="22"/>
          <w:szCs w:val="22"/>
          <w14:textFill>
            <w14:solidFill>
              <w14:schemeClr w14:val="tx1"/>
            </w14:solidFill>
          </w14:textFill>
        </w:rPr>
      </w:pPr>
      <w:r>
        <w:rPr>
          <w:rFonts w:hint="default" w:ascii="Times New Roman" w:hAnsi="Times New Roman" w:eastAsia="宋体" w:cs="Times New Roman"/>
          <w:color w:val="000000" w:themeColor="text1"/>
          <w:sz w:val="22"/>
          <w:szCs w:val="22"/>
          <w:lang w:val="en-US" w:eastAsia="zh-CN"/>
          <w14:textFill>
            <w14:solidFill>
              <w14:schemeClr w14:val="tx1"/>
            </w14:solidFill>
          </w14:textFill>
        </w:rPr>
        <w:t xml:space="preserve">30 </w:t>
      </w:r>
      <w:r>
        <w:rPr>
          <w:rFonts w:hint="default" w:ascii="Times New Roman" w:hAnsi="Times New Roman" w:eastAsia="宋体" w:cs="Times New Roman"/>
          <w:color w:val="000000" w:themeColor="text1"/>
          <w:sz w:val="22"/>
          <w:szCs w:val="22"/>
          <w14:textFill>
            <w14:solidFill>
              <w14:schemeClr w14:val="tx1"/>
            </w14:solidFill>
          </w14:textFill>
        </w:rPr>
        <w:t>《混凝土界面处理剂》JC/T</w:t>
      </w:r>
      <w:r>
        <w:rPr>
          <w:rFonts w:hint="default" w:ascii="Times New Roman" w:hAnsi="Times New Roman" w:eastAsia="宋体" w:cs="Times New Roman"/>
          <w:color w:val="000000" w:themeColor="text1"/>
          <w:sz w:val="22"/>
          <w:szCs w:val="22"/>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2"/>
          <w:szCs w:val="22"/>
          <w14:textFill>
            <w14:solidFill>
              <w14:schemeClr w14:val="tx1"/>
            </w14:solidFill>
          </w14:textFill>
        </w:rPr>
        <w:t>907</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18" w:firstLineChars="190"/>
        <w:textAlignment w:val="auto"/>
        <w:rPr>
          <w:rFonts w:hint="default" w:ascii="Times New Roman" w:hAnsi="Times New Roman" w:eastAsia="宋体" w:cs="Times New Roman"/>
          <w:color w:val="000000" w:themeColor="text1"/>
          <w:sz w:val="22"/>
          <w:szCs w:val="22"/>
          <w14:textFill>
            <w14:solidFill>
              <w14:schemeClr w14:val="tx1"/>
            </w14:solidFill>
          </w14:textFill>
        </w:rPr>
      </w:pPr>
      <w:r>
        <w:rPr>
          <w:rFonts w:hint="default" w:ascii="Times New Roman" w:hAnsi="Times New Roman" w:eastAsia="宋体" w:cs="Times New Roman"/>
          <w:color w:val="000000" w:themeColor="text1"/>
          <w:sz w:val="22"/>
          <w:szCs w:val="22"/>
          <w:lang w:val="en-US" w:eastAsia="zh-CN"/>
          <w14:textFill>
            <w14:solidFill>
              <w14:schemeClr w14:val="tx1"/>
            </w14:solidFill>
          </w14:textFill>
        </w:rPr>
        <w:t xml:space="preserve">31 </w:t>
      </w:r>
      <w:r>
        <w:rPr>
          <w:rFonts w:hint="default" w:ascii="Times New Roman" w:hAnsi="Times New Roman" w:eastAsia="宋体" w:cs="Times New Roman"/>
          <w:color w:val="000000" w:themeColor="text1"/>
          <w:sz w:val="22"/>
          <w:szCs w:val="22"/>
          <w14:textFill>
            <w14:solidFill>
              <w14:schemeClr w14:val="tx1"/>
            </w14:solidFill>
          </w14:textFill>
        </w:rPr>
        <w:t>《水性多彩建筑涂料》HG/T 4343</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18" w:firstLineChars="190"/>
        <w:textAlignment w:val="auto"/>
        <w:rPr>
          <w:rFonts w:hint="default" w:ascii="Times New Roman" w:hAnsi="Times New Roman" w:eastAsia="宋体" w:cs="Times New Roman"/>
          <w:sz w:val="22"/>
          <w:szCs w:val="22"/>
        </w:rPr>
      </w:pPr>
      <w:r>
        <w:rPr>
          <w:rFonts w:hint="default" w:ascii="Times New Roman" w:hAnsi="Times New Roman" w:eastAsia="宋体" w:cs="Times New Roman"/>
          <w:color w:val="000000" w:themeColor="text1"/>
          <w:sz w:val="22"/>
          <w:szCs w:val="22"/>
          <w:lang w:val="en-US" w:eastAsia="zh-CN"/>
          <w14:textFill>
            <w14:solidFill>
              <w14:schemeClr w14:val="tx1"/>
            </w14:solidFill>
          </w14:textFill>
        </w:rPr>
        <w:t xml:space="preserve">32 </w:t>
      </w:r>
      <w:r>
        <w:rPr>
          <w:rFonts w:hint="default" w:ascii="Times New Roman" w:hAnsi="Times New Roman" w:eastAsia="宋体" w:cs="Times New Roman"/>
          <w:color w:val="000000" w:themeColor="text1"/>
          <w:sz w:val="22"/>
          <w:szCs w:val="22"/>
          <w14:textFill>
            <w14:solidFill>
              <w14:schemeClr w14:val="tx1"/>
            </w14:solidFill>
          </w14:textFill>
        </w:rPr>
        <w:t>《水性复合岩片仿花岗岩涂料》HG/T 4344</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18" w:firstLineChars="190"/>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lang w:val="en-US" w:eastAsia="zh-CN"/>
        </w:rPr>
        <w:t xml:space="preserve">33 </w:t>
      </w:r>
      <w:r>
        <w:rPr>
          <w:rFonts w:hint="default" w:ascii="Times New Roman" w:hAnsi="Times New Roman" w:eastAsia="宋体" w:cs="Times New Roman"/>
          <w:sz w:val="22"/>
          <w:szCs w:val="22"/>
        </w:rPr>
        <w:t>《建筑节能（绿色建筑）工程施工质量验收规范》DBJ50-255</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18" w:firstLineChars="190"/>
        <w:textAlignment w:val="auto"/>
        <w:outlineLvl w:val="9"/>
        <w:rPr>
          <w:rFonts w:hint="default" w:ascii="Times New Roman" w:hAnsi="Times New Roman" w:eastAsia="宋体" w:cs="Times New Roman"/>
          <w:sz w:val="22"/>
          <w:szCs w:val="22"/>
        </w:rPr>
      </w:pPr>
      <w:bookmarkStart w:id="124" w:name="_Toc371"/>
      <w:r>
        <w:rPr>
          <w:rFonts w:hint="default" w:ascii="Times New Roman" w:hAnsi="Times New Roman" w:eastAsia="宋体" w:cs="Times New Roman"/>
          <w:sz w:val="22"/>
          <w:szCs w:val="22"/>
          <w:lang w:val="en-US" w:eastAsia="zh-CN"/>
        </w:rPr>
        <w:t xml:space="preserve">34 </w:t>
      </w:r>
      <w:r>
        <w:rPr>
          <w:rFonts w:hint="default" w:ascii="Times New Roman" w:hAnsi="Times New Roman" w:eastAsia="宋体" w:cs="Times New Roman"/>
          <w:sz w:val="22"/>
          <w:szCs w:val="22"/>
        </w:rPr>
        <w:t>《公共建筑节能（绿色建筑）设计标准》DBJ50-052</w:t>
      </w:r>
      <w:bookmarkEnd w:id="124"/>
    </w:p>
    <w:p>
      <w:pPr>
        <w:keepNext w:val="0"/>
        <w:keepLines w:val="0"/>
        <w:pageBreakBefore w:val="0"/>
        <w:widowControl w:val="0"/>
        <w:kinsoku/>
        <w:wordWrap/>
        <w:overflowPunct/>
        <w:topLinePunct w:val="0"/>
        <w:autoSpaceDE/>
        <w:autoSpaceDN/>
        <w:bidi w:val="0"/>
        <w:adjustRightInd/>
        <w:snapToGrid/>
        <w:spacing w:line="360" w:lineRule="auto"/>
        <w:ind w:left="0" w:leftChars="0" w:firstLine="418" w:firstLineChars="190"/>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lang w:val="en-US" w:eastAsia="zh-CN"/>
        </w:rPr>
        <w:t xml:space="preserve">35 </w:t>
      </w:r>
      <w:r>
        <w:rPr>
          <w:rFonts w:hint="default" w:ascii="Times New Roman" w:hAnsi="Times New Roman" w:eastAsia="宋体" w:cs="Times New Roman"/>
          <w:sz w:val="22"/>
          <w:szCs w:val="22"/>
        </w:rPr>
        <w:t>《居住建筑节能65%（绿色建筑）设计标准》DBJ50-071</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18" w:firstLineChars="190"/>
        <w:textAlignment w:val="auto"/>
        <w:outlineLvl w:val="9"/>
        <w:rPr>
          <w:rFonts w:hint="default" w:ascii="Times New Roman" w:hAnsi="Times New Roman" w:eastAsia="宋体" w:cs="Times New Roman"/>
          <w:sz w:val="22"/>
          <w:szCs w:val="22"/>
        </w:rPr>
      </w:pPr>
      <w:bookmarkStart w:id="125" w:name="_Toc23961"/>
      <w:r>
        <w:rPr>
          <w:rFonts w:hint="default" w:ascii="Times New Roman" w:hAnsi="Times New Roman" w:eastAsia="宋体" w:cs="Times New Roman"/>
          <w:sz w:val="22"/>
          <w:szCs w:val="22"/>
          <w:lang w:val="en-US" w:eastAsia="zh-CN"/>
        </w:rPr>
        <w:t xml:space="preserve">36 </w:t>
      </w:r>
      <w:r>
        <w:rPr>
          <w:rFonts w:hint="default" w:ascii="Times New Roman" w:hAnsi="Times New Roman" w:eastAsia="宋体" w:cs="Times New Roman"/>
          <w:sz w:val="22"/>
          <w:szCs w:val="22"/>
        </w:rPr>
        <w:t>《建筑外墙饰面涂饰翻新技术标准》DBJ50/T-063</w:t>
      </w:r>
      <w:bookmarkEnd w:id="125"/>
    </w:p>
    <w:p>
      <w:pPr>
        <w:keepNext w:val="0"/>
        <w:keepLines w:val="0"/>
        <w:pageBreakBefore w:val="0"/>
        <w:widowControl w:val="0"/>
        <w:kinsoku/>
        <w:wordWrap/>
        <w:overflowPunct/>
        <w:topLinePunct w:val="0"/>
        <w:autoSpaceDE/>
        <w:autoSpaceDN/>
        <w:bidi w:val="0"/>
        <w:adjustRightInd/>
        <w:snapToGrid/>
        <w:spacing w:line="360" w:lineRule="auto"/>
        <w:ind w:left="0" w:leftChars="0" w:firstLine="418" w:firstLineChars="190"/>
        <w:textAlignment w:val="auto"/>
        <w:rPr>
          <w:rFonts w:hint="default" w:ascii="Times New Roman" w:hAnsi="Times New Roman" w:eastAsia="宋体" w:cs="Times New Roman"/>
          <w:color w:val="000000" w:themeColor="text1"/>
          <w:sz w:val="22"/>
          <w:szCs w:val="22"/>
          <w14:textFill>
            <w14:solidFill>
              <w14:schemeClr w14:val="tx1"/>
            </w14:solidFill>
          </w14:textFill>
        </w:rPr>
      </w:pPr>
      <w:r>
        <w:rPr>
          <w:rFonts w:hint="default" w:ascii="Times New Roman" w:hAnsi="Times New Roman" w:eastAsia="宋体" w:cs="Times New Roman"/>
          <w:color w:val="000000" w:themeColor="text1"/>
          <w:sz w:val="22"/>
          <w:szCs w:val="22"/>
          <w:lang w:val="en-US" w:eastAsia="zh-CN"/>
          <w14:textFill>
            <w14:solidFill>
              <w14:schemeClr w14:val="tx1"/>
            </w14:solidFill>
          </w14:textFill>
        </w:rPr>
        <w:t xml:space="preserve">37 </w:t>
      </w:r>
      <w:r>
        <w:rPr>
          <w:rFonts w:hint="default" w:ascii="Times New Roman" w:hAnsi="Times New Roman" w:eastAsia="宋体" w:cs="Times New Roman"/>
          <w:color w:val="000000" w:themeColor="text1"/>
          <w:sz w:val="22"/>
          <w:szCs w:val="22"/>
          <w14:textFill>
            <w14:solidFill>
              <w14:schemeClr w14:val="tx1"/>
            </w14:solidFill>
          </w14:textFill>
        </w:rPr>
        <w:t>《玻化微珠无机保温板建筑保温系统应用技术标准》DBJ50/T-314</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18" w:firstLineChars="190"/>
        <w:textAlignment w:val="auto"/>
        <w:rPr>
          <w:rFonts w:hint="default" w:ascii="Times New Roman" w:hAnsi="Times New Roman" w:eastAsia="宋体" w:cs="Times New Roman"/>
          <w:color w:val="000000" w:themeColor="text1"/>
          <w:sz w:val="22"/>
          <w:szCs w:val="22"/>
          <w14:textFill>
            <w14:solidFill>
              <w14:schemeClr w14:val="tx1"/>
            </w14:solidFill>
          </w14:textFill>
        </w:rPr>
      </w:pPr>
      <w:r>
        <w:rPr>
          <w:rFonts w:hint="default" w:ascii="Times New Roman" w:hAnsi="Times New Roman" w:eastAsia="宋体" w:cs="Times New Roman"/>
          <w:color w:val="000000" w:themeColor="text1"/>
          <w:sz w:val="22"/>
          <w:szCs w:val="22"/>
          <w:lang w:val="en-US" w:eastAsia="zh-CN"/>
          <w14:textFill>
            <w14:solidFill>
              <w14:schemeClr w14:val="tx1"/>
            </w14:solidFill>
          </w14:textFill>
        </w:rPr>
        <w:t xml:space="preserve">38 </w:t>
      </w:r>
      <w:r>
        <w:rPr>
          <w:rFonts w:hint="default" w:ascii="Times New Roman" w:hAnsi="Times New Roman" w:eastAsia="宋体" w:cs="Times New Roman"/>
          <w:color w:val="000000" w:themeColor="text1"/>
          <w:sz w:val="22"/>
          <w:szCs w:val="22"/>
          <w14:textFill>
            <w14:solidFill>
              <w14:schemeClr w14:val="tx1"/>
            </w14:solidFill>
          </w14:textFill>
        </w:rPr>
        <w:t>《岩棉板薄抹灰外墙外保温系统应用技术标准》DBJ50/T-315</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18" w:firstLineChars="190"/>
        <w:textAlignment w:val="auto"/>
        <w:rPr>
          <w:rFonts w:hint="default" w:ascii="Times New Roman" w:hAnsi="Times New Roman" w:eastAsia="宋体" w:cs="Times New Roman"/>
          <w:color w:val="000000" w:themeColor="text1"/>
          <w:sz w:val="22"/>
          <w:szCs w:val="22"/>
          <w14:textFill>
            <w14:solidFill>
              <w14:schemeClr w14:val="tx1"/>
            </w14:solidFill>
          </w14:textFill>
        </w:rPr>
      </w:pPr>
      <w:r>
        <w:rPr>
          <w:rFonts w:hint="default" w:ascii="Times New Roman" w:hAnsi="Times New Roman" w:eastAsia="宋体" w:cs="Times New Roman"/>
          <w:color w:val="000000" w:themeColor="text1"/>
          <w:sz w:val="22"/>
          <w:szCs w:val="22"/>
          <w:lang w:val="en-US" w:eastAsia="zh-CN"/>
          <w14:textFill>
            <w14:solidFill>
              <w14:schemeClr w14:val="tx1"/>
            </w14:solidFill>
          </w14:textFill>
        </w:rPr>
        <w:t xml:space="preserve">39 </w:t>
      </w:r>
      <w:r>
        <w:rPr>
          <w:rFonts w:hint="default" w:ascii="Times New Roman" w:hAnsi="Times New Roman" w:eastAsia="宋体" w:cs="Times New Roman"/>
          <w:color w:val="000000" w:themeColor="text1"/>
          <w:sz w:val="22"/>
          <w:szCs w:val="22"/>
          <w14:textFill>
            <w14:solidFill>
              <w14:schemeClr w14:val="tx1"/>
            </w14:solidFill>
          </w14:textFill>
        </w:rPr>
        <w:t>《增强型改性发泡水泥保温板建筑保温系统应用技术标准》DBJ50/T-185</w:t>
      </w:r>
    </w:p>
    <w:p>
      <w:pPr>
        <w:rPr>
          <w:color w:val="FF0000"/>
          <w:sz w:val="24"/>
          <w:szCs w:val="24"/>
        </w:rPr>
      </w:pPr>
    </w:p>
    <w:sectPr>
      <w:headerReference r:id="rId7" w:type="default"/>
      <w:footerReference r:id="rId8"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黑体_GBK">
    <w:altName w:val="Arial Unicode MS"/>
    <w:panose1 w:val="03000509000000000000"/>
    <w:charset w:val="86"/>
    <w:family w:val="script"/>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PAGE   \* MERGEFORMAT </w:instrText>
    </w:r>
    <w:r>
      <w:fldChar w:fldCharType="separate"/>
    </w:r>
    <w:r>
      <w:rPr>
        <w:lang w:val="zh-CN"/>
      </w:rPr>
      <w:t>2</w:t>
    </w:r>
    <w:r>
      <w:rPr>
        <w:lang w:val="zh-CN"/>
      </w:rPr>
      <w:fldChar w:fldCharType="end"/>
    </w:r>
  </w:p>
  <w:p>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EF3553"/>
    <w:multiLevelType w:val="multilevel"/>
    <w:tmpl w:val="74EF3553"/>
    <w:lvl w:ilvl="0" w:tentative="0">
      <w:start w:val="1"/>
      <w:numFmt w:val="decimal"/>
      <w:lvlText w:val="%1"/>
      <w:lvlJc w:val="left"/>
      <w:pPr>
        <w:ind w:left="0" w:firstLine="0"/>
      </w:pPr>
      <w:rPr>
        <w:rFonts w:hint="eastAsia"/>
      </w:rPr>
    </w:lvl>
    <w:lvl w:ilvl="1" w:tentative="0">
      <w:start w:val="1"/>
      <w:numFmt w:val="decimal"/>
      <w:lvlText w:val="%1.%2"/>
      <w:lvlJc w:val="left"/>
      <w:pPr>
        <w:ind w:left="0" w:firstLine="0"/>
      </w:pPr>
      <w:rPr>
        <w:rFonts w:hint="eastAsia"/>
      </w:rPr>
    </w:lvl>
    <w:lvl w:ilvl="2" w:tentative="0">
      <w:start w:val="1"/>
      <w:numFmt w:val="decimal"/>
      <w:pStyle w:val="95"/>
      <w:lvlText w:val="%1.%2.%3"/>
      <w:lvlJc w:val="left"/>
      <w:pPr>
        <w:ind w:left="709" w:firstLine="0"/>
      </w:pPr>
      <w:rPr>
        <w:rFonts w:hint="eastAsia"/>
        <w:b/>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0M2I2YjA3MzdhOGRjMTc5OWRiNGUyMDEwNjEyMzkifQ=="/>
  </w:docVars>
  <w:rsids>
    <w:rsidRoot w:val="00172A27"/>
    <w:rsid w:val="0000099F"/>
    <w:rsid w:val="00000B67"/>
    <w:rsid w:val="00002873"/>
    <w:rsid w:val="00004240"/>
    <w:rsid w:val="00006D36"/>
    <w:rsid w:val="0000746E"/>
    <w:rsid w:val="000104DA"/>
    <w:rsid w:val="00014123"/>
    <w:rsid w:val="0001496B"/>
    <w:rsid w:val="00015D79"/>
    <w:rsid w:val="000219BC"/>
    <w:rsid w:val="00021F23"/>
    <w:rsid w:val="00021F73"/>
    <w:rsid w:val="000223B6"/>
    <w:rsid w:val="00023F1A"/>
    <w:rsid w:val="00024130"/>
    <w:rsid w:val="0002484C"/>
    <w:rsid w:val="00024FD9"/>
    <w:rsid w:val="00026BFC"/>
    <w:rsid w:val="00026EF3"/>
    <w:rsid w:val="0003032C"/>
    <w:rsid w:val="00032E42"/>
    <w:rsid w:val="00036920"/>
    <w:rsid w:val="00036E2C"/>
    <w:rsid w:val="00037208"/>
    <w:rsid w:val="00041A32"/>
    <w:rsid w:val="000449BB"/>
    <w:rsid w:val="00045EE8"/>
    <w:rsid w:val="00046479"/>
    <w:rsid w:val="0005040C"/>
    <w:rsid w:val="00052418"/>
    <w:rsid w:val="00053CF7"/>
    <w:rsid w:val="00061980"/>
    <w:rsid w:val="00064908"/>
    <w:rsid w:val="00065C44"/>
    <w:rsid w:val="0006739B"/>
    <w:rsid w:val="00067D9E"/>
    <w:rsid w:val="00070F1E"/>
    <w:rsid w:val="000748FA"/>
    <w:rsid w:val="0007751A"/>
    <w:rsid w:val="00083C89"/>
    <w:rsid w:val="00084065"/>
    <w:rsid w:val="000851DE"/>
    <w:rsid w:val="00086ABC"/>
    <w:rsid w:val="000949D6"/>
    <w:rsid w:val="00097286"/>
    <w:rsid w:val="000A0491"/>
    <w:rsid w:val="000A3D44"/>
    <w:rsid w:val="000A505D"/>
    <w:rsid w:val="000A5DBC"/>
    <w:rsid w:val="000A68C5"/>
    <w:rsid w:val="000B13DD"/>
    <w:rsid w:val="000B40AB"/>
    <w:rsid w:val="000B4FE6"/>
    <w:rsid w:val="000B55F8"/>
    <w:rsid w:val="000C3A90"/>
    <w:rsid w:val="000C6E7C"/>
    <w:rsid w:val="000C72C3"/>
    <w:rsid w:val="000D0163"/>
    <w:rsid w:val="000D39AF"/>
    <w:rsid w:val="000D5C0F"/>
    <w:rsid w:val="000D6F87"/>
    <w:rsid w:val="000E09C2"/>
    <w:rsid w:val="000E1F23"/>
    <w:rsid w:val="000E6F50"/>
    <w:rsid w:val="000F0130"/>
    <w:rsid w:val="000F111F"/>
    <w:rsid w:val="000F3277"/>
    <w:rsid w:val="000F5BB4"/>
    <w:rsid w:val="00103051"/>
    <w:rsid w:val="001052AA"/>
    <w:rsid w:val="00106A2A"/>
    <w:rsid w:val="00110FED"/>
    <w:rsid w:val="001168F6"/>
    <w:rsid w:val="00121683"/>
    <w:rsid w:val="0012526F"/>
    <w:rsid w:val="00126428"/>
    <w:rsid w:val="00130E23"/>
    <w:rsid w:val="0013191A"/>
    <w:rsid w:val="00133BB2"/>
    <w:rsid w:val="00133CEB"/>
    <w:rsid w:val="00136987"/>
    <w:rsid w:val="00143DC4"/>
    <w:rsid w:val="001466A5"/>
    <w:rsid w:val="00151A60"/>
    <w:rsid w:val="0015304A"/>
    <w:rsid w:val="00160478"/>
    <w:rsid w:val="00161238"/>
    <w:rsid w:val="001648E6"/>
    <w:rsid w:val="0016580B"/>
    <w:rsid w:val="001660E6"/>
    <w:rsid w:val="00172A27"/>
    <w:rsid w:val="001741B3"/>
    <w:rsid w:val="0017496D"/>
    <w:rsid w:val="00175694"/>
    <w:rsid w:val="00177732"/>
    <w:rsid w:val="00177D15"/>
    <w:rsid w:val="0018112B"/>
    <w:rsid w:val="0018148D"/>
    <w:rsid w:val="0018210C"/>
    <w:rsid w:val="001860E1"/>
    <w:rsid w:val="001865CD"/>
    <w:rsid w:val="001908BA"/>
    <w:rsid w:val="00194B35"/>
    <w:rsid w:val="00197BD9"/>
    <w:rsid w:val="001A2106"/>
    <w:rsid w:val="001A3058"/>
    <w:rsid w:val="001A385F"/>
    <w:rsid w:val="001A3B6D"/>
    <w:rsid w:val="001A4AA0"/>
    <w:rsid w:val="001A516D"/>
    <w:rsid w:val="001A5654"/>
    <w:rsid w:val="001A79B8"/>
    <w:rsid w:val="001B1BED"/>
    <w:rsid w:val="001B3CAF"/>
    <w:rsid w:val="001C201B"/>
    <w:rsid w:val="001C35F7"/>
    <w:rsid w:val="001C3AC9"/>
    <w:rsid w:val="001C4BFB"/>
    <w:rsid w:val="001C72B5"/>
    <w:rsid w:val="001C7D6F"/>
    <w:rsid w:val="001D02E9"/>
    <w:rsid w:val="001D1672"/>
    <w:rsid w:val="001D1B2D"/>
    <w:rsid w:val="001D2A8B"/>
    <w:rsid w:val="001D5469"/>
    <w:rsid w:val="001D68A6"/>
    <w:rsid w:val="001E0539"/>
    <w:rsid w:val="001E2997"/>
    <w:rsid w:val="001E7A8B"/>
    <w:rsid w:val="001F4993"/>
    <w:rsid w:val="00200892"/>
    <w:rsid w:val="002042CD"/>
    <w:rsid w:val="0020754D"/>
    <w:rsid w:val="00210A84"/>
    <w:rsid w:val="002110E1"/>
    <w:rsid w:val="00211584"/>
    <w:rsid w:val="00215081"/>
    <w:rsid w:val="00216D32"/>
    <w:rsid w:val="002171B2"/>
    <w:rsid w:val="002217F5"/>
    <w:rsid w:val="0022243E"/>
    <w:rsid w:val="00222A40"/>
    <w:rsid w:val="0022301E"/>
    <w:rsid w:val="00225683"/>
    <w:rsid w:val="00226123"/>
    <w:rsid w:val="00231085"/>
    <w:rsid w:val="00231413"/>
    <w:rsid w:val="00232E25"/>
    <w:rsid w:val="00237102"/>
    <w:rsid w:val="00237D20"/>
    <w:rsid w:val="00242ED5"/>
    <w:rsid w:val="00244AA1"/>
    <w:rsid w:val="0024645B"/>
    <w:rsid w:val="00246FD9"/>
    <w:rsid w:val="0025021E"/>
    <w:rsid w:val="002509B0"/>
    <w:rsid w:val="00252DBD"/>
    <w:rsid w:val="00253721"/>
    <w:rsid w:val="002573BE"/>
    <w:rsid w:val="0026428C"/>
    <w:rsid w:val="0026455D"/>
    <w:rsid w:val="002665FE"/>
    <w:rsid w:val="0026689D"/>
    <w:rsid w:val="00271EA0"/>
    <w:rsid w:val="00273268"/>
    <w:rsid w:val="0027355C"/>
    <w:rsid w:val="00274AD4"/>
    <w:rsid w:val="00276045"/>
    <w:rsid w:val="0028090E"/>
    <w:rsid w:val="00280B8A"/>
    <w:rsid w:val="00280CCF"/>
    <w:rsid w:val="00284A4A"/>
    <w:rsid w:val="00285AA1"/>
    <w:rsid w:val="0028648E"/>
    <w:rsid w:val="002864D6"/>
    <w:rsid w:val="00286E3E"/>
    <w:rsid w:val="002905DD"/>
    <w:rsid w:val="002942EB"/>
    <w:rsid w:val="002944CF"/>
    <w:rsid w:val="00294DA9"/>
    <w:rsid w:val="00296EED"/>
    <w:rsid w:val="002A37B6"/>
    <w:rsid w:val="002A46C0"/>
    <w:rsid w:val="002A72D2"/>
    <w:rsid w:val="002B1BE4"/>
    <w:rsid w:val="002B6B70"/>
    <w:rsid w:val="002C2EC4"/>
    <w:rsid w:val="002C5472"/>
    <w:rsid w:val="002C6D04"/>
    <w:rsid w:val="002C742B"/>
    <w:rsid w:val="002C7BBA"/>
    <w:rsid w:val="002C7C07"/>
    <w:rsid w:val="002D07CF"/>
    <w:rsid w:val="002D41D2"/>
    <w:rsid w:val="002D58DE"/>
    <w:rsid w:val="002E1B48"/>
    <w:rsid w:val="002E366C"/>
    <w:rsid w:val="002E4555"/>
    <w:rsid w:val="002E6B76"/>
    <w:rsid w:val="002E7498"/>
    <w:rsid w:val="002F2DAB"/>
    <w:rsid w:val="002F2F2D"/>
    <w:rsid w:val="002F467A"/>
    <w:rsid w:val="002F48BE"/>
    <w:rsid w:val="002F4966"/>
    <w:rsid w:val="003005F6"/>
    <w:rsid w:val="00303A3F"/>
    <w:rsid w:val="003047E6"/>
    <w:rsid w:val="00304936"/>
    <w:rsid w:val="003059A9"/>
    <w:rsid w:val="00310026"/>
    <w:rsid w:val="003108A0"/>
    <w:rsid w:val="00311219"/>
    <w:rsid w:val="00311ACD"/>
    <w:rsid w:val="00311E86"/>
    <w:rsid w:val="00314CE5"/>
    <w:rsid w:val="0032430D"/>
    <w:rsid w:val="00324BE4"/>
    <w:rsid w:val="00325C75"/>
    <w:rsid w:val="003278E6"/>
    <w:rsid w:val="00327AA8"/>
    <w:rsid w:val="00327EC3"/>
    <w:rsid w:val="00336277"/>
    <w:rsid w:val="003427C9"/>
    <w:rsid w:val="00342C7F"/>
    <w:rsid w:val="003440D0"/>
    <w:rsid w:val="00344117"/>
    <w:rsid w:val="0034500E"/>
    <w:rsid w:val="0034652B"/>
    <w:rsid w:val="0034694B"/>
    <w:rsid w:val="00347130"/>
    <w:rsid w:val="003522DA"/>
    <w:rsid w:val="00356C50"/>
    <w:rsid w:val="00360AE8"/>
    <w:rsid w:val="003614B3"/>
    <w:rsid w:val="00361CE7"/>
    <w:rsid w:val="00362379"/>
    <w:rsid w:val="0036471B"/>
    <w:rsid w:val="00365173"/>
    <w:rsid w:val="003656CF"/>
    <w:rsid w:val="00365F58"/>
    <w:rsid w:val="00367AF8"/>
    <w:rsid w:val="0037431F"/>
    <w:rsid w:val="0037661C"/>
    <w:rsid w:val="00376FBA"/>
    <w:rsid w:val="00377926"/>
    <w:rsid w:val="00382801"/>
    <w:rsid w:val="003840B8"/>
    <w:rsid w:val="003875D1"/>
    <w:rsid w:val="00391D4E"/>
    <w:rsid w:val="00392EA7"/>
    <w:rsid w:val="00393397"/>
    <w:rsid w:val="00393FB7"/>
    <w:rsid w:val="00394F56"/>
    <w:rsid w:val="00395D80"/>
    <w:rsid w:val="0039612F"/>
    <w:rsid w:val="00396651"/>
    <w:rsid w:val="003975A1"/>
    <w:rsid w:val="00397841"/>
    <w:rsid w:val="003A23AF"/>
    <w:rsid w:val="003A3D55"/>
    <w:rsid w:val="003A4325"/>
    <w:rsid w:val="003A75C5"/>
    <w:rsid w:val="003B17AE"/>
    <w:rsid w:val="003B3C32"/>
    <w:rsid w:val="003C0372"/>
    <w:rsid w:val="003C0BB4"/>
    <w:rsid w:val="003C449B"/>
    <w:rsid w:val="003C5822"/>
    <w:rsid w:val="003C72E7"/>
    <w:rsid w:val="003D341C"/>
    <w:rsid w:val="003D3B9B"/>
    <w:rsid w:val="003D42AA"/>
    <w:rsid w:val="003D4F56"/>
    <w:rsid w:val="003D56A6"/>
    <w:rsid w:val="003E6D59"/>
    <w:rsid w:val="003E7F13"/>
    <w:rsid w:val="003F3727"/>
    <w:rsid w:val="003F69E7"/>
    <w:rsid w:val="003F6A17"/>
    <w:rsid w:val="003F6E06"/>
    <w:rsid w:val="003F739F"/>
    <w:rsid w:val="00401F1B"/>
    <w:rsid w:val="00403CA6"/>
    <w:rsid w:val="00403F85"/>
    <w:rsid w:val="00405438"/>
    <w:rsid w:val="00405865"/>
    <w:rsid w:val="00406F61"/>
    <w:rsid w:val="004112ED"/>
    <w:rsid w:val="004122B8"/>
    <w:rsid w:val="00412682"/>
    <w:rsid w:val="0041527F"/>
    <w:rsid w:val="00416052"/>
    <w:rsid w:val="0041737C"/>
    <w:rsid w:val="00417AF5"/>
    <w:rsid w:val="00420809"/>
    <w:rsid w:val="004210B9"/>
    <w:rsid w:val="00422B83"/>
    <w:rsid w:val="00422D8F"/>
    <w:rsid w:val="004235C0"/>
    <w:rsid w:val="0043092B"/>
    <w:rsid w:val="00431169"/>
    <w:rsid w:val="00431D6F"/>
    <w:rsid w:val="00435538"/>
    <w:rsid w:val="00437AF9"/>
    <w:rsid w:val="0044149A"/>
    <w:rsid w:val="004426B5"/>
    <w:rsid w:val="00445592"/>
    <w:rsid w:val="00453348"/>
    <w:rsid w:val="004548A6"/>
    <w:rsid w:val="00455E69"/>
    <w:rsid w:val="004565CE"/>
    <w:rsid w:val="0045737F"/>
    <w:rsid w:val="00462626"/>
    <w:rsid w:val="00462E50"/>
    <w:rsid w:val="00465567"/>
    <w:rsid w:val="00465E0B"/>
    <w:rsid w:val="00470D72"/>
    <w:rsid w:val="00471887"/>
    <w:rsid w:val="00471F06"/>
    <w:rsid w:val="00476F68"/>
    <w:rsid w:val="00480173"/>
    <w:rsid w:val="00480472"/>
    <w:rsid w:val="004806F4"/>
    <w:rsid w:val="00482D56"/>
    <w:rsid w:val="00485B29"/>
    <w:rsid w:val="004861A9"/>
    <w:rsid w:val="004864F3"/>
    <w:rsid w:val="004915C3"/>
    <w:rsid w:val="00495BFC"/>
    <w:rsid w:val="00497DD5"/>
    <w:rsid w:val="004A25F2"/>
    <w:rsid w:val="004A343A"/>
    <w:rsid w:val="004A587B"/>
    <w:rsid w:val="004A595D"/>
    <w:rsid w:val="004A6504"/>
    <w:rsid w:val="004B1AF1"/>
    <w:rsid w:val="004B31B2"/>
    <w:rsid w:val="004B7C8D"/>
    <w:rsid w:val="004C04C6"/>
    <w:rsid w:val="004C05AB"/>
    <w:rsid w:val="004C1CAF"/>
    <w:rsid w:val="004C3712"/>
    <w:rsid w:val="004C46B3"/>
    <w:rsid w:val="004C7239"/>
    <w:rsid w:val="004D018E"/>
    <w:rsid w:val="004D0AE6"/>
    <w:rsid w:val="004D1017"/>
    <w:rsid w:val="004D50A9"/>
    <w:rsid w:val="004E4C77"/>
    <w:rsid w:val="004E6BB6"/>
    <w:rsid w:val="004E7E50"/>
    <w:rsid w:val="004F40B3"/>
    <w:rsid w:val="004F548D"/>
    <w:rsid w:val="004F6FBD"/>
    <w:rsid w:val="00505836"/>
    <w:rsid w:val="00506C52"/>
    <w:rsid w:val="0051137D"/>
    <w:rsid w:val="00512054"/>
    <w:rsid w:val="00512B1C"/>
    <w:rsid w:val="0051325C"/>
    <w:rsid w:val="00515BDD"/>
    <w:rsid w:val="00517024"/>
    <w:rsid w:val="00520713"/>
    <w:rsid w:val="005224C4"/>
    <w:rsid w:val="0052259C"/>
    <w:rsid w:val="00523811"/>
    <w:rsid w:val="00530C94"/>
    <w:rsid w:val="00531163"/>
    <w:rsid w:val="00531452"/>
    <w:rsid w:val="00532C37"/>
    <w:rsid w:val="0053403D"/>
    <w:rsid w:val="0053430E"/>
    <w:rsid w:val="00534393"/>
    <w:rsid w:val="00537EA9"/>
    <w:rsid w:val="0054011D"/>
    <w:rsid w:val="00543033"/>
    <w:rsid w:val="005442EC"/>
    <w:rsid w:val="00544E62"/>
    <w:rsid w:val="00544ED2"/>
    <w:rsid w:val="005452D8"/>
    <w:rsid w:val="00550520"/>
    <w:rsid w:val="00554794"/>
    <w:rsid w:val="00556727"/>
    <w:rsid w:val="00561366"/>
    <w:rsid w:val="00561C14"/>
    <w:rsid w:val="00562DEB"/>
    <w:rsid w:val="00563919"/>
    <w:rsid w:val="0056597F"/>
    <w:rsid w:val="00566B93"/>
    <w:rsid w:val="0056702C"/>
    <w:rsid w:val="00572615"/>
    <w:rsid w:val="00576FBC"/>
    <w:rsid w:val="005779AF"/>
    <w:rsid w:val="0058314E"/>
    <w:rsid w:val="00583458"/>
    <w:rsid w:val="005858EC"/>
    <w:rsid w:val="00586821"/>
    <w:rsid w:val="005915AE"/>
    <w:rsid w:val="00591D80"/>
    <w:rsid w:val="00593302"/>
    <w:rsid w:val="00594801"/>
    <w:rsid w:val="005A14D2"/>
    <w:rsid w:val="005A1C94"/>
    <w:rsid w:val="005A2AE4"/>
    <w:rsid w:val="005B3A06"/>
    <w:rsid w:val="005B5711"/>
    <w:rsid w:val="005B706B"/>
    <w:rsid w:val="005C07F6"/>
    <w:rsid w:val="005C1653"/>
    <w:rsid w:val="005C1FC8"/>
    <w:rsid w:val="005C2B29"/>
    <w:rsid w:val="005C32B2"/>
    <w:rsid w:val="005C5B0F"/>
    <w:rsid w:val="005C5CE6"/>
    <w:rsid w:val="005C7C29"/>
    <w:rsid w:val="005C7C2D"/>
    <w:rsid w:val="005C7E24"/>
    <w:rsid w:val="005D2080"/>
    <w:rsid w:val="005D4156"/>
    <w:rsid w:val="005E1060"/>
    <w:rsid w:val="005F0C71"/>
    <w:rsid w:val="005F2C41"/>
    <w:rsid w:val="005F4A1D"/>
    <w:rsid w:val="00600C5A"/>
    <w:rsid w:val="00601601"/>
    <w:rsid w:val="0060169D"/>
    <w:rsid w:val="006027D3"/>
    <w:rsid w:val="00604F32"/>
    <w:rsid w:val="00605F97"/>
    <w:rsid w:val="006132EA"/>
    <w:rsid w:val="006139FF"/>
    <w:rsid w:val="006158A0"/>
    <w:rsid w:val="006179EF"/>
    <w:rsid w:val="00620F6B"/>
    <w:rsid w:val="006256F7"/>
    <w:rsid w:val="00631670"/>
    <w:rsid w:val="006347C3"/>
    <w:rsid w:val="00637899"/>
    <w:rsid w:val="00637958"/>
    <w:rsid w:val="00640A39"/>
    <w:rsid w:val="00640E2F"/>
    <w:rsid w:val="00641B0F"/>
    <w:rsid w:val="00643F1C"/>
    <w:rsid w:val="00645C77"/>
    <w:rsid w:val="0064701A"/>
    <w:rsid w:val="00650B72"/>
    <w:rsid w:val="00651B6A"/>
    <w:rsid w:val="00651BA5"/>
    <w:rsid w:val="00653673"/>
    <w:rsid w:val="00654810"/>
    <w:rsid w:val="00655942"/>
    <w:rsid w:val="00655BF7"/>
    <w:rsid w:val="006601B5"/>
    <w:rsid w:val="00660E6A"/>
    <w:rsid w:val="006613FF"/>
    <w:rsid w:val="006625EA"/>
    <w:rsid w:val="00662807"/>
    <w:rsid w:val="00670D88"/>
    <w:rsid w:val="006714DD"/>
    <w:rsid w:val="00671502"/>
    <w:rsid w:val="006740F2"/>
    <w:rsid w:val="0067572B"/>
    <w:rsid w:val="00675AAD"/>
    <w:rsid w:val="00676C86"/>
    <w:rsid w:val="0068125E"/>
    <w:rsid w:val="00681BCA"/>
    <w:rsid w:val="00682A36"/>
    <w:rsid w:val="00682D78"/>
    <w:rsid w:val="006874C5"/>
    <w:rsid w:val="00687759"/>
    <w:rsid w:val="00691008"/>
    <w:rsid w:val="0069162F"/>
    <w:rsid w:val="00692188"/>
    <w:rsid w:val="00692A93"/>
    <w:rsid w:val="00693784"/>
    <w:rsid w:val="00695A22"/>
    <w:rsid w:val="006A2B83"/>
    <w:rsid w:val="006A4C32"/>
    <w:rsid w:val="006A5A32"/>
    <w:rsid w:val="006A7592"/>
    <w:rsid w:val="006A7FFA"/>
    <w:rsid w:val="006B02B6"/>
    <w:rsid w:val="006B053C"/>
    <w:rsid w:val="006B3C9B"/>
    <w:rsid w:val="006C04AC"/>
    <w:rsid w:val="006C2204"/>
    <w:rsid w:val="006C42CD"/>
    <w:rsid w:val="006C4608"/>
    <w:rsid w:val="006C6EAC"/>
    <w:rsid w:val="006C6F6E"/>
    <w:rsid w:val="006C7A88"/>
    <w:rsid w:val="006E0BC1"/>
    <w:rsid w:val="006E27FB"/>
    <w:rsid w:val="006E4A79"/>
    <w:rsid w:val="006E6469"/>
    <w:rsid w:val="006F2A8E"/>
    <w:rsid w:val="006F5D76"/>
    <w:rsid w:val="006F5EDE"/>
    <w:rsid w:val="007019DD"/>
    <w:rsid w:val="0070256F"/>
    <w:rsid w:val="00705425"/>
    <w:rsid w:val="00710C81"/>
    <w:rsid w:val="0071304F"/>
    <w:rsid w:val="00714F11"/>
    <w:rsid w:val="00715031"/>
    <w:rsid w:val="00715CED"/>
    <w:rsid w:val="00715F12"/>
    <w:rsid w:val="007167FA"/>
    <w:rsid w:val="007170D4"/>
    <w:rsid w:val="00717131"/>
    <w:rsid w:val="00724F45"/>
    <w:rsid w:val="00732206"/>
    <w:rsid w:val="00732B64"/>
    <w:rsid w:val="00744B46"/>
    <w:rsid w:val="00745CD7"/>
    <w:rsid w:val="00751EE6"/>
    <w:rsid w:val="007520B9"/>
    <w:rsid w:val="007533AD"/>
    <w:rsid w:val="007539C7"/>
    <w:rsid w:val="0075589E"/>
    <w:rsid w:val="007559C6"/>
    <w:rsid w:val="007701C1"/>
    <w:rsid w:val="007714AF"/>
    <w:rsid w:val="0077213A"/>
    <w:rsid w:val="0077335C"/>
    <w:rsid w:val="0077486F"/>
    <w:rsid w:val="00774E23"/>
    <w:rsid w:val="007751E5"/>
    <w:rsid w:val="0077540F"/>
    <w:rsid w:val="007768BA"/>
    <w:rsid w:val="00777AF5"/>
    <w:rsid w:val="0078203F"/>
    <w:rsid w:val="0078741C"/>
    <w:rsid w:val="007919A2"/>
    <w:rsid w:val="00791A7B"/>
    <w:rsid w:val="00794BFB"/>
    <w:rsid w:val="0079594A"/>
    <w:rsid w:val="00797953"/>
    <w:rsid w:val="007A5B4D"/>
    <w:rsid w:val="007A6AC2"/>
    <w:rsid w:val="007A6E5D"/>
    <w:rsid w:val="007A7A70"/>
    <w:rsid w:val="007B001F"/>
    <w:rsid w:val="007B0962"/>
    <w:rsid w:val="007B5A5D"/>
    <w:rsid w:val="007D09ED"/>
    <w:rsid w:val="007D1834"/>
    <w:rsid w:val="007D2FD7"/>
    <w:rsid w:val="007D6070"/>
    <w:rsid w:val="007D6434"/>
    <w:rsid w:val="007D6767"/>
    <w:rsid w:val="007D6D6E"/>
    <w:rsid w:val="007E62F1"/>
    <w:rsid w:val="007E6ABC"/>
    <w:rsid w:val="007F0B6B"/>
    <w:rsid w:val="007F4965"/>
    <w:rsid w:val="007F7A9B"/>
    <w:rsid w:val="007F7F07"/>
    <w:rsid w:val="00800D0C"/>
    <w:rsid w:val="00807F99"/>
    <w:rsid w:val="008138BB"/>
    <w:rsid w:val="0081434D"/>
    <w:rsid w:val="00815598"/>
    <w:rsid w:val="00816AD8"/>
    <w:rsid w:val="00820A2C"/>
    <w:rsid w:val="00820AED"/>
    <w:rsid w:val="008234DC"/>
    <w:rsid w:val="00827243"/>
    <w:rsid w:val="00831A36"/>
    <w:rsid w:val="00831E22"/>
    <w:rsid w:val="00832152"/>
    <w:rsid w:val="008334A8"/>
    <w:rsid w:val="0083637A"/>
    <w:rsid w:val="00842218"/>
    <w:rsid w:val="0084496F"/>
    <w:rsid w:val="0084739E"/>
    <w:rsid w:val="008536D5"/>
    <w:rsid w:val="00853ED0"/>
    <w:rsid w:val="00854F3F"/>
    <w:rsid w:val="00856F23"/>
    <w:rsid w:val="008608A7"/>
    <w:rsid w:val="0086189F"/>
    <w:rsid w:val="00862E20"/>
    <w:rsid w:val="008643D2"/>
    <w:rsid w:val="008677D1"/>
    <w:rsid w:val="008679A2"/>
    <w:rsid w:val="00870E15"/>
    <w:rsid w:val="008710BE"/>
    <w:rsid w:val="0087554A"/>
    <w:rsid w:val="0087603F"/>
    <w:rsid w:val="00880553"/>
    <w:rsid w:val="008853AF"/>
    <w:rsid w:val="0088556A"/>
    <w:rsid w:val="0088699F"/>
    <w:rsid w:val="00894270"/>
    <w:rsid w:val="00894A78"/>
    <w:rsid w:val="008978F6"/>
    <w:rsid w:val="008A24CE"/>
    <w:rsid w:val="008A6AF2"/>
    <w:rsid w:val="008A6AFF"/>
    <w:rsid w:val="008B0699"/>
    <w:rsid w:val="008B11D0"/>
    <w:rsid w:val="008B1FF5"/>
    <w:rsid w:val="008B7D7C"/>
    <w:rsid w:val="008B7E6E"/>
    <w:rsid w:val="008C4CF0"/>
    <w:rsid w:val="008C4F8B"/>
    <w:rsid w:val="008C5024"/>
    <w:rsid w:val="008D031A"/>
    <w:rsid w:val="008D0C21"/>
    <w:rsid w:val="008D0DF5"/>
    <w:rsid w:val="008D2B5A"/>
    <w:rsid w:val="008D47DF"/>
    <w:rsid w:val="008D4B0F"/>
    <w:rsid w:val="008E5201"/>
    <w:rsid w:val="008E6612"/>
    <w:rsid w:val="008F0494"/>
    <w:rsid w:val="008F4323"/>
    <w:rsid w:val="008F46B8"/>
    <w:rsid w:val="008F5998"/>
    <w:rsid w:val="008F5C6E"/>
    <w:rsid w:val="0090161E"/>
    <w:rsid w:val="00904726"/>
    <w:rsid w:val="009055EB"/>
    <w:rsid w:val="00910577"/>
    <w:rsid w:val="00911395"/>
    <w:rsid w:val="0091284C"/>
    <w:rsid w:val="009136A7"/>
    <w:rsid w:val="00916397"/>
    <w:rsid w:val="009170B1"/>
    <w:rsid w:val="009204EC"/>
    <w:rsid w:val="00920AA3"/>
    <w:rsid w:val="00922AF2"/>
    <w:rsid w:val="009346C5"/>
    <w:rsid w:val="00935231"/>
    <w:rsid w:val="00936759"/>
    <w:rsid w:val="009421D2"/>
    <w:rsid w:val="00943A0B"/>
    <w:rsid w:val="0094672B"/>
    <w:rsid w:val="00950AC2"/>
    <w:rsid w:val="009515E2"/>
    <w:rsid w:val="00951828"/>
    <w:rsid w:val="00951D1F"/>
    <w:rsid w:val="00952EB9"/>
    <w:rsid w:val="009531ED"/>
    <w:rsid w:val="009572E3"/>
    <w:rsid w:val="00962ABA"/>
    <w:rsid w:val="00963A7E"/>
    <w:rsid w:val="00963FC3"/>
    <w:rsid w:val="0096415F"/>
    <w:rsid w:val="00967BE5"/>
    <w:rsid w:val="00967F4D"/>
    <w:rsid w:val="0097136F"/>
    <w:rsid w:val="009764D2"/>
    <w:rsid w:val="009775FD"/>
    <w:rsid w:val="00977F5F"/>
    <w:rsid w:val="00981EDD"/>
    <w:rsid w:val="00985013"/>
    <w:rsid w:val="009939F8"/>
    <w:rsid w:val="00996C1D"/>
    <w:rsid w:val="009A5DD3"/>
    <w:rsid w:val="009A7D4F"/>
    <w:rsid w:val="009B1356"/>
    <w:rsid w:val="009B1B74"/>
    <w:rsid w:val="009B36A2"/>
    <w:rsid w:val="009B4857"/>
    <w:rsid w:val="009B5C81"/>
    <w:rsid w:val="009B6DA9"/>
    <w:rsid w:val="009C3D9A"/>
    <w:rsid w:val="009C3E15"/>
    <w:rsid w:val="009C4B2E"/>
    <w:rsid w:val="009D1AF8"/>
    <w:rsid w:val="009D5C56"/>
    <w:rsid w:val="009E3183"/>
    <w:rsid w:val="009E3BD1"/>
    <w:rsid w:val="009E7C09"/>
    <w:rsid w:val="009F466D"/>
    <w:rsid w:val="009F7A45"/>
    <w:rsid w:val="00A01517"/>
    <w:rsid w:val="00A01CC2"/>
    <w:rsid w:val="00A03D6B"/>
    <w:rsid w:val="00A046E2"/>
    <w:rsid w:val="00A0482D"/>
    <w:rsid w:val="00A0740C"/>
    <w:rsid w:val="00A1056C"/>
    <w:rsid w:val="00A11677"/>
    <w:rsid w:val="00A12E8C"/>
    <w:rsid w:val="00A14364"/>
    <w:rsid w:val="00A14745"/>
    <w:rsid w:val="00A147B8"/>
    <w:rsid w:val="00A224D9"/>
    <w:rsid w:val="00A23C3B"/>
    <w:rsid w:val="00A254A9"/>
    <w:rsid w:val="00A25F61"/>
    <w:rsid w:val="00A32AD0"/>
    <w:rsid w:val="00A33536"/>
    <w:rsid w:val="00A403FD"/>
    <w:rsid w:val="00A4230B"/>
    <w:rsid w:val="00A424B0"/>
    <w:rsid w:val="00A44D07"/>
    <w:rsid w:val="00A46295"/>
    <w:rsid w:val="00A46A27"/>
    <w:rsid w:val="00A47A61"/>
    <w:rsid w:val="00A52996"/>
    <w:rsid w:val="00A53DA5"/>
    <w:rsid w:val="00A65698"/>
    <w:rsid w:val="00A66F66"/>
    <w:rsid w:val="00A732B7"/>
    <w:rsid w:val="00A75D3F"/>
    <w:rsid w:val="00A7604C"/>
    <w:rsid w:val="00A77EBA"/>
    <w:rsid w:val="00A825F2"/>
    <w:rsid w:val="00A83F38"/>
    <w:rsid w:val="00A874D7"/>
    <w:rsid w:val="00A90449"/>
    <w:rsid w:val="00A9159E"/>
    <w:rsid w:val="00A924E1"/>
    <w:rsid w:val="00A945C2"/>
    <w:rsid w:val="00A95F1C"/>
    <w:rsid w:val="00A97EBB"/>
    <w:rsid w:val="00AA092E"/>
    <w:rsid w:val="00AA0C3E"/>
    <w:rsid w:val="00AA1320"/>
    <w:rsid w:val="00AA2223"/>
    <w:rsid w:val="00AA7C54"/>
    <w:rsid w:val="00AB3FDF"/>
    <w:rsid w:val="00AC2078"/>
    <w:rsid w:val="00AC61E0"/>
    <w:rsid w:val="00AD172C"/>
    <w:rsid w:val="00AD1A23"/>
    <w:rsid w:val="00AD3037"/>
    <w:rsid w:val="00AD37E5"/>
    <w:rsid w:val="00AD45BB"/>
    <w:rsid w:val="00AD4AD8"/>
    <w:rsid w:val="00AD6071"/>
    <w:rsid w:val="00AD6D9F"/>
    <w:rsid w:val="00AE3511"/>
    <w:rsid w:val="00AE3A68"/>
    <w:rsid w:val="00AE53EA"/>
    <w:rsid w:val="00AE6A73"/>
    <w:rsid w:val="00AE7FD0"/>
    <w:rsid w:val="00AF4C2B"/>
    <w:rsid w:val="00B01EA4"/>
    <w:rsid w:val="00B04487"/>
    <w:rsid w:val="00B04E21"/>
    <w:rsid w:val="00B128AC"/>
    <w:rsid w:val="00B1704F"/>
    <w:rsid w:val="00B22215"/>
    <w:rsid w:val="00B235E6"/>
    <w:rsid w:val="00B23756"/>
    <w:rsid w:val="00B24D99"/>
    <w:rsid w:val="00B26DBD"/>
    <w:rsid w:val="00B270D0"/>
    <w:rsid w:val="00B27C11"/>
    <w:rsid w:val="00B34E42"/>
    <w:rsid w:val="00B362A1"/>
    <w:rsid w:val="00B40117"/>
    <w:rsid w:val="00B417C1"/>
    <w:rsid w:val="00B4526F"/>
    <w:rsid w:val="00B45992"/>
    <w:rsid w:val="00B46303"/>
    <w:rsid w:val="00B46774"/>
    <w:rsid w:val="00B47E2C"/>
    <w:rsid w:val="00B51692"/>
    <w:rsid w:val="00B53F56"/>
    <w:rsid w:val="00B558DB"/>
    <w:rsid w:val="00B5683C"/>
    <w:rsid w:val="00B62215"/>
    <w:rsid w:val="00B64C88"/>
    <w:rsid w:val="00B6569F"/>
    <w:rsid w:val="00B67713"/>
    <w:rsid w:val="00B80A71"/>
    <w:rsid w:val="00B836C1"/>
    <w:rsid w:val="00B84537"/>
    <w:rsid w:val="00B86DB9"/>
    <w:rsid w:val="00B876D3"/>
    <w:rsid w:val="00B87990"/>
    <w:rsid w:val="00B92278"/>
    <w:rsid w:val="00B93BB9"/>
    <w:rsid w:val="00B93EE3"/>
    <w:rsid w:val="00B97AD6"/>
    <w:rsid w:val="00B97CC9"/>
    <w:rsid w:val="00B97F95"/>
    <w:rsid w:val="00B97FC0"/>
    <w:rsid w:val="00BA21F4"/>
    <w:rsid w:val="00BA2328"/>
    <w:rsid w:val="00BA43AA"/>
    <w:rsid w:val="00BA75F5"/>
    <w:rsid w:val="00BB0457"/>
    <w:rsid w:val="00BC3ADC"/>
    <w:rsid w:val="00BC49A4"/>
    <w:rsid w:val="00BD0A6F"/>
    <w:rsid w:val="00BD14AF"/>
    <w:rsid w:val="00BD28F7"/>
    <w:rsid w:val="00BD2B25"/>
    <w:rsid w:val="00BD2CF0"/>
    <w:rsid w:val="00BD4FF4"/>
    <w:rsid w:val="00BE1763"/>
    <w:rsid w:val="00BE2D60"/>
    <w:rsid w:val="00BE395A"/>
    <w:rsid w:val="00BE3B39"/>
    <w:rsid w:val="00BF0532"/>
    <w:rsid w:val="00BF1668"/>
    <w:rsid w:val="00BF177B"/>
    <w:rsid w:val="00BF4A2A"/>
    <w:rsid w:val="00BF5F76"/>
    <w:rsid w:val="00C00AF8"/>
    <w:rsid w:val="00C041AB"/>
    <w:rsid w:val="00C05442"/>
    <w:rsid w:val="00C055A6"/>
    <w:rsid w:val="00C1033D"/>
    <w:rsid w:val="00C11443"/>
    <w:rsid w:val="00C114E2"/>
    <w:rsid w:val="00C11B25"/>
    <w:rsid w:val="00C12689"/>
    <w:rsid w:val="00C14224"/>
    <w:rsid w:val="00C168A5"/>
    <w:rsid w:val="00C16B0A"/>
    <w:rsid w:val="00C25E9F"/>
    <w:rsid w:val="00C34415"/>
    <w:rsid w:val="00C4170D"/>
    <w:rsid w:val="00C41F7B"/>
    <w:rsid w:val="00C446A9"/>
    <w:rsid w:val="00C474EA"/>
    <w:rsid w:val="00C503B5"/>
    <w:rsid w:val="00C503C4"/>
    <w:rsid w:val="00C50923"/>
    <w:rsid w:val="00C54984"/>
    <w:rsid w:val="00C5593A"/>
    <w:rsid w:val="00C55F4C"/>
    <w:rsid w:val="00C565B9"/>
    <w:rsid w:val="00C622D1"/>
    <w:rsid w:val="00C62762"/>
    <w:rsid w:val="00C62ED2"/>
    <w:rsid w:val="00C632A7"/>
    <w:rsid w:val="00C63AEB"/>
    <w:rsid w:val="00C654B1"/>
    <w:rsid w:val="00C65765"/>
    <w:rsid w:val="00C6608B"/>
    <w:rsid w:val="00C66BB4"/>
    <w:rsid w:val="00C678EF"/>
    <w:rsid w:val="00C71FBB"/>
    <w:rsid w:val="00C72B39"/>
    <w:rsid w:val="00C76BA5"/>
    <w:rsid w:val="00C7743A"/>
    <w:rsid w:val="00C80A58"/>
    <w:rsid w:val="00C80E1C"/>
    <w:rsid w:val="00C816AD"/>
    <w:rsid w:val="00C81AB0"/>
    <w:rsid w:val="00C838C2"/>
    <w:rsid w:val="00C8416F"/>
    <w:rsid w:val="00C84198"/>
    <w:rsid w:val="00C859BF"/>
    <w:rsid w:val="00C86150"/>
    <w:rsid w:val="00C86A59"/>
    <w:rsid w:val="00C87C41"/>
    <w:rsid w:val="00C911F5"/>
    <w:rsid w:val="00C913C2"/>
    <w:rsid w:val="00C9296E"/>
    <w:rsid w:val="00C92AB9"/>
    <w:rsid w:val="00C9311B"/>
    <w:rsid w:val="00C9619F"/>
    <w:rsid w:val="00C96485"/>
    <w:rsid w:val="00C97A08"/>
    <w:rsid w:val="00CA001C"/>
    <w:rsid w:val="00CA0FE1"/>
    <w:rsid w:val="00CA11C2"/>
    <w:rsid w:val="00CA2A3F"/>
    <w:rsid w:val="00CA2C0A"/>
    <w:rsid w:val="00CA50A4"/>
    <w:rsid w:val="00CB2C09"/>
    <w:rsid w:val="00CB54EF"/>
    <w:rsid w:val="00CB6F37"/>
    <w:rsid w:val="00CC0B1C"/>
    <w:rsid w:val="00CC0C4B"/>
    <w:rsid w:val="00CC0EF8"/>
    <w:rsid w:val="00CC1DC5"/>
    <w:rsid w:val="00CC2FC9"/>
    <w:rsid w:val="00CD0FAD"/>
    <w:rsid w:val="00CD1413"/>
    <w:rsid w:val="00CD1C16"/>
    <w:rsid w:val="00CD2B97"/>
    <w:rsid w:val="00CD4FC2"/>
    <w:rsid w:val="00CD5496"/>
    <w:rsid w:val="00CD750F"/>
    <w:rsid w:val="00CD7DE3"/>
    <w:rsid w:val="00CE183E"/>
    <w:rsid w:val="00CE1C54"/>
    <w:rsid w:val="00CE3D0A"/>
    <w:rsid w:val="00CE3D4F"/>
    <w:rsid w:val="00CE3EBA"/>
    <w:rsid w:val="00CF7B24"/>
    <w:rsid w:val="00D00403"/>
    <w:rsid w:val="00D007DA"/>
    <w:rsid w:val="00D04A47"/>
    <w:rsid w:val="00D0711A"/>
    <w:rsid w:val="00D12AFE"/>
    <w:rsid w:val="00D15E33"/>
    <w:rsid w:val="00D1786B"/>
    <w:rsid w:val="00D23F5E"/>
    <w:rsid w:val="00D278F2"/>
    <w:rsid w:val="00D306D0"/>
    <w:rsid w:val="00D30CC9"/>
    <w:rsid w:val="00D32691"/>
    <w:rsid w:val="00D33D21"/>
    <w:rsid w:val="00D33FFD"/>
    <w:rsid w:val="00D35273"/>
    <w:rsid w:val="00D37A34"/>
    <w:rsid w:val="00D411BD"/>
    <w:rsid w:val="00D449CD"/>
    <w:rsid w:val="00D46F86"/>
    <w:rsid w:val="00D500D3"/>
    <w:rsid w:val="00D51FAE"/>
    <w:rsid w:val="00D54D53"/>
    <w:rsid w:val="00D56C25"/>
    <w:rsid w:val="00D573DA"/>
    <w:rsid w:val="00D57493"/>
    <w:rsid w:val="00D61C26"/>
    <w:rsid w:val="00D620DE"/>
    <w:rsid w:val="00D6286F"/>
    <w:rsid w:val="00D641F0"/>
    <w:rsid w:val="00D6589F"/>
    <w:rsid w:val="00D670F6"/>
    <w:rsid w:val="00D7095C"/>
    <w:rsid w:val="00D72A82"/>
    <w:rsid w:val="00D74693"/>
    <w:rsid w:val="00D7569F"/>
    <w:rsid w:val="00D76F5A"/>
    <w:rsid w:val="00D84F25"/>
    <w:rsid w:val="00D9368B"/>
    <w:rsid w:val="00D9470A"/>
    <w:rsid w:val="00D9727B"/>
    <w:rsid w:val="00DA1F8F"/>
    <w:rsid w:val="00DA4E1F"/>
    <w:rsid w:val="00DA5FB5"/>
    <w:rsid w:val="00DA691B"/>
    <w:rsid w:val="00DB091C"/>
    <w:rsid w:val="00DB17EA"/>
    <w:rsid w:val="00DB3216"/>
    <w:rsid w:val="00DB3DEB"/>
    <w:rsid w:val="00DC00A0"/>
    <w:rsid w:val="00DC3E1C"/>
    <w:rsid w:val="00DC4072"/>
    <w:rsid w:val="00DC6A40"/>
    <w:rsid w:val="00DC6CEE"/>
    <w:rsid w:val="00DC7AD3"/>
    <w:rsid w:val="00DD025E"/>
    <w:rsid w:val="00DD1AA3"/>
    <w:rsid w:val="00DD1ED9"/>
    <w:rsid w:val="00DD2447"/>
    <w:rsid w:val="00DD25E8"/>
    <w:rsid w:val="00DD2A4B"/>
    <w:rsid w:val="00DD3503"/>
    <w:rsid w:val="00DD3C4D"/>
    <w:rsid w:val="00DD3FA7"/>
    <w:rsid w:val="00DD4E0E"/>
    <w:rsid w:val="00DD5C7E"/>
    <w:rsid w:val="00DD7D95"/>
    <w:rsid w:val="00DE2827"/>
    <w:rsid w:val="00DF1CBB"/>
    <w:rsid w:val="00DF1E2E"/>
    <w:rsid w:val="00DF6EF3"/>
    <w:rsid w:val="00E00D23"/>
    <w:rsid w:val="00E01355"/>
    <w:rsid w:val="00E01709"/>
    <w:rsid w:val="00E027D6"/>
    <w:rsid w:val="00E03458"/>
    <w:rsid w:val="00E03E64"/>
    <w:rsid w:val="00E05CAB"/>
    <w:rsid w:val="00E12724"/>
    <w:rsid w:val="00E132A3"/>
    <w:rsid w:val="00E13DDE"/>
    <w:rsid w:val="00E14A0E"/>
    <w:rsid w:val="00E218A5"/>
    <w:rsid w:val="00E21E8B"/>
    <w:rsid w:val="00E2216B"/>
    <w:rsid w:val="00E263A6"/>
    <w:rsid w:val="00E2657E"/>
    <w:rsid w:val="00E26EFD"/>
    <w:rsid w:val="00E30A21"/>
    <w:rsid w:val="00E33525"/>
    <w:rsid w:val="00E33563"/>
    <w:rsid w:val="00E349BB"/>
    <w:rsid w:val="00E3576F"/>
    <w:rsid w:val="00E36485"/>
    <w:rsid w:val="00E452F3"/>
    <w:rsid w:val="00E456F6"/>
    <w:rsid w:val="00E45FE6"/>
    <w:rsid w:val="00E47C67"/>
    <w:rsid w:val="00E51AFD"/>
    <w:rsid w:val="00E5252B"/>
    <w:rsid w:val="00E528C8"/>
    <w:rsid w:val="00E60DAE"/>
    <w:rsid w:val="00E61F50"/>
    <w:rsid w:val="00E6288C"/>
    <w:rsid w:val="00E629DA"/>
    <w:rsid w:val="00E64458"/>
    <w:rsid w:val="00E670CE"/>
    <w:rsid w:val="00E672E7"/>
    <w:rsid w:val="00E675C6"/>
    <w:rsid w:val="00E7008C"/>
    <w:rsid w:val="00E700B7"/>
    <w:rsid w:val="00E72237"/>
    <w:rsid w:val="00E735F2"/>
    <w:rsid w:val="00E744A5"/>
    <w:rsid w:val="00E7537A"/>
    <w:rsid w:val="00E80A54"/>
    <w:rsid w:val="00E84AF8"/>
    <w:rsid w:val="00E868B3"/>
    <w:rsid w:val="00E913C6"/>
    <w:rsid w:val="00EA0F92"/>
    <w:rsid w:val="00EA1AA1"/>
    <w:rsid w:val="00EA28E3"/>
    <w:rsid w:val="00EA34C6"/>
    <w:rsid w:val="00EA6341"/>
    <w:rsid w:val="00EA6501"/>
    <w:rsid w:val="00EA6D11"/>
    <w:rsid w:val="00EB09EE"/>
    <w:rsid w:val="00EB2D39"/>
    <w:rsid w:val="00EB4322"/>
    <w:rsid w:val="00EB47A1"/>
    <w:rsid w:val="00EB6625"/>
    <w:rsid w:val="00EB75E6"/>
    <w:rsid w:val="00EC2BC0"/>
    <w:rsid w:val="00EC72B0"/>
    <w:rsid w:val="00ED08FB"/>
    <w:rsid w:val="00ED3E6B"/>
    <w:rsid w:val="00ED4FBF"/>
    <w:rsid w:val="00ED6B87"/>
    <w:rsid w:val="00ED6CAA"/>
    <w:rsid w:val="00EE1371"/>
    <w:rsid w:val="00EE2657"/>
    <w:rsid w:val="00EE3149"/>
    <w:rsid w:val="00EE53F4"/>
    <w:rsid w:val="00EF1D63"/>
    <w:rsid w:val="00EF7E97"/>
    <w:rsid w:val="00F025B6"/>
    <w:rsid w:val="00F034A3"/>
    <w:rsid w:val="00F10031"/>
    <w:rsid w:val="00F10951"/>
    <w:rsid w:val="00F12BE3"/>
    <w:rsid w:val="00F2233F"/>
    <w:rsid w:val="00F24FC5"/>
    <w:rsid w:val="00F258D7"/>
    <w:rsid w:val="00F31090"/>
    <w:rsid w:val="00F33CBB"/>
    <w:rsid w:val="00F33EC4"/>
    <w:rsid w:val="00F33F60"/>
    <w:rsid w:val="00F35B00"/>
    <w:rsid w:val="00F35B8E"/>
    <w:rsid w:val="00F369A6"/>
    <w:rsid w:val="00F36E95"/>
    <w:rsid w:val="00F37DD9"/>
    <w:rsid w:val="00F41161"/>
    <w:rsid w:val="00F412B5"/>
    <w:rsid w:val="00F449C9"/>
    <w:rsid w:val="00F506F4"/>
    <w:rsid w:val="00F5247B"/>
    <w:rsid w:val="00F53742"/>
    <w:rsid w:val="00F537A8"/>
    <w:rsid w:val="00F54E36"/>
    <w:rsid w:val="00F55522"/>
    <w:rsid w:val="00F55DD4"/>
    <w:rsid w:val="00F576EF"/>
    <w:rsid w:val="00F57DAA"/>
    <w:rsid w:val="00F60113"/>
    <w:rsid w:val="00F60F06"/>
    <w:rsid w:val="00F6174B"/>
    <w:rsid w:val="00F61A3D"/>
    <w:rsid w:val="00F623F9"/>
    <w:rsid w:val="00F632E7"/>
    <w:rsid w:val="00F67B20"/>
    <w:rsid w:val="00F706C8"/>
    <w:rsid w:val="00F733EE"/>
    <w:rsid w:val="00F77DA0"/>
    <w:rsid w:val="00F81817"/>
    <w:rsid w:val="00F91D9B"/>
    <w:rsid w:val="00F94EEE"/>
    <w:rsid w:val="00F95047"/>
    <w:rsid w:val="00FA087D"/>
    <w:rsid w:val="00FA141E"/>
    <w:rsid w:val="00FA223D"/>
    <w:rsid w:val="00FA3B74"/>
    <w:rsid w:val="00FA4300"/>
    <w:rsid w:val="00FA5805"/>
    <w:rsid w:val="00FA5FA6"/>
    <w:rsid w:val="00FA62D7"/>
    <w:rsid w:val="00FA6A96"/>
    <w:rsid w:val="00FB109D"/>
    <w:rsid w:val="00FB4BDC"/>
    <w:rsid w:val="00FB7CB8"/>
    <w:rsid w:val="00FC0716"/>
    <w:rsid w:val="00FC1A03"/>
    <w:rsid w:val="00FC5CF7"/>
    <w:rsid w:val="00FC6C52"/>
    <w:rsid w:val="00FC6E39"/>
    <w:rsid w:val="00FC7A57"/>
    <w:rsid w:val="00FD0AA8"/>
    <w:rsid w:val="00FD1023"/>
    <w:rsid w:val="00FD2E62"/>
    <w:rsid w:val="00FD4971"/>
    <w:rsid w:val="00FD5C23"/>
    <w:rsid w:val="00FE0298"/>
    <w:rsid w:val="00FE57ED"/>
    <w:rsid w:val="00FE58CE"/>
    <w:rsid w:val="00FE5FFA"/>
    <w:rsid w:val="00FF3620"/>
    <w:rsid w:val="00FF49D5"/>
    <w:rsid w:val="00FF4DE2"/>
    <w:rsid w:val="00FF770F"/>
    <w:rsid w:val="01E425D2"/>
    <w:rsid w:val="022D656C"/>
    <w:rsid w:val="0247315E"/>
    <w:rsid w:val="02612DB8"/>
    <w:rsid w:val="02996EE1"/>
    <w:rsid w:val="02E9243F"/>
    <w:rsid w:val="04C371B0"/>
    <w:rsid w:val="04F8114D"/>
    <w:rsid w:val="07174B16"/>
    <w:rsid w:val="08E03D86"/>
    <w:rsid w:val="08F86DBC"/>
    <w:rsid w:val="092050E1"/>
    <w:rsid w:val="0A865F52"/>
    <w:rsid w:val="0AFE70B8"/>
    <w:rsid w:val="0B4E28C6"/>
    <w:rsid w:val="0B5A4560"/>
    <w:rsid w:val="0CC2072A"/>
    <w:rsid w:val="0CED7184"/>
    <w:rsid w:val="0D152D57"/>
    <w:rsid w:val="0DFF3D1A"/>
    <w:rsid w:val="0E446B85"/>
    <w:rsid w:val="0F6B499E"/>
    <w:rsid w:val="0FB95F6A"/>
    <w:rsid w:val="10470293"/>
    <w:rsid w:val="10626134"/>
    <w:rsid w:val="10747D87"/>
    <w:rsid w:val="12454E01"/>
    <w:rsid w:val="12B1087D"/>
    <w:rsid w:val="15C2591C"/>
    <w:rsid w:val="15E55A78"/>
    <w:rsid w:val="16370A8D"/>
    <w:rsid w:val="178C70D8"/>
    <w:rsid w:val="18434093"/>
    <w:rsid w:val="192F19E8"/>
    <w:rsid w:val="196176CD"/>
    <w:rsid w:val="19E50899"/>
    <w:rsid w:val="19F0090E"/>
    <w:rsid w:val="1ACA5AB6"/>
    <w:rsid w:val="1B0225B3"/>
    <w:rsid w:val="1C0812E8"/>
    <w:rsid w:val="1C2B4409"/>
    <w:rsid w:val="1C5F41B3"/>
    <w:rsid w:val="1D093B53"/>
    <w:rsid w:val="1D3773A6"/>
    <w:rsid w:val="1DFF4C72"/>
    <w:rsid w:val="1E1406AB"/>
    <w:rsid w:val="1E1C101D"/>
    <w:rsid w:val="1E1F74FA"/>
    <w:rsid w:val="1F904810"/>
    <w:rsid w:val="1F9A4FC3"/>
    <w:rsid w:val="203C1EBA"/>
    <w:rsid w:val="204A59D9"/>
    <w:rsid w:val="21024B3E"/>
    <w:rsid w:val="21400380"/>
    <w:rsid w:val="21ED2193"/>
    <w:rsid w:val="223353DC"/>
    <w:rsid w:val="226E792C"/>
    <w:rsid w:val="22860163"/>
    <w:rsid w:val="23000513"/>
    <w:rsid w:val="23307FC4"/>
    <w:rsid w:val="23421FCD"/>
    <w:rsid w:val="237D1B0E"/>
    <w:rsid w:val="23F70C14"/>
    <w:rsid w:val="24461E0B"/>
    <w:rsid w:val="246867FE"/>
    <w:rsid w:val="24DD3A21"/>
    <w:rsid w:val="265D765B"/>
    <w:rsid w:val="267401FF"/>
    <w:rsid w:val="277F117F"/>
    <w:rsid w:val="27DB2710"/>
    <w:rsid w:val="27F263E7"/>
    <w:rsid w:val="288272BC"/>
    <w:rsid w:val="296E6E6A"/>
    <w:rsid w:val="2B1A296E"/>
    <w:rsid w:val="2B1C0DAC"/>
    <w:rsid w:val="2B78588C"/>
    <w:rsid w:val="2CFA79C5"/>
    <w:rsid w:val="2D320F35"/>
    <w:rsid w:val="2DD24B4E"/>
    <w:rsid w:val="301E70FB"/>
    <w:rsid w:val="30AE4883"/>
    <w:rsid w:val="31042E69"/>
    <w:rsid w:val="316A0233"/>
    <w:rsid w:val="31902BCF"/>
    <w:rsid w:val="3378463A"/>
    <w:rsid w:val="33C40FBF"/>
    <w:rsid w:val="351A7E92"/>
    <w:rsid w:val="355533A6"/>
    <w:rsid w:val="35943DA8"/>
    <w:rsid w:val="35E43DE6"/>
    <w:rsid w:val="368475BA"/>
    <w:rsid w:val="368A54AF"/>
    <w:rsid w:val="36983E48"/>
    <w:rsid w:val="36C57995"/>
    <w:rsid w:val="386A2FC4"/>
    <w:rsid w:val="390C0A79"/>
    <w:rsid w:val="39626384"/>
    <w:rsid w:val="3A116791"/>
    <w:rsid w:val="3AEF6421"/>
    <w:rsid w:val="3BBF6BA0"/>
    <w:rsid w:val="3D646589"/>
    <w:rsid w:val="3E2D5756"/>
    <w:rsid w:val="3E452A5D"/>
    <w:rsid w:val="3E500987"/>
    <w:rsid w:val="3EE82870"/>
    <w:rsid w:val="3F024CB5"/>
    <w:rsid w:val="3F586A5A"/>
    <w:rsid w:val="3F630A1E"/>
    <w:rsid w:val="3FE01077"/>
    <w:rsid w:val="40B14465"/>
    <w:rsid w:val="417142F8"/>
    <w:rsid w:val="42176EAD"/>
    <w:rsid w:val="42483CFC"/>
    <w:rsid w:val="44753330"/>
    <w:rsid w:val="44D81F85"/>
    <w:rsid w:val="44DD2ECE"/>
    <w:rsid w:val="455C161C"/>
    <w:rsid w:val="456423DD"/>
    <w:rsid w:val="4589333E"/>
    <w:rsid w:val="459B21C0"/>
    <w:rsid w:val="46BE701E"/>
    <w:rsid w:val="47016BA8"/>
    <w:rsid w:val="473A4323"/>
    <w:rsid w:val="47FA23DC"/>
    <w:rsid w:val="484B06E0"/>
    <w:rsid w:val="48D64756"/>
    <w:rsid w:val="4AFA2384"/>
    <w:rsid w:val="4B071DEB"/>
    <w:rsid w:val="4B697314"/>
    <w:rsid w:val="4B92145A"/>
    <w:rsid w:val="4EAD34A9"/>
    <w:rsid w:val="4EFF0ACC"/>
    <w:rsid w:val="505766D2"/>
    <w:rsid w:val="507A1EB7"/>
    <w:rsid w:val="50D20D74"/>
    <w:rsid w:val="51277C61"/>
    <w:rsid w:val="52C87EB8"/>
    <w:rsid w:val="52D34824"/>
    <w:rsid w:val="531131BA"/>
    <w:rsid w:val="55C72655"/>
    <w:rsid w:val="563F75CF"/>
    <w:rsid w:val="57686393"/>
    <w:rsid w:val="57C33E5F"/>
    <w:rsid w:val="57CF0653"/>
    <w:rsid w:val="580443DE"/>
    <w:rsid w:val="5B037DC6"/>
    <w:rsid w:val="5CA17E13"/>
    <w:rsid w:val="5D220340"/>
    <w:rsid w:val="5DCB20B5"/>
    <w:rsid w:val="5DE327BF"/>
    <w:rsid w:val="5E277B8C"/>
    <w:rsid w:val="5ED940E4"/>
    <w:rsid w:val="625B55F6"/>
    <w:rsid w:val="62E2780A"/>
    <w:rsid w:val="638B4E75"/>
    <w:rsid w:val="643E4FFA"/>
    <w:rsid w:val="64AB6807"/>
    <w:rsid w:val="64C2480B"/>
    <w:rsid w:val="662D41D7"/>
    <w:rsid w:val="665C7336"/>
    <w:rsid w:val="66C129C7"/>
    <w:rsid w:val="66DA04BD"/>
    <w:rsid w:val="670B3757"/>
    <w:rsid w:val="685E0BC2"/>
    <w:rsid w:val="69E26FED"/>
    <w:rsid w:val="6C702C3A"/>
    <w:rsid w:val="6C8369E2"/>
    <w:rsid w:val="6CD33DD1"/>
    <w:rsid w:val="6CE10E85"/>
    <w:rsid w:val="6D0A609F"/>
    <w:rsid w:val="6D95282E"/>
    <w:rsid w:val="6DC43575"/>
    <w:rsid w:val="6DCA3E01"/>
    <w:rsid w:val="6DF27104"/>
    <w:rsid w:val="6EA42C64"/>
    <w:rsid w:val="6FFD0990"/>
    <w:rsid w:val="702F57CA"/>
    <w:rsid w:val="7076234C"/>
    <w:rsid w:val="718F1C2E"/>
    <w:rsid w:val="71E67E7C"/>
    <w:rsid w:val="71FF3D05"/>
    <w:rsid w:val="724C012F"/>
    <w:rsid w:val="72CD34F7"/>
    <w:rsid w:val="73AB1F81"/>
    <w:rsid w:val="73E665E2"/>
    <w:rsid w:val="75A76B19"/>
    <w:rsid w:val="77357460"/>
    <w:rsid w:val="773A2DBC"/>
    <w:rsid w:val="779848E7"/>
    <w:rsid w:val="7806044A"/>
    <w:rsid w:val="789E61B3"/>
    <w:rsid w:val="78AC2A1F"/>
    <w:rsid w:val="79B74A93"/>
    <w:rsid w:val="7BE91E2C"/>
    <w:rsid w:val="7C11586A"/>
    <w:rsid w:val="7C135EAE"/>
    <w:rsid w:val="7C3D2AA6"/>
    <w:rsid w:val="7D6A31F7"/>
    <w:rsid w:val="7DA5542B"/>
    <w:rsid w:val="7FC742A4"/>
    <w:rsid w:val="7FF708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jc w:val="both"/>
    </w:pPr>
    <w:rPr>
      <w:rFonts w:ascii="黑体" w:hAnsi="黑体" w:eastAsiaTheme="minorEastAsia" w:cstheme="minorBidi"/>
      <w:kern w:val="2"/>
      <w:sz w:val="21"/>
      <w:szCs w:val="22"/>
      <w:lang w:val="en-US" w:eastAsia="zh-CN" w:bidi="ar-SA"/>
    </w:rPr>
  </w:style>
  <w:style w:type="paragraph" w:styleId="2">
    <w:name w:val="heading 1"/>
    <w:basedOn w:val="1"/>
    <w:next w:val="1"/>
    <w:link w:val="39"/>
    <w:qFormat/>
    <w:uiPriority w:val="99"/>
    <w:pPr>
      <w:keepNext/>
      <w:keepLines/>
      <w:spacing w:before="400" w:after="400"/>
      <w:jc w:val="center"/>
      <w:outlineLvl w:val="0"/>
    </w:pPr>
    <w:rPr>
      <w:rFonts w:ascii="Times New Roman" w:hAnsi="Times New Roman" w:cs="Times New Roman"/>
      <w:b/>
      <w:bCs/>
      <w:kern w:val="44"/>
      <w:sz w:val="32"/>
      <w:szCs w:val="32"/>
    </w:rPr>
  </w:style>
  <w:style w:type="paragraph" w:styleId="3">
    <w:name w:val="heading 2"/>
    <w:basedOn w:val="1"/>
    <w:next w:val="1"/>
    <w:link w:val="41"/>
    <w:unhideWhenUsed/>
    <w:qFormat/>
    <w:uiPriority w:val="99"/>
    <w:pPr>
      <w:keepNext/>
      <w:keepLines/>
      <w:spacing w:before="260" w:after="260"/>
      <w:jc w:val="center"/>
      <w:outlineLvl w:val="1"/>
    </w:pPr>
    <w:rPr>
      <w:rFonts w:ascii="Times New Roman" w:hAnsi="Times New Roman" w:eastAsiaTheme="majorEastAsia" w:cstheme="majorBidi"/>
      <w:b/>
      <w:bCs/>
      <w:szCs w:val="28"/>
    </w:rPr>
  </w:style>
  <w:style w:type="paragraph" w:styleId="4">
    <w:name w:val="heading 3"/>
    <w:basedOn w:val="1"/>
    <w:next w:val="1"/>
    <w:link w:val="42"/>
    <w:unhideWhenUsed/>
    <w:qFormat/>
    <w:uiPriority w:val="9"/>
    <w:pPr>
      <w:keepNext/>
      <w:keepLines/>
      <w:spacing w:before="260" w:after="260"/>
      <w:jc w:val="center"/>
      <w:outlineLvl w:val="2"/>
    </w:pPr>
    <w:rPr>
      <w:b/>
      <w:bCs/>
      <w:szCs w:val="32"/>
    </w:rPr>
  </w:style>
  <w:style w:type="paragraph" w:styleId="5">
    <w:name w:val="heading 8"/>
    <w:basedOn w:val="1"/>
    <w:next w:val="1"/>
    <w:link w:val="43"/>
    <w:semiHidden/>
    <w:unhideWhenUsed/>
    <w:qFormat/>
    <w:uiPriority w:val="9"/>
    <w:pPr>
      <w:keepNext/>
      <w:keepLines/>
      <w:spacing w:before="240" w:after="64" w:line="320" w:lineRule="atLeast"/>
      <w:outlineLvl w:val="7"/>
    </w:pPr>
    <w:rPr>
      <w:rFonts w:asciiTheme="majorHAnsi" w:hAnsiTheme="majorHAnsi" w:eastAsiaTheme="majorEastAsia" w:cstheme="majorBidi"/>
      <w:sz w:val="24"/>
      <w:szCs w:val="24"/>
    </w:rPr>
  </w:style>
  <w:style w:type="paragraph" w:styleId="6">
    <w:name w:val="heading 9"/>
    <w:basedOn w:val="1"/>
    <w:next w:val="1"/>
    <w:link w:val="40"/>
    <w:unhideWhenUsed/>
    <w:qFormat/>
    <w:uiPriority w:val="0"/>
    <w:pPr>
      <w:keepNext/>
      <w:keepLines/>
      <w:spacing w:before="240" w:after="64" w:line="320" w:lineRule="auto"/>
      <w:outlineLvl w:val="8"/>
    </w:pPr>
    <w:rPr>
      <w:rFonts w:asciiTheme="majorHAnsi" w:hAnsiTheme="majorHAnsi" w:eastAsiaTheme="majorEastAsia" w:cstheme="majorBidi"/>
      <w:szCs w:val="21"/>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unhideWhenUsed/>
    <w:qFormat/>
    <w:uiPriority w:val="39"/>
    <w:pPr>
      <w:ind w:left="1260"/>
      <w:jc w:val="left"/>
    </w:pPr>
    <w:rPr>
      <w:rFonts w:asciiTheme="minorHAnsi" w:hAnsiTheme="minorHAnsi" w:cstheme="minorHAnsi"/>
      <w:sz w:val="18"/>
      <w:szCs w:val="18"/>
    </w:rPr>
  </w:style>
  <w:style w:type="paragraph" w:styleId="8">
    <w:name w:val="Normal Indent"/>
    <w:basedOn w:val="1"/>
    <w:qFormat/>
    <w:uiPriority w:val="0"/>
    <w:pPr>
      <w:ind w:firstLine="420" w:firstLineChars="200"/>
    </w:pPr>
    <w:rPr>
      <w:rFonts w:eastAsia="楷体" w:cs="Times New Roman"/>
      <w:szCs w:val="20"/>
    </w:rPr>
  </w:style>
  <w:style w:type="paragraph" w:styleId="9">
    <w:name w:val="caption"/>
    <w:basedOn w:val="1"/>
    <w:next w:val="1"/>
    <w:semiHidden/>
    <w:unhideWhenUsed/>
    <w:qFormat/>
    <w:uiPriority w:val="0"/>
    <w:rPr>
      <w:rFonts w:ascii="Arial" w:hAnsi="Arial" w:eastAsia="黑体"/>
      <w:sz w:val="20"/>
    </w:rPr>
  </w:style>
  <w:style w:type="paragraph" w:styleId="10">
    <w:name w:val="Document Map"/>
    <w:basedOn w:val="1"/>
    <w:link w:val="94"/>
    <w:semiHidden/>
    <w:unhideWhenUsed/>
    <w:qFormat/>
    <w:uiPriority w:val="99"/>
    <w:rPr>
      <w:rFonts w:ascii="宋体" w:eastAsia="宋体"/>
      <w:sz w:val="18"/>
      <w:szCs w:val="18"/>
    </w:rPr>
  </w:style>
  <w:style w:type="paragraph" w:styleId="11">
    <w:name w:val="annotation text"/>
    <w:basedOn w:val="1"/>
    <w:link w:val="44"/>
    <w:semiHidden/>
    <w:unhideWhenUsed/>
    <w:qFormat/>
    <w:uiPriority w:val="99"/>
    <w:pPr>
      <w:jc w:val="left"/>
    </w:pPr>
  </w:style>
  <w:style w:type="paragraph" w:styleId="12">
    <w:name w:val="toc 5"/>
    <w:basedOn w:val="1"/>
    <w:next w:val="1"/>
    <w:unhideWhenUsed/>
    <w:qFormat/>
    <w:uiPriority w:val="39"/>
    <w:pPr>
      <w:ind w:left="840"/>
      <w:jc w:val="left"/>
    </w:pPr>
    <w:rPr>
      <w:rFonts w:asciiTheme="minorHAnsi" w:hAnsiTheme="minorHAnsi" w:cstheme="minorHAnsi"/>
      <w:sz w:val="18"/>
      <w:szCs w:val="18"/>
    </w:rPr>
  </w:style>
  <w:style w:type="paragraph" w:styleId="13">
    <w:name w:val="toc 3"/>
    <w:basedOn w:val="1"/>
    <w:next w:val="1"/>
    <w:unhideWhenUsed/>
    <w:qFormat/>
    <w:uiPriority w:val="39"/>
    <w:pPr>
      <w:ind w:left="420"/>
      <w:jc w:val="left"/>
    </w:pPr>
    <w:rPr>
      <w:rFonts w:asciiTheme="minorHAnsi" w:hAnsiTheme="minorHAnsi" w:cstheme="minorHAnsi"/>
      <w:i/>
      <w:iCs/>
      <w:sz w:val="20"/>
      <w:szCs w:val="20"/>
    </w:rPr>
  </w:style>
  <w:style w:type="paragraph" w:styleId="14">
    <w:name w:val="Plain Text"/>
    <w:basedOn w:val="1"/>
    <w:link w:val="46"/>
    <w:qFormat/>
    <w:uiPriority w:val="99"/>
    <w:pPr>
      <w:spacing w:line="300" w:lineRule="auto"/>
    </w:pPr>
    <w:rPr>
      <w:rFonts w:ascii="宋体" w:hAnsi="Courier New" w:eastAsia="宋体" w:cs="Times New Roman"/>
      <w:szCs w:val="20"/>
    </w:rPr>
  </w:style>
  <w:style w:type="paragraph" w:styleId="15">
    <w:name w:val="toc 8"/>
    <w:basedOn w:val="1"/>
    <w:next w:val="1"/>
    <w:unhideWhenUsed/>
    <w:qFormat/>
    <w:uiPriority w:val="39"/>
    <w:pPr>
      <w:ind w:left="1470"/>
      <w:jc w:val="left"/>
    </w:pPr>
    <w:rPr>
      <w:rFonts w:asciiTheme="minorHAnsi" w:hAnsiTheme="minorHAnsi" w:cstheme="minorHAnsi"/>
      <w:sz w:val="18"/>
      <w:szCs w:val="18"/>
    </w:rPr>
  </w:style>
  <w:style w:type="paragraph" w:styleId="16">
    <w:name w:val="Date"/>
    <w:basedOn w:val="1"/>
    <w:next w:val="1"/>
    <w:link w:val="85"/>
    <w:semiHidden/>
    <w:unhideWhenUsed/>
    <w:qFormat/>
    <w:uiPriority w:val="99"/>
    <w:pPr>
      <w:ind w:left="100" w:leftChars="2500"/>
    </w:pPr>
    <w:rPr>
      <w:rFonts w:ascii="Times New Roman" w:hAnsi="Times New Roman"/>
    </w:rPr>
  </w:style>
  <w:style w:type="paragraph" w:styleId="17">
    <w:name w:val="Balloon Text"/>
    <w:basedOn w:val="1"/>
    <w:link w:val="47"/>
    <w:semiHidden/>
    <w:unhideWhenUsed/>
    <w:qFormat/>
    <w:uiPriority w:val="99"/>
    <w:rPr>
      <w:rFonts w:ascii="Times New Roman" w:hAnsi="Times New Roman"/>
      <w:sz w:val="18"/>
      <w:szCs w:val="18"/>
    </w:rPr>
  </w:style>
  <w:style w:type="paragraph" w:styleId="18">
    <w:name w:val="footer"/>
    <w:basedOn w:val="1"/>
    <w:link w:val="38"/>
    <w:unhideWhenUsed/>
    <w:qFormat/>
    <w:uiPriority w:val="99"/>
    <w:pPr>
      <w:tabs>
        <w:tab w:val="center" w:pos="4153"/>
        <w:tab w:val="right" w:pos="8306"/>
      </w:tabs>
      <w:snapToGrid w:val="0"/>
      <w:jc w:val="left"/>
    </w:pPr>
    <w:rPr>
      <w:sz w:val="18"/>
      <w:szCs w:val="18"/>
    </w:rPr>
  </w:style>
  <w:style w:type="paragraph" w:styleId="19">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pPr>
      <w:spacing w:before="120" w:after="120"/>
      <w:jc w:val="left"/>
    </w:pPr>
    <w:rPr>
      <w:rFonts w:asciiTheme="minorHAnsi" w:hAnsiTheme="minorHAnsi" w:cstheme="minorHAnsi"/>
      <w:b/>
      <w:bCs/>
      <w:caps/>
      <w:sz w:val="20"/>
      <w:szCs w:val="20"/>
    </w:rPr>
  </w:style>
  <w:style w:type="paragraph" w:styleId="21">
    <w:name w:val="toc 4"/>
    <w:basedOn w:val="1"/>
    <w:next w:val="1"/>
    <w:unhideWhenUsed/>
    <w:qFormat/>
    <w:uiPriority w:val="39"/>
    <w:pPr>
      <w:ind w:left="630"/>
      <w:jc w:val="left"/>
    </w:pPr>
    <w:rPr>
      <w:rFonts w:asciiTheme="minorHAnsi" w:hAnsiTheme="minorHAnsi" w:cstheme="minorHAnsi"/>
      <w:sz w:val="18"/>
      <w:szCs w:val="18"/>
    </w:rPr>
  </w:style>
  <w:style w:type="paragraph" w:styleId="22">
    <w:name w:val="toc 6"/>
    <w:basedOn w:val="1"/>
    <w:next w:val="1"/>
    <w:unhideWhenUsed/>
    <w:qFormat/>
    <w:uiPriority w:val="39"/>
    <w:pPr>
      <w:ind w:left="1050"/>
      <w:jc w:val="left"/>
    </w:pPr>
    <w:rPr>
      <w:rFonts w:asciiTheme="minorHAnsi" w:hAnsiTheme="minorHAnsi" w:cstheme="minorHAnsi"/>
      <w:sz w:val="18"/>
      <w:szCs w:val="18"/>
    </w:rPr>
  </w:style>
  <w:style w:type="paragraph" w:styleId="23">
    <w:name w:val="toc 2"/>
    <w:basedOn w:val="1"/>
    <w:next w:val="1"/>
    <w:unhideWhenUsed/>
    <w:qFormat/>
    <w:uiPriority w:val="39"/>
    <w:pPr>
      <w:ind w:left="210"/>
      <w:jc w:val="left"/>
    </w:pPr>
    <w:rPr>
      <w:rFonts w:asciiTheme="minorHAnsi" w:hAnsiTheme="minorHAnsi" w:cstheme="minorHAnsi"/>
      <w:smallCaps/>
      <w:sz w:val="20"/>
      <w:szCs w:val="20"/>
    </w:rPr>
  </w:style>
  <w:style w:type="paragraph" w:styleId="24">
    <w:name w:val="toc 9"/>
    <w:basedOn w:val="1"/>
    <w:next w:val="1"/>
    <w:unhideWhenUsed/>
    <w:qFormat/>
    <w:uiPriority w:val="39"/>
    <w:pPr>
      <w:ind w:left="1680"/>
      <w:jc w:val="left"/>
    </w:pPr>
    <w:rPr>
      <w:rFonts w:asciiTheme="minorHAnsi" w:hAnsiTheme="minorHAnsi" w:cstheme="minorHAnsi"/>
      <w:sz w:val="18"/>
      <w:szCs w:val="18"/>
    </w:rPr>
  </w:style>
  <w:style w:type="paragraph" w:styleId="2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6">
    <w:name w:val="Title"/>
    <w:basedOn w:val="1"/>
    <w:next w:val="1"/>
    <w:link w:val="48"/>
    <w:qFormat/>
    <w:uiPriority w:val="10"/>
    <w:pPr>
      <w:spacing w:before="240" w:after="60"/>
      <w:jc w:val="center"/>
      <w:outlineLvl w:val="0"/>
    </w:pPr>
    <w:rPr>
      <w:rFonts w:ascii="Cambria" w:hAnsi="Cambria" w:eastAsia="宋体" w:cs="Times New Roman"/>
      <w:b/>
      <w:bCs/>
      <w:sz w:val="32"/>
      <w:szCs w:val="32"/>
    </w:rPr>
  </w:style>
  <w:style w:type="paragraph" w:styleId="27">
    <w:name w:val="annotation subject"/>
    <w:basedOn w:val="11"/>
    <w:next w:val="11"/>
    <w:link w:val="45"/>
    <w:semiHidden/>
    <w:unhideWhenUsed/>
    <w:qFormat/>
    <w:uiPriority w:val="99"/>
    <w:rPr>
      <w:rFonts w:ascii="Times New Roman" w:hAnsi="Times New Roman"/>
      <w:b/>
      <w:bCs/>
    </w:rPr>
  </w:style>
  <w:style w:type="table" w:styleId="29">
    <w:name w:val="Table Grid"/>
    <w:basedOn w:val="2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31">
    <w:name w:val="Strong"/>
    <w:basedOn w:val="30"/>
    <w:qFormat/>
    <w:uiPriority w:val="22"/>
    <w:rPr>
      <w:b/>
      <w:bCs/>
    </w:rPr>
  </w:style>
  <w:style w:type="character" w:styleId="32">
    <w:name w:val="FollowedHyperlink"/>
    <w:basedOn w:val="30"/>
    <w:unhideWhenUsed/>
    <w:qFormat/>
    <w:uiPriority w:val="99"/>
    <w:rPr>
      <w:color w:val="2786E4"/>
      <w:u w:val="none"/>
    </w:rPr>
  </w:style>
  <w:style w:type="character" w:styleId="33">
    <w:name w:val="Emphasis"/>
    <w:basedOn w:val="30"/>
    <w:qFormat/>
    <w:uiPriority w:val="20"/>
    <w:rPr>
      <w:color w:val="CC0000"/>
    </w:rPr>
  </w:style>
  <w:style w:type="character" w:styleId="34">
    <w:name w:val="Hyperlink"/>
    <w:basedOn w:val="30"/>
    <w:unhideWhenUsed/>
    <w:qFormat/>
    <w:uiPriority w:val="99"/>
    <w:rPr>
      <w:color w:val="0000FF" w:themeColor="hyperlink"/>
      <w:u w:val="single"/>
      <w14:textFill>
        <w14:solidFill>
          <w14:schemeClr w14:val="hlink"/>
        </w14:solidFill>
      </w14:textFill>
    </w:rPr>
  </w:style>
  <w:style w:type="character" w:styleId="35">
    <w:name w:val="annotation reference"/>
    <w:basedOn w:val="30"/>
    <w:semiHidden/>
    <w:unhideWhenUsed/>
    <w:qFormat/>
    <w:uiPriority w:val="99"/>
    <w:rPr>
      <w:sz w:val="21"/>
      <w:szCs w:val="21"/>
    </w:rPr>
  </w:style>
  <w:style w:type="character" w:styleId="36">
    <w:name w:val="HTML Cite"/>
    <w:basedOn w:val="30"/>
    <w:semiHidden/>
    <w:unhideWhenUsed/>
    <w:qFormat/>
    <w:uiPriority w:val="99"/>
    <w:rPr>
      <w:color w:val="008000"/>
    </w:rPr>
  </w:style>
  <w:style w:type="character" w:customStyle="1" w:styleId="37">
    <w:name w:val="页眉 Char"/>
    <w:basedOn w:val="30"/>
    <w:link w:val="19"/>
    <w:qFormat/>
    <w:uiPriority w:val="99"/>
    <w:rPr>
      <w:sz w:val="18"/>
      <w:szCs w:val="18"/>
    </w:rPr>
  </w:style>
  <w:style w:type="character" w:customStyle="1" w:styleId="38">
    <w:name w:val="页脚 Char"/>
    <w:basedOn w:val="30"/>
    <w:link w:val="18"/>
    <w:qFormat/>
    <w:uiPriority w:val="99"/>
    <w:rPr>
      <w:sz w:val="18"/>
      <w:szCs w:val="18"/>
    </w:rPr>
  </w:style>
  <w:style w:type="character" w:customStyle="1" w:styleId="39">
    <w:name w:val="标题 1 Char"/>
    <w:basedOn w:val="30"/>
    <w:link w:val="2"/>
    <w:qFormat/>
    <w:uiPriority w:val="99"/>
    <w:rPr>
      <w:rFonts w:ascii="Times New Roman" w:hAnsi="Times New Roman" w:cs="Times New Roman"/>
      <w:b/>
      <w:bCs/>
      <w:kern w:val="44"/>
      <w:sz w:val="32"/>
      <w:szCs w:val="32"/>
    </w:rPr>
  </w:style>
  <w:style w:type="character" w:customStyle="1" w:styleId="40">
    <w:name w:val="标题 9 Char"/>
    <w:basedOn w:val="30"/>
    <w:link w:val="6"/>
    <w:qFormat/>
    <w:uiPriority w:val="0"/>
    <w:rPr>
      <w:rFonts w:asciiTheme="majorHAnsi" w:hAnsiTheme="majorHAnsi" w:eastAsiaTheme="majorEastAsia" w:cstheme="majorBidi"/>
      <w:szCs w:val="21"/>
    </w:rPr>
  </w:style>
  <w:style w:type="character" w:customStyle="1" w:styleId="41">
    <w:name w:val="标题 2 Char"/>
    <w:basedOn w:val="30"/>
    <w:link w:val="3"/>
    <w:qFormat/>
    <w:uiPriority w:val="99"/>
    <w:rPr>
      <w:rFonts w:ascii="Times New Roman" w:hAnsi="Times New Roman" w:eastAsiaTheme="majorEastAsia" w:cstheme="majorBidi"/>
      <w:b/>
      <w:bCs/>
      <w:szCs w:val="28"/>
    </w:rPr>
  </w:style>
  <w:style w:type="character" w:customStyle="1" w:styleId="42">
    <w:name w:val="标题 3 Char"/>
    <w:basedOn w:val="30"/>
    <w:link w:val="4"/>
    <w:qFormat/>
    <w:uiPriority w:val="9"/>
    <w:rPr>
      <w:rFonts w:ascii="黑体" w:hAnsi="黑体"/>
      <w:b/>
      <w:bCs/>
      <w:szCs w:val="32"/>
    </w:rPr>
  </w:style>
  <w:style w:type="character" w:customStyle="1" w:styleId="43">
    <w:name w:val="标题 8 Char"/>
    <w:basedOn w:val="30"/>
    <w:link w:val="5"/>
    <w:semiHidden/>
    <w:qFormat/>
    <w:uiPriority w:val="9"/>
    <w:rPr>
      <w:rFonts w:asciiTheme="majorHAnsi" w:hAnsiTheme="majorHAnsi" w:eastAsiaTheme="majorEastAsia" w:cstheme="majorBidi"/>
      <w:sz w:val="24"/>
      <w:szCs w:val="24"/>
    </w:rPr>
  </w:style>
  <w:style w:type="character" w:customStyle="1" w:styleId="44">
    <w:name w:val="批注文字 Char"/>
    <w:basedOn w:val="30"/>
    <w:link w:val="11"/>
    <w:semiHidden/>
    <w:qFormat/>
    <w:uiPriority w:val="99"/>
  </w:style>
  <w:style w:type="character" w:customStyle="1" w:styleId="45">
    <w:name w:val="批注主题 Char"/>
    <w:basedOn w:val="44"/>
    <w:link w:val="27"/>
    <w:qFormat/>
    <w:uiPriority w:val="0"/>
    <w:rPr>
      <w:rFonts w:ascii="Times New Roman" w:hAnsi="Times New Roman"/>
      <w:b/>
      <w:bCs/>
    </w:rPr>
  </w:style>
  <w:style w:type="character" w:customStyle="1" w:styleId="46">
    <w:name w:val="纯文本 Char"/>
    <w:basedOn w:val="30"/>
    <w:link w:val="14"/>
    <w:qFormat/>
    <w:uiPriority w:val="99"/>
    <w:rPr>
      <w:rFonts w:ascii="宋体" w:hAnsi="Courier New" w:eastAsia="宋体" w:cs="Times New Roman"/>
      <w:szCs w:val="20"/>
    </w:rPr>
  </w:style>
  <w:style w:type="character" w:customStyle="1" w:styleId="47">
    <w:name w:val="批注框文本 Char"/>
    <w:basedOn w:val="30"/>
    <w:link w:val="17"/>
    <w:semiHidden/>
    <w:qFormat/>
    <w:uiPriority w:val="99"/>
    <w:rPr>
      <w:rFonts w:ascii="Times New Roman" w:hAnsi="Times New Roman"/>
      <w:sz w:val="18"/>
      <w:szCs w:val="18"/>
    </w:rPr>
  </w:style>
  <w:style w:type="character" w:customStyle="1" w:styleId="48">
    <w:name w:val="标题 Char"/>
    <w:basedOn w:val="30"/>
    <w:link w:val="26"/>
    <w:qFormat/>
    <w:uiPriority w:val="10"/>
    <w:rPr>
      <w:rFonts w:ascii="Cambria" w:hAnsi="Cambria" w:eastAsia="宋体" w:cs="Times New Roman"/>
      <w:b/>
      <w:bCs/>
      <w:sz w:val="32"/>
      <w:szCs w:val="32"/>
    </w:rPr>
  </w:style>
  <w:style w:type="character" w:styleId="49">
    <w:name w:val="Placeholder Text"/>
    <w:basedOn w:val="30"/>
    <w:semiHidden/>
    <w:qFormat/>
    <w:uiPriority w:val="99"/>
    <w:rPr>
      <w:color w:val="808080"/>
    </w:rPr>
  </w:style>
  <w:style w:type="paragraph" w:styleId="50">
    <w:name w:val="List Paragraph"/>
    <w:basedOn w:val="1"/>
    <w:qFormat/>
    <w:uiPriority w:val="34"/>
    <w:pPr>
      <w:ind w:firstLine="420" w:firstLineChars="200"/>
    </w:pPr>
    <w:rPr>
      <w:rFonts w:ascii="Times New Roman" w:hAnsi="Times New Roman"/>
    </w:rPr>
  </w:style>
  <w:style w:type="paragraph" w:customStyle="1" w:styleId="51">
    <w:name w:val="样式1"/>
    <w:basedOn w:val="1"/>
    <w:link w:val="53"/>
    <w:qFormat/>
    <w:uiPriority w:val="0"/>
    <w:pPr>
      <w:ind w:firstLine="420" w:firstLineChars="200"/>
    </w:pPr>
    <w:rPr>
      <w:rFonts w:ascii="Times New Roman" w:hAnsi="Times New Roman"/>
    </w:rPr>
  </w:style>
  <w:style w:type="paragraph" w:customStyle="1" w:styleId="52">
    <w:name w:val="样式2"/>
    <w:basedOn w:val="1"/>
    <w:link w:val="55"/>
    <w:qFormat/>
    <w:uiPriority w:val="0"/>
    <w:pPr>
      <w:ind w:right="-50" w:rightChars="-50" w:firstLine="200" w:firstLineChars="200"/>
    </w:pPr>
    <w:rPr>
      <w:rFonts w:ascii="Times New Roman" w:hAnsi="Times New Roman"/>
      <w:b/>
      <w:i/>
      <w:szCs w:val="21"/>
    </w:rPr>
  </w:style>
  <w:style w:type="character" w:customStyle="1" w:styleId="53">
    <w:name w:val="样式1 Char"/>
    <w:basedOn w:val="30"/>
    <w:link w:val="51"/>
    <w:qFormat/>
    <w:uiPriority w:val="0"/>
    <w:rPr>
      <w:rFonts w:ascii="Times New Roman" w:hAnsi="Times New Roman"/>
    </w:rPr>
  </w:style>
  <w:style w:type="paragraph" w:customStyle="1" w:styleId="54">
    <w:name w:val="样式3"/>
    <w:basedOn w:val="1"/>
    <w:link w:val="56"/>
    <w:qFormat/>
    <w:uiPriority w:val="0"/>
    <w:pPr>
      <w:jc w:val="center"/>
    </w:pPr>
    <w:rPr>
      <w:rFonts w:ascii="Times New Roman" w:hAnsi="Times New Roman"/>
      <w:b/>
    </w:rPr>
  </w:style>
  <w:style w:type="character" w:customStyle="1" w:styleId="55">
    <w:name w:val="样式2 Char"/>
    <w:basedOn w:val="30"/>
    <w:link w:val="52"/>
    <w:qFormat/>
    <w:uiPriority w:val="0"/>
    <w:rPr>
      <w:rFonts w:ascii="Times New Roman" w:hAnsi="Times New Roman"/>
      <w:b/>
      <w:i/>
      <w:szCs w:val="21"/>
    </w:rPr>
  </w:style>
  <w:style w:type="character" w:customStyle="1" w:styleId="56">
    <w:name w:val="样式3 Char"/>
    <w:basedOn w:val="30"/>
    <w:link w:val="54"/>
    <w:qFormat/>
    <w:uiPriority w:val="0"/>
    <w:rPr>
      <w:rFonts w:ascii="Times New Roman" w:hAnsi="Times New Roman"/>
      <w:b/>
    </w:rPr>
  </w:style>
  <w:style w:type="paragraph" w:customStyle="1" w:styleId="5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8">
    <w:name w:val="表标题 Char Char"/>
    <w:link w:val="59"/>
    <w:qFormat/>
    <w:uiPriority w:val="0"/>
    <w:rPr>
      <w:rFonts w:eastAsia="黑体"/>
      <w:szCs w:val="21"/>
    </w:rPr>
  </w:style>
  <w:style w:type="paragraph" w:customStyle="1" w:styleId="59">
    <w:name w:val="表标题"/>
    <w:basedOn w:val="1"/>
    <w:link w:val="58"/>
    <w:qFormat/>
    <w:uiPriority w:val="0"/>
    <w:pPr>
      <w:spacing w:line="480" w:lineRule="auto"/>
      <w:jc w:val="center"/>
    </w:pPr>
    <w:rPr>
      <w:rFonts w:eastAsia="黑体"/>
      <w:szCs w:val="21"/>
    </w:rPr>
  </w:style>
  <w:style w:type="paragraph" w:customStyle="1" w:styleId="60">
    <w:name w:val="表格文字"/>
    <w:basedOn w:val="1"/>
    <w:qFormat/>
    <w:uiPriority w:val="0"/>
    <w:pPr>
      <w:widowControl/>
      <w:spacing w:line="540" w:lineRule="exact"/>
      <w:jc w:val="center"/>
    </w:pPr>
    <w:rPr>
      <w:rFonts w:ascii="Times New Roman" w:hAnsi="Times New Roman" w:eastAsia="宋体" w:cs="宋体"/>
      <w:bCs/>
      <w:color w:val="000000"/>
      <w:kern w:val="0"/>
      <w:szCs w:val="21"/>
    </w:rPr>
  </w:style>
  <w:style w:type="paragraph" w:customStyle="1" w:styleId="61">
    <w:name w:val="图名称"/>
    <w:basedOn w:val="1"/>
    <w:qFormat/>
    <w:uiPriority w:val="0"/>
    <w:pPr>
      <w:widowControl/>
      <w:spacing w:beforeLines="50" w:afterLines="50"/>
      <w:jc w:val="center"/>
    </w:pPr>
    <w:rPr>
      <w:rFonts w:ascii="Times New Roman" w:hAnsi="Times New Roman" w:eastAsia="宋体" w:cs="Times New Roman"/>
      <w:bCs/>
      <w:color w:val="000000"/>
      <w:kern w:val="0"/>
      <w:szCs w:val="21"/>
    </w:rPr>
  </w:style>
  <w:style w:type="paragraph" w:customStyle="1" w:styleId="62">
    <w:name w:val="图小注"/>
    <w:basedOn w:val="1"/>
    <w:qFormat/>
    <w:uiPriority w:val="0"/>
    <w:pPr>
      <w:widowControl/>
    </w:pPr>
    <w:rPr>
      <w:rFonts w:ascii="Times New Roman" w:hAnsi="Times New Roman" w:eastAsia="宋体" w:cs="Times New Roman"/>
      <w:sz w:val="18"/>
      <w:szCs w:val="24"/>
    </w:rPr>
  </w:style>
  <w:style w:type="paragraph" w:customStyle="1" w:styleId="63">
    <w:name w:val="原条文说明"/>
    <w:basedOn w:val="1"/>
    <w:qFormat/>
    <w:uiPriority w:val="0"/>
    <w:pPr>
      <w:autoSpaceDE w:val="0"/>
      <w:autoSpaceDN w:val="0"/>
      <w:adjustRightInd w:val="0"/>
      <w:ind w:firstLine="425" w:firstLineChars="177"/>
      <w:jc w:val="left"/>
    </w:pPr>
    <w:rPr>
      <w:rFonts w:ascii="Times New Roman" w:hAnsi="Times New Roman" w:eastAsia="仿宋" w:cs="Times New Roman"/>
      <w:i/>
      <w:color w:val="FF0000"/>
      <w:sz w:val="24"/>
      <w:szCs w:val="24"/>
      <w:u w:val="wave"/>
      <w:lang w:val="zh-CN"/>
    </w:rPr>
  </w:style>
  <w:style w:type="table" w:customStyle="1" w:styleId="64">
    <w:name w:val="网格型1"/>
    <w:basedOn w:val="2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65">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66">
    <w:name w:val="纯文本1"/>
    <w:basedOn w:val="1"/>
    <w:qFormat/>
    <w:uiPriority w:val="0"/>
    <w:pPr>
      <w:spacing w:line="432" w:lineRule="auto"/>
    </w:pPr>
    <w:rPr>
      <w:rFonts w:ascii="宋体" w:hAnsi="Courier New"/>
    </w:rPr>
  </w:style>
  <w:style w:type="paragraph" w:customStyle="1" w:styleId="67">
    <w:name w:val="普通(网站)1"/>
    <w:basedOn w:val="1"/>
    <w:qFormat/>
    <w:uiPriority w:val="0"/>
    <w:pPr>
      <w:widowControl/>
      <w:spacing w:beforeAutospacing="1" w:afterAutospacing="1" w:line="330" w:lineRule="atLeast"/>
      <w:jc w:val="left"/>
    </w:pPr>
    <w:rPr>
      <w:rFonts w:ascii="宋体" w:hAnsi="宋体"/>
      <w:kern w:val="0"/>
      <w:sz w:val="22"/>
      <w:szCs w:val="20"/>
    </w:rPr>
  </w:style>
  <w:style w:type="paragraph" w:customStyle="1" w:styleId="68">
    <w:name w:val="Default"/>
    <w:unhideWhenUsed/>
    <w:qFormat/>
    <w:uiPriority w:val="99"/>
    <w:pPr>
      <w:widowControl w:val="0"/>
      <w:autoSpaceDE w:val="0"/>
      <w:autoSpaceDN w:val="0"/>
      <w:adjustRightInd w:val="0"/>
    </w:pPr>
    <w:rPr>
      <w:rFonts w:hint="eastAsia" w:ascii="黑体" w:hAnsi="黑体" w:eastAsia="黑体" w:cs="Times New Roman"/>
      <w:color w:val="000000"/>
      <w:sz w:val="24"/>
      <w:lang w:val="en-US" w:eastAsia="zh-CN" w:bidi="ar-SA"/>
    </w:rPr>
  </w:style>
  <w:style w:type="paragraph" w:customStyle="1" w:styleId="69">
    <w:name w:val="Body text|2"/>
    <w:basedOn w:val="1"/>
    <w:qFormat/>
    <w:uiPriority w:val="0"/>
    <w:pPr>
      <w:spacing w:line="691" w:lineRule="exact"/>
    </w:pPr>
    <w:rPr>
      <w:rFonts w:ascii="Times New Roman" w:hAnsi="Times New Roman"/>
      <w:color w:val="363A4F"/>
      <w:sz w:val="34"/>
      <w:szCs w:val="34"/>
    </w:rPr>
  </w:style>
  <w:style w:type="paragraph" w:customStyle="1" w:styleId="70">
    <w:name w:val="Body text|1"/>
    <w:basedOn w:val="1"/>
    <w:link w:val="82"/>
    <w:qFormat/>
    <w:uiPriority w:val="0"/>
    <w:pPr>
      <w:spacing w:line="422" w:lineRule="auto"/>
    </w:pPr>
    <w:rPr>
      <w:rFonts w:ascii="宋体" w:hAnsi="宋体" w:eastAsia="宋体" w:cs="宋体"/>
      <w:color w:val="52556C"/>
      <w:sz w:val="34"/>
      <w:szCs w:val="34"/>
      <w:lang w:val="zh-TW" w:eastAsia="zh-TW" w:bidi="zh-TW"/>
    </w:rPr>
  </w:style>
  <w:style w:type="paragraph" w:customStyle="1" w:styleId="71">
    <w:name w:val="标准正文"/>
    <w:basedOn w:val="1"/>
    <w:qFormat/>
    <w:uiPriority w:val="0"/>
    <w:rPr>
      <w:rFonts w:ascii="Times New Roman" w:hAnsi="Times New Roman" w:cs="黑体"/>
    </w:rPr>
  </w:style>
  <w:style w:type="paragraph" w:customStyle="1" w:styleId="72">
    <w:name w:val="两字符缩进正文"/>
    <w:basedOn w:val="71"/>
    <w:qFormat/>
    <w:uiPriority w:val="0"/>
    <w:pPr>
      <w:ind w:firstLine="420" w:firstLineChars="200"/>
    </w:pPr>
  </w:style>
  <w:style w:type="character" w:customStyle="1" w:styleId="73">
    <w:name w:val="c-icon"/>
    <w:basedOn w:val="30"/>
    <w:qFormat/>
    <w:uiPriority w:val="0"/>
  </w:style>
  <w:style w:type="paragraph" w:customStyle="1" w:styleId="74">
    <w:name w:val="图表名称"/>
    <w:basedOn w:val="1"/>
    <w:qFormat/>
    <w:uiPriority w:val="0"/>
    <w:pPr>
      <w:jc w:val="center"/>
    </w:pPr>
    <w:rPr>
      <w:rFonts w:eastAsia="黑体"/>
      <w:color w:val="000000"/>
      <w:sz w:val="18"/>
      <w:szCs w:val="18"/>
    </w:rPr>
  </w:style>
  <w:style w:type="paragraph" w:customStyle="1" w:styleId="75">
    <w:name w:val="表格中文字"/>
    <w:basedOn w:val="1"/>
    <w:qFormat/>
    <w:uiPriority w:val="0"/>
    <w:pPr>
      <w:jc w:val="center"/>
    </w:pPr>
    <w:rPr>
      <w:rFonts w:asciiTheme="minorEastAsia" w:hAnsiTheme="minorEastAsia"/>
      <w:color w:val="000000"/>
      <w:sz w:val="15"/>
      <w:szCs w:val="15"/>
    </w:rPr>
  </w:style>
  <w:style w:type="paragraph" w:customStyle="1" w:styleId="76">
    <w:name w:val="注释"/>
    <w:basedOn w:val="1"/>
    <w:qFormat/>
    <w:uiPriority w:val="0"/>
    <w:pPr>
      <w:jc w:val="left"/>
    </w:pPr>
    <w:rPr>
      <w:rFonts w:asciiTheme="minorEastAsia" w:hAnsiTheme="minorEastAsia"/>
      <w:color w:val="000000"/>
      <w:sz w:val="15"/>
      <w:szCs w:val="15"/>
    </w:rPr>
  </w:style>
  <w:style w:type="character" w:customStyle="1" w:styleId="77">
    <w:name w:val="news_content"/>
    <w:basedOn w:val="30"/>
    <w:qFormat/>
    <w:uiPriority w:val="0"/>
  </w:style>
  <w:style w:type="character" w:customStyle="1" w:styleId="78">
    <w:name w:val="rec-time"/>
    <w:basedOn w:val="30"/>
    <w:qFormat/>
    <w:uiPriority w:val="0"/>
  </w:style>
  <w:style w:type="character" w:customStyle="1" w:styleId="79">
    <w:name w:val="rec-status-desc"/>
    <w:basedOn w:val="30"/>
    <w:qFormat/>
    <w:uiPriority w:val="0"/>
  </w:style>
  <w:style w:type="character" w:customStyle="1" w:styleId="80">
    <w:name w:val="rec-volume"/>
    <w:basedOn w:val="30"/>
    <w:qFormat/>
    <w:uiPriority w:val="0"/>
  </w:style>
  <w:style w:type="paragraph" w:customStyle="1" w:styleId="81">
    <w:name w:val="Body text|4"/>
    <w:basedOn w:val="1"/>
    <w:qFormat/>
    <w:uiPriority w:val="0"/>
    <w:pPr>
      <w:spacing w:after="180"/>
      <w:jc w:val="center"/>
    </w:pPr>
    <w:rPr>
      <w:rFonts w:ascii="宋体" w:hAnsi="宋体" w:cs="宋体"/>
      <w:kern w:val="0"/>
      <w:sz w:val="16"/>
      <w:szCs w:val="16"/>
      <w:lang w:val="zh-TW" w:eastAsia="zh-TW" w:bidi="zh-TW"/>
    </w:rPr>
  </w:style>
  <w:style w:type="character" w:customStyle="1" w:styleId="82">
    <w:name w:val="Body text|1_"/>
    <w:basedOn w:val="30"/>
    <w:link w:val="70"/>
    <w:qFormat/>
    <w:uiPriority w:val="0"/>
    <w:rPr>
      <w:rFonts w:ascii="宋体" w:hAnsi="宋体" w:eastAsia="宋体" w:cs="宋体"/>
      <w:color w:val="52556C"/>
      <w:sz w:val="34"/>
      <w:szCs w:val="34"/>
      <w:lang w:val="zh-TW" w:eastAsia="zh-TW" w:bidi="zh-TW"/>
    </w:rPr>
  </w:style>
  <w:style w:type="paragraph" w:customStyle="1" w:styleId="83">
    <w:name w:val="Picture caption|1"/>
    <w:basedOn w:val="1"/>
    <w:qFormat/>
    <w:uiPriority w:val="0"/>
    <w:pPr>
      <w:spacing w:after="30"/>
      <w:jc w:val="center"/>
    </w:pPr>
    <w:rPr>
      <w:rFonts w:ascii="宋体" w:hAnsi="宋体" w:cs="宋体"/>
      <w:kern w:val="0"/>
      <w:sz w:val="16"/>
      <w:szCs w:val="16"/>
      <w:lang w:val="zh-TW" w:eastAsia="zh-TW" w:bidi="zh-TW"/>
    </w:rPr>
  </w:style>
  <w:style w:type="character" w:customStyle="1" w:styleId="84">
    <w:name w:val="apple-converted-space"/>
    <w:basedOn w:val="30"/>
    <w:qFormat/>
    <w:uiPriority w:val="0"/>
  </w:style>
  <w:style w:type="character" w:customStyle="1" w:styleId="85">
    <w:name w:val="日期 Char"/>
    <w:basedOn w:val="30"/>
    <w:link w:val="16"/>
    <w:semiHidden/>
    <w:qFormat/>
    <w:uiPriority w:val="99"/>
    <w:rPr>
      <w:rFonts w:ascii="Times New Roman" w:hAnsi="Times New Roman"/>
    </w:rPr>
  </w:style>
  <w:style w:type="paragraph" w:customStyle="1" w:styleId="86">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7">
    <w:name w:val="10"/>
    <w:basedOn w:val="30"/>
    <w:qFormat/>
    <w:uiPriority w:val="0"/>
    <w:rPr>
      <w:rFonts w:hint="default" w:ascii="Courier New" w:hAnsi="Courier New" w:cs="Courier New"/>
    </w:rPr>
  </w:style>
  <w:style w:type="character" w:customStyle="1" w:styleId="88">
    <w:name w:val="15"/>
    <w:basedOn w:val="30"/>
    <w:qFormat/>
    <w:uiPriority w:val="0"/>
    <w:rPr>
      <w:rFonts w:hint="default" w:ascii="Courier New" w:hAnsi="Courier New" w:cs="Courier New"/>
      <w:b/>
      <w:bCs/>
    </w:rPr>
  </w:style>
  <w:style w:type="table" w:customStyle="1" w:styleId="89">
    <w:name w:val="网格型2"/>
    <w:basedOn w:val="28"/>
    <w:unhideWhenUsed/>
    <w:qFormat/>
    <w:uiPriority w:val="99"/>
    <w:rPr>
      <w:rFonts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90">
    <w:name w:val="网格型3"/>
    <w:basedOn w:val="28"/>
    <w:unhideWhenUsed/>
    <w:qFormat/>
    <w:uiPriority w:val="99"/>
    <w:rPr>
      <w:rFonts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91">
    <w:name w:val="网格型4"/>
    <w:basedOn w:val="28"/>
    <w:qFormat/>
    <w:uiPriority w:val="59"/>
    <w:rPr>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
    <w:name w:val="正文1"/>
    <w:basedOn w:val="1"/>
    <w:qFormat/>
    <w:uiPriority w:val="0"/>
    <w:pPr>
      <w:ind w:firstLine="200" w:firstLineChars="200"/>
    </w:pPr>
    <w:rPr>
      <w:rFonts w:cs="Times New Roman"/>
      <w:szCs w:val="21"/>
    </w:rPr>
  </w:style>
  <w:style w:type="paragraph" w:customStyle="1" w:styleId="93">
    <w:name w:val="TOC 标题2"/>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94">
    <w:name w:val="文档结构图 Char"/>
    <w:basedOn w:val="30"/>
    <w:link w:val="10"/>
    <w:semiHidden/>
    <w:qFormat/>
    <w:uiPriority w:val="99"/>
    <w:rPr>
      <w:rFonts w:ascii="宋体" w:hAnsi="黑体" w:cstheme="minorBidi"/>
      <w:kern w:val="2"/>
      <w:sz w:val="18"/>
      <w:szCs w:val="18"/>
    </w:rPr>
  </w:style>
  <w:style w:type="paragraph" w:customStyle="1" w:styleId="95">
    <w:name w:val="标题3 牟"/>
    <w:basedOn w:val="1"/>
    <w:next w:val="1"/>
    <w:qFormat/>
    <w:uiPriority w:val="0"/>
    <w:pPr>
      <w:numPr>
        <w:ilvl w:val="2"/>
        <w:numId w:val="1"/>
      </w:numPr>
      <w:ind w:left="0"/>
      <w:outlineLvl w:val="2"/>
    </w:pPr>
    <w:rPr>
      <w:kern w:val="0"/>
      <w:szCs w:val="20"/>
    </w:rPr>
  </w:style>
  <w:style w:type="table" w:customStyle="1" w:styleId="96">
    <w:name w:val="网格型5"/>
    <w:basedOn w:val="28"/>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7">
    <w:name w:val="No Spacing"/>
    <w:qFormat/>
    <w:uiPriority w:val="1"/>
    <w:pPr>
      <w:widowControl w:val="0"/>
      <w:jc w:val="both"/>
    </w:pPr>
    <w:rPr>
      <w:rFonts w:ascii="等线" w:hAnsi="等线" w:eastAsia="等线" w:cs="Times New Roman"/>
      <w:kern w:val="2"/>
      <w:sz w:val="21"/>
      <w:szCs w:val="22"/>
      <w:lang w:val="en-US" w:eastAsia="zh-CN" w:bidi="ar-SA"/>
    </w:rPr>
  </w:style>
  <w:style w:type="paragraph" w:customStyle="1" w:styleId="98">
    <w:name w:val="WPSOffice手动目录 1"/>
    <w:uiPriority w:val="0"/>
    <w:pPr>
      <w:ind w:leftChars="0"/>
    </w:pPr>
    <w:rPr>
      <w:rFonts w:ascii="Times New Roman" w:hAnsi="Times New Roman" w:eastAsia="宋体" w:cs="Times New Roman"/>
      <w:sz w:val="20"/>
      <w:szCs w:val="20"/>
    </w:rPr>
  </w:style>
  <w:style w:type="paragraph" w:customStyle="1" w:styleId="99">
    <w:name w:val="WPSOffice手动目录 2"/>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numbering" Target="numbering.xml"/><Relationship Id="rId17" Type="http://schemas.openxmlformats.org/officeDocument/2006/relationships/image" Target="media/image8.png"/><Relationship Id="rId16" Type="http://schemas.openxmlformats.org/officeDocument/2006/relationships/image" Target="media/image7.emf"/><Relationship Id="rId15" Type="http://schemas.openxmlformats.org/officeDocument/2006/relationships/image" Target="media/image6.emf"/><Relationship Id="rId14" Type="http://schemas.openxmlformats.org/officeDocument/2006/relationships/image" Target="media/image5.emf"/><Relationship Id="rId13" Type="http://schemas.openxmlformats.org/officeDocument/2006/relationships/image" Target="media/image4.emf"/><Relationship Id="rId12" Type="http://schemas.openxmlformats.org/officeDocument/2006/relationships/image" Target="media/image3.emf"/><Relationship Id="rId11" Type="http://schemas.openxmlformats.org/officeDocument/2006/relationships/image" Target="media/image2.emf"/><Relationship Id="rId10" Type="http://schemas.openxmlformats.org/officeDocument/2006/relationships/image" Target="media/image1.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D080A-0609-4B43-87CF-14E55BC2FE84}">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41</Pages>
  <Words>17270</Words>
  <Characters>20016</Characters>
  <Lines>144</Lines>
  <Paragraphs>40</Paragraphs>
  <TotalTime>9</TotalTime>
  <ScaleCrop>false</ScaleCrop>
  <LinksUpToDate>false</LinksUpToDate>
  <CharactersWithSpaces>22084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2021-12-04T09:29:00Z</dcterms:created>
  <dc:creator>lenovo</dc:creator>
  <cp:lastModifiedBy>彭红</cp:lastModifiedBy>
  <cp:lastPrinted>2021-11-14T06:17:00Z</cp:lastPrinted>
  <dcterms:modified xsi:type="dcterms:W3CDTF">2023-07-27T08:32:52Z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00CADDBFE53E4D84BB0185420651923C</vt:lpwstr>
  </property>
</Properties>
</file>